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FB2D86" w14:textId="77777777" w:rsidR="00DB1D6C" w:rsidRPr="00DB1D6C" w:rsidRDefault="00DB1D6C" w:rsidP="00DB1D6C">
      <w:pPr>
        <w:autoSpaceDE w:val="0"/>
        <w:autoSpaceDN w:val="0"/>
        <w:adjustRightInd w:val="0"/>
        <w:jc w:val="center"/>
        <w:rPr>
          <w:rFonts w:ascii="Times New Roman" w:hAnsi="Times New Roman"/>
          <w:b/>
          <w:sz w:val="28"/>
          <w:szCs w:val="28"/>
          <w:lang w:val="en-US"/>
        </w:rPr>
      </w:pPr>
      <w:r w:rsidRPr="00DB1D6C">
        <w:rPr>
          <w:rFonts w:ascii="Times New Roman" w:hAnsi="Times New Roman"/>
          <w:b/>
          <w:sz w:val="28"/>
          <w:szCs w:val="28"/>
          <w:lang w:val="kk-KZ"/>
        </w:rPr>
        <w:t>Әл-Фараби атындағы Қазақ ұлттық университеті</w:t>
      </w:r>
    </w:p>
    <w:p w14:paraId="400E5BD3" w14:textId="436FFB52" w:rsidR="00DB1D6C" w:rsidRPr="00DB1D6C" w:rsidRDefault="00DB1D6C" w:rsidP="00DB1D6C">
      <w:pPr>
        <w:autoSpaceDE w:val="0"/>
        <w:autoSpaceDN w:val="0"/>
        <w:adjustRightInd w:val="0"/>
        <w:jc w:val="center"/>
        <w:rPr>
          <w:rFonts w:ascii="Times New Roman" w:hAnsi="Times New Roman"/>
          <w:b/>
          <w:sz w:val="28"/>
          <w:szCs w:val="28"/>
          <w:lang w:val="kk-KZ"/>
        </w:rPr>
      </w:pPr>
      <w:r w:rsidRPr="00DB1D6C">
        <w:rPr>
          <w:rFonts w:ascii="Times New Roman" w:hAnsi="Times New Roman"/>
          <w:b/>
          <w:sz w:val="28"/>
          <w:szCs w:val="28"/>
          <w:lang w:val="kk-KZ"/>
        </w:rPr>
        <w:t>Тарих факультеті</w:t>
      </w:r>
    </w:p>
    <w:p w14:paraId="01E58818" w14:textId="77777777" w:rsidR="00DB1D6C" w:rsidRPr="00DB1D6C" w:rsidRDefault="00DB1D6C" w:rsidP="00DB1D6C">
      <w:pPr>
        <w:autoSpaceDE w:val="0"/>
        <w:autoSpaceDN w:val="0"/>
        <w:adjustRightInd w:val="0"/>
        <w:jc w:val="center"/>
        <w:rPr>
          <w:rFonts w:ascii="Times New Roman" w:hAnsi="Times New Roman"/>
          <w:b/>
          <w:sz w:val="28"/>
          <w:szCs w:val="28"/>
          <w:lang w:val="kk-KZ"/>
        </w:rPr>
      </w:pPr>
      <w:r w:rsidRPr="00DB1D6C">
        <w:rPr>
          <w:rFonts w:ascii="Times New Roman" w:hAnsi="Times New Roman"/>
          <w:b/>
          <w:sz w:val="28"/>
          <w:szCs w:val="28"/>
          <w:lang w:val="kk-KZ"/>
        </w:rPr>
        <w:t>Археология, этнология және музеология кафедрасы</w:t>
      </w:r>
    </w:p>
    <w:p w14:paraId="5DA2BD69" w14:textId="77777777" w:rsidR="00DB1D6C" w:rsidRPr="00DB1D6C" w:rsidRDefault="00DB1D6C" w:rsidP="00DB1D6C">
      <w:pPr>
        <w:ind w:left="360"/>
        <w:jc w:val="both"/>
        <w:rPr>
          <w:rFonts w:ascii="Times New Roman" w:hAnsi="Times New Roman"/>
          <w:b/>
          <w:sz w:val="28"/>
          <w:szCs w:val="28"/>
          <w:lang w:val="kk-KZ"/>
        </w:rPr>
      </w:pPr>
    </w:p>
    <w:p w14:paraId="474943EE" w14:textId="77777777" w:rsidR="00DB1D6C" w:rsidRPr="00DB1D6C" w:rsidRDefault="00DB1D6C" w:rsidP="00DB1D6C">
      <w:pPr>
        <w:ind w:left="360"/>
        <w:jc w:val="both"/>
        <w:rPr>
          <w:rFonts w:ascii="Times New Roman" w:hAnsi="Times New Roman"/>
          <w:b/>
          <w:sz w:val="28"/>
          <w:szCs w:val="28"/>
          <w:lang w:val="kk-KZ"/>
        </w:rPr>
      </w:pPr>
    </w:p>
    <w:p w14:paraId="60BFE9AF" w14:textId="6100302C" w:rsidR="00DB1D6C" w:rsidRPr="00DB1D6C" w:rsidRDefault="00DB1D6C" w:rsidP="00DB1D6C">
      <w:pPr>
        <w:autoSpaceDE w:val="0"/>
        <w:autoSpaceDN w:val="0"/>
        <w:adjustRightInd w:val="0"/>
        <w:jc w:val="center"/>
        <w:rPr>
          <w:rFonts w:ascii="Times New Roman" w:hAnsi="Times New Roman"/>
          <w:b/>
          <w:sz w:val="28"/>
          <w:szCs w:val="28"/>
          <w:lang w:val="kk-KZ"/>
        </w:rPr>
      </w:pPr>
      <w:r w:rsidRPr="00DB1D6C">
        <w:rPr>
          <w:rFonts w:ascii="Times New Roman" w:hAnsi="Times New Roman"/>
          <w:b/>
          <w:sz w:val="28"/>
          <w:szCs w:val="28"/>
          <w:lang w:val="kk-KZ"/>
        </w:rPr>
        <w:t>«E</w:t>
      </w:r>
      <w:r w:rsidR="00DF4064" w:rsidRPr="00DF4064">
        <w:rPr>
          <w:rFonts w:ascii="Times New Roman" w:hAnsi="Times New Roman"/>
          <w:b/>
          <w:sz w:val="28"/>
          <w:szCs w:val="28"/>
          <w:lang w:val="kk-KZ"/>
        </w:rPr>
        <w:t>E</w:t>
      </w:r>
      <w:r w:rsidRPr="00DB1D6C">
        <w:rPr>
          <w:rFonts w:ascii="Times New Roman" w:hAnsi="Times New Roman"/>
          <w:b/>
          <w:sz w:val="28"/>
          <w:szCs w:val="28"/>
          <w:lang w:val="kk-KZ"/>
        </w:rPr>
        <w:t>PS</w:t>
      </w:r>
      <w:r w:rsidR="00DF4064" w:rsidRPr="00DF4064">
        <w:rPr>
          <w:rFonts w:ascii="Times New Roman" w:hAnsi="Times New Roman"/>
          <w:b/>
          <w:sz w:val="28"/>
          <w:szCs w:val="28"/>
          <w:lang w:val="kk-KZ"/>
        </w:rPr>
        <w:t>5</w:t>
      </w:r>
      <w:r w:rsidRPr="00DB1D6C">
        <w:rPr>
          <w:rFonts w:ascii="Times New Roman" w:hAnsi="Times New Roman"/>
          <w:b/>
          <w:sz w:val="28"/>
          <w:szCs w:val="28"/>
          <w:lang w:val="kk-KZ"/>
        </w:rPr>
        <w:t xml:space="preserve">302» - </w:t>
      </w:r>
      <w:r w:rsidRPr="00DB1D6C">
        <w:rPr>
          <w:rFonts w:ascii="Times New Roman" w:hAnsi="Times New Roman"/>
          <w:b/>
          <w:color w:val="000000"/>
          <w:sz w:val="28"/>
          <w:szCs w:val="28"/>
          <w:lang w:val="kk-KZ"/>
        </w:rPr>
        <w:t>«</w:t>
      </w:r>
      <w:r w:rsidRPr="00DB1D6C">
        <w:rPr>
          <w:rFonts w:ascii="Times New Roman" w:hAnsi="Times New Roman"/>
          <w:b/>
          <w:sz w:val="28"/>
          <w:szCs w:val="28"/>
          <w:lang w:val="kk-KZ"/>
        </w:rPr>
        <w:t>Қазақстан</w:t>
      </w:r>
      <w:r w:rsidR="00DF4064">
        <w:rPr>
          <w:rFonts w:ascii="Times New Roman" w:hAnsi="Times New Roman"/>
          <w:b/>
          <w:sz w:val="28"/>
          <w:szCs w:val="28"/>
          <w:lang w:val="kk-KZ"/>
        </w:rPr>
        <w:t>д</w:t>
      </w:r>
      <w:r w:rsidRPr="00DB1D6C">
        <w:rPr>
          <w:rFonts w:ascii="Times New Roman" w:hAnsi="Times New Roman"/>
          <w:b/>
          <w:sz w:val="28"/>
          <w:szCs w:val="28"/>
          <w:lang w:val="kk-KZ"/>
        </w:rPr>
        <w:t xml:space="preserve">ағы қазіргі таңдағы этноконфессионалдық үдерістер » пәні бойынша </w:t>
      </w:r>
    </w:p>
    <w:p w14:paraId="3D74D1D0" w14:textId="77777777" w:rsidR="00DB1D6C" w:rsidRPr="00DB1D6C" w:rsidRDefault="00DB1D6C" w:rsidP="00DB1D6C">
      <w:pPr>
        <w:ind w:left="360"/>
        <w:jc w:val="both"/>
        <w:rPr>
          <w:rFonts w:ascii="Times New Roman" w:hAnsi="Times New Roman"/>
          <w:b/>
          <w:sz w:val="28"/>
          <w:szCs w:val="28"/>
          <w:lang w:val="kk-KZ"/>
        </w:rPr>
      </w:pPr>
    </w:p>
    <w:p w14:paraId="45A20057" w14:textId="77777777" w:rsidR="00DB1D6C" w:rsidRPr="00DB1D6C" w:rsidRDefault="00DB1D6C" w:rsidP="00E66C06">
      <w:pPr>
        <w:spacing w:line="240" w:lineRule="auto"/>
        <w:jc w:val="center"/>
        <w:rPr>
          <w:rFonts w:ascii="Times New Roman" w:hAnsi="Times New Roman"/>
          <w:b/>
          <w:sz w:val="28"/>
          <w:szCs w:val="28"/>
          <w:lang w:val="kk-KZ"/>
        </w:rPr>
      </w:pPr>
    </w:p>
    <w:p w14:paraId="72F3D308" w14:textId="77777777" w:rsidR="00DB1D6C" w:rsidRPr="00DB1D6C" w:rsidRDefault="00DB1D6C" w:rsidP="00E66C06">
      <w:pPr>
        <w:spacing w:line="240" w:lineRule="auto"/>
        <w:jc w:val="center"/>
        <w:rPr>
          <w:rFonts w:ascii="Times New Roman" w:hAnsi="Times New Roman"/>
          <w:b/>
          <w:sz w:val="28"/>
          <w:szCs w:val="28"/>
          <w:lang w:val="uk-UA"/>
        </w:rPr>
      </w:pPr>
    </w:p>
    <w:p w14:paraId="0EF3DA69" w14:textId="77777777" w:rsidR="0098468F" w:rsidRPr="00DB1D6C" w:rsidRDefault="0098468F" w:rsidP="00E66C06">
      <w:pPr>
        <w:spacing w:line="240" w:lineRule="auto"/>
        <w:jc w:val="center"/>
        <w:rPr>
          <w:rFonts w:ascii="Times New Roman" w:hAnsi="Times New Roman"/>
          <w:b/>
          <w:sz w:val="28"/>
          <w:szCs w:val="28"/>
          <w:lang w:val="uk-UA"/>
        </w:rPr>
      </w:pPr>
      <w:r w:rsidRPr="00DB1D6C">
        <w:rPr>
          <w:rFonts w:ascii="Times New Roman" w:hAnsi="Times New Roman"/>
          <w:b/>
          <w:sz w:val="28"/>
          <w:szCs w:val="28"/>
          <w:lang w:val="uk-UA"/>
        </w:rPr>
        <w:t xml:space="preserve">ДӘРІС САБАҚТАРЫНЫҢ </w:t>
      </w:r>
      <w:r w:rsidR="00DB1D6C">
        <w:rPr>
          <w:rFonts w:ascii="Times New Roman" w:hAnsi="Times New Roman"/>
          <w:b/>
          <w:sz w:val="28"/>
          <w:szCs w:val="28"/>
          <w:lang w:val="uk-UA"/>
        </w:rPr>
        <w:t>ҚЫСҚАША</w:t>
      </w:r>
      <w:r w:rsidRPr="00DB1D6C">
        <w:rPr>
          <w:rFonts w:ascii="Times New Roman" w:hAnsi="Times New Roman"/>
          <w:b/>
          <w:sz w:val="28"/>
          <w:szCs w:val="28"/>
          <w:lang w:val="uk-UA"/>
        </w:rPr>
        <w:t xml:space="preserve"> МӘТІНІ</w:t>
      </w:r>
    </w:p>
    <w:p w14:paraId="3C0EB567" w14:textId="77777777" w:rsidR="0098468F" w:rsidRDefault="0098468F" w:rsidP="00E66C06">
      <w:pPr>
        <w:spacing w:line="240" w:lineRule="auto"/>
        <w:jc w:val="center"/>
        <w:rPr>
          <w:rFonts w:ascii="Times New Roman" w:hAnsi="Times New Roman"/>
          <w:b/>
          <w:sz w:val="28"/>
          <w:szCs w:val="28"/>
          <w:lang w:val="uk-UA"/>
        </w:rPr>
      </w:pPr>
    </w:p>
    <w:p w14:paraId="1B52004B" w14:textId="77777777" w:rsidR="00E66C06" w:rsidRDefault="00E66C06" w:rsidP="00E66C06">
      <w:pPr>
        <w:spacing w:line="240" w:lineRule="auto"/>
        <w:jc w:val="center"/>
        <w:rPr>
          <w:rFonts w:ascii="Times New Roman" w:hAnsi="Times New Roman"/>
          <w:b/>
          <w:sz w:val="28"/>
          <w:szCs w:val="28"/>
          <w:lang w:val="uk-UA"/>
        </w:rPr>
      </w:pPr>
    </w:p>
    <w:p w14:paraId="33E208DA" w14:textId="77777777" w:rsidR="00E66C06" w:rsidRDefault="00E66C06" w:rsidP="00E66C06">
      <w:pPr>
        <w:spacing w:line="240" w:lineRule="auto"/>
        <w:jc w:val="center"/>
        <w:rPr>
          <w:rFonts w:ascii="Times New Roman" w:hAnsi="Times New Roman"/>
          <w:b/>
          <w:sz w:val="28"/>
          <w:szCs w:val="28"/>
          <w:lang w:val="uk-UA"/>
        </w:rPr>
      </w:pPr>
    </w:p>
    <w:p w14:paraId="017A513D" w14:textId="77777777" w:rsidR="00E66C06" w:rsidRDefault="00E66C06" w:rsidP="00E66C06">
      <w:pPr>
        <w:spacing w:line="240" w:lineRule="auto"/>
        <w:jc w:val="center"/>
        <w:rPr>
          <w:rFonts w:ascii="Times New Roman" w:hAnsi="Times New Roman"/>
          <w:b/>
          <w:sz w:val="28"/>
          <w:szCs w:val="28"/>
          <w:lang w:val="uk-UA"/>
        </w:rPr>
      </w:pPr>
    </w:p>
    <w:p w14:paraId="4C8B53EC" w14:textId="77777777" w:rsidR="00E66C06" w:rsidRDefault="00E66C06" w:rsidP="00E66C06">
      <w:pPr>
        <w:spacing w:line="240" w:lineRule="auto"/>
        <w:jc w:val="center"/>
        <w:rPr>
          <w:rFonts w:ascii="Times New Roman" w:hAnsi="Times New Roman"/>
          <w:b/>
          <w:sz w:val="28"/>
          <w:szCs w:val="28"/>
          <w:lang w:val="uk-UA"/>
        </w:rPr>
      </w:pPr>
    </w:p>
    <w:p w14:paraId="181F5882" w14:textId="77777777" w:rsidR="00E66C06" w:rsidRDefault="00E66C06" w:rsidP="00E66C06">
      <w:pPr>
        <w:spacing w:line="240" w:lineRule="auto"/>
        <w:jc w:val="center"/>
        <w:rPr>
          <w:rFonts w:ascii="Times New Roman" w:hAnsi="Times New Roman"/>
          <w:b/>
          <w:sz w:val="28"/>
          <w:szCs w:val="28"/>
          <w:lang w:val="uk-UA"/>
        </w:rPr>
      </w:pPr>
    </w:p>
    <w:p w14:paraId="05933504" w14:textId="77777777" w:rsidR="00E66C06" w:rsidRDefault="00E66C06" w:rsidP="00E66C06">
      <w:pPr>
        <w:spacing w:line="240" w:lineRule="auto"/>
        <w:jc w:val="center"/>
        <w:rPr>
          <w:rFonts w:ascii="Times New Roman" w:hAnsi="Times New Roman"/>
          <w:b/>
          <w:sz w:val="28"/>
          <w:szCs w:val="28"/>
          <w:lang w:val="uk-UA"/>
        </w:rPr>
      </w:pPr>
    </w:p>
    <w:p w14:paraId="7B65A05C" w14:textId="77777777" w:rsidR="00E66C06" w:rsidRDefault="00E66C06" w:rsidP="00E66C06">
      <w:pPr>
        <w:spacing w:line="240" w:lineRule="auto"/>
        <w:jc w:val="center"/>
        <w:rPr>
          <w:rFonts w:ascii="Times New Roman" w:hAnsi="Times New Roman"/>
          <w:b/>
          <w:sz w:val="28"/>
          <w:szCs w:val="28"/>
          <w:lang w:val="uk-UA"/>
        </w:rPr>
      </w:pPr>
    </w:p>
    <w:p w14:paraId="04C5D553" w14:textId="77777777" w:rsidR="00E66C06" w:rsidRDefault="00E66C06" w:rsidP="00E66C06">
      <w:pPr>
        <w:spacing w:line="240" w:lineRule="auto"/>
        <w:jc w:val="center"/>
        <w:rPr>
          <w:rFonts w:ascii="Times New Roman" w:hAnsi="Times New Roman"/>
          <w:b/>
          <w:sz w:val="28"/>
          <w:szCs w:val="28"/>
          <w:lang w:val="uk-UA"/>
        </w:rPr>
      </w:pPr>
    </w:p>
    <w:p w14:paraId="349573D8" w14:textId="77777777" w:rsidR="00E66C06" w:rsidRDefault="00E66C06" w:rsidP="00E66C06">
      <w:pPr>
        <w:spacing w:line="240" w:lineRule="auto"/>
        <w:jc w:val="center"/>
        <w:rPr>
          <w:rFonts w:ascii="Times New Roman" w:hAnsi="Times New Roman"/>
          <w:b/>
          <w:sz w:val="28"/>
          <w:szCs w:val="28"/>
          <w:lang w:val="uk-UA"/>
        </w:rPr>
      </w:pPr>
    </w:p>
    <w:p w14:paraId="648A0321" w14:textId="77777777" w:rsidR="00E66C06" w:rsidRDefault="00E66C06" w:rsidP="00E66C06">
      <w:pPr>
        <w:spacing w:line="240" w:lineRule="auto"/>
        <w:jc w:val="center"/>
        <w:rPr>
          <w:rFonts w:ascii="Times New Roman" w:hAnsi="Times New Roman"/>
          <w:b/>
          <w:sz w:val="28"/>
          <w:szCs w:val="28"/>
          <w:lang w:val="uk-UA"/>
        </w:rPr>
      </w:pPr>
    </w:p>
    <w:p w14:paraId="1DA6E4C7" w14:textId="77777777" w:rsidR="00E66C06" w:rsidRDefault="00E66C06" w:rsidP="00E66C06">
      <w:pPr>
        <w:spacing w:line="240" w:lineRule="auto"/>
        <w:jc w:val="center"/>
        <w:rPr>
          <w:rFonts w:ascii="Times New Roman" w:hAnsi="Times New Roman"/>
          <w:b/>
          <w:sz w:val="28"/>
          <w:szCs w:val="28"/>
          <w:lang w:val="uk-UA"/>
        </w:rPr>
      </w:pPr>
    </w:p>
    <w:p w14:paraId="26A36D54" w14:textId="7A314401" w:rsidR="00E66C06" w:rsidRDefault="00DF4064" w:rsidP="00E66C06">
      <w:pPr>
        <w:spacing w:line="240" w:lineRule="auto"/>
        <w:jc w:val="center"/>
        <w:rPr>
          <w:rFonts w:ascii="Times New Roman" w:hAnsi="Times New Roman"/>
          <w:b/>
          <w:sz w:val="28"/>
          <w:szCs w:val="28"/>
          <w:lang w:val="uk-UA"/>
        </w:rPr>
      </w:pPr>
      <w:r>
        <w:rPr>
          <w:rFonts w:ascii="Times New Roman" w:hAnsi="Times New Roman"/>
          <w:b/>
          <w:sz w:val="28"/>
          <w:szCs w:val="28"/>
          <w:lang w:val="uk-UA"/>
        </w:rPr>
        <w:t>Алматы, 2024</w:t>
      </w:r>
    </w:p>
    <w:p w14:paraId="66A5EA7B" w14:textId="77777777" w:rsidR="00E66C06" w:rsidRDefault="00E66C06" w:rsidP="00E66C06">
      <w:pPr>
        <w:spacing w:line="240" w:lineRule="auto"/>
        <w:jc w:val="center"/>
        <w:rPr>
          <w:rFonts w:ascii="Times New Roman" w:hAnsi="Times New Roman"/>
          <w:b/>
          <w:sz w:val="28"/>
          <w:szCs w:val="28"/>
          <w:lang w:val="uk-UA"/>
        </w:rPr>
      </w:pPr>
    </w:p>
    <w:p w14:paraId="06216F04" w14:textId="77777777" w:rsidR="00E66C06" w:rsidRDefault="00E66C06" w:rsidP="00E66C06">
      <w:pPr>
        <w:spacing w:line="240" w:lineRule="auto"/>
        <w:jc w:val="center"/>
        <w:rPr>
          <w:rFonts w:ascii="Times New Roman" w:hAnsi="Times New Roman"/>
          <w:b/>
          <w:sz w:val="28"/>
          <w:szCs w:val="28"/>
          <w:lang w:val="uk-UA"/>
        </w:rPr>
      </w:pPr>
    </w:p>
    <w:p w14:paraId="4BACA95F" w14:textId="77777777" w:rsidR="00E66C06" w:rsidRDefault="00E66C06" w:rsidP="00E66C06">
      <w:pPr>
        <w:spacing w:line="240" w:lineRule="auto"/>
        <w:jc w:val="center"/>
        <w:rPr>
          <w:rFonts w:ascii="Times New Roman" w:hAnsi="Times New Roman"/>
          <w:b/>
          <w:sz w:val="28"/>
          <w:szCs w:val="28"/>
          <w:lang w:val="uk-UA"/>
        </w:rPr>
      </w:pPr>
    </w:p>
    <w:p w14:paraId="39EA6ED7" w14:textId="77777777" w:rsidR="00E66C06" w:rsidRPr="00912359" w:rsidRDefault="00E66C06" w:rsidP="00E66C06">
      <w:pPr>
        <w:spacing w:after="0" w:line="240" w:lineRule="auto"/>
        <w:jc w:val="center"/>
        <w:rPr>
          <w:rFonts w:ascii="Times New Roman" w:hAnsi="Times New Roman"/>
          <w:b/>
          <w:sz w:val="28"/>
          <w:szCs w:val="28"/>
          <w:lang w:val="kk-KZ" w:eastAsia="ru-RU"/>
        </w:rPr>
      </w:pPr>
      <w:r w:rsidRPr="00912359">
        <w:rPr>
          <w:rFonts w:ascii="Times New Roman" w:hAnsi="Times New Roman"/>
          <w:b/>
          <w:sz w:val="28"/>
          <w:szCs w:val="28"/>
          <w:lang w:val="uk-UA"/>
        </w:rPr>
        <w:lastRenderedPageBreak/>
        <w:t>№</w:t>
      </w:r>
      <w:r w:rsidRPr="00E66C06">
        <w:rPr>
          <w:rFonts w:ascii="Times New Roman" w:hAnsi="Times New Roman"/>
          <w:b/>
          <w:sz w:val="28"/>
          <w:szCs w:val="28"/>
          <w:lang w:val="uk-UA"/>
        </w:rPr>
        <w:t xml:space="preserve"> </w:t>
      </w:r>
      <w:r>
        <w:rPr>
          <w:rFonts w:ascii="Times New Roman" w:hAnsi="Times New Roman"/>
          <w:b/>
          <w:sz w:val="28"/>
          <w:szCs w:val="28"/>
          <w:lang w:val="uk-UA"/>
        </w:rPr>
        <w:t>1</w:t>
      </w:r>
      <w:r w:rsidRPr="00912359">
        <w:rPr>
          <w:rFonts w:ascii="Times New Roman" w:hAnsi="Times New Roman"/>
          <w:b/>
          <w:sz w:val="28"/>
          <w:szCs w:val="28"/>
          <w:lang w:val="uk-UA"/>
        </w:rPr>
        <w:t>. КОНФЕССИОНАЛДЫҚ ҮДЕРІСТЕРДІҢ ТЕОРИЯЛЫҚ МӘСЕЛЕЛЕРІ</w:t>
      </w:r>
    </w:p>
    <w:p w14:paraId="71AAF2F6" w14:textId="77777777" w:rsidR="00E66C06" w:rsidRDefault="00E66C06" w:rsidP="00E66C06">
      <w:pPr>
        <w:spacing w:after="0" w:line="240" w:lineRule="auto"/>
        <w:rPr>
          <w:rFonts w:ascii="Times New Roman" w:hAnsi="Times New Roman"/>
          <w:sz w:val="28"/>
          <w:szCs w:val="28"/>
          <w:lang w:val="kk-KZ" w:eastAsia="ru-RU"/>
        </w:rPr>
      </w:pPr>
    </w:p>
    <w:p w14:paraId="4637C4CC" w14:textId="77777777" w:rsidR="00E66C06" w:rsidRDefault="00E66C06" w:rsidP="00E66C06">
      <w:pPr>
        <w:spacing w:after="0" w:line="240" w:lineRule="auto"/>
        <w:ind w:firstLine="708"/>
        <w:rPr>
          <w:rFonts w:ascii="Times New Roman" w:hAnsi="Times New Roman"/>
          <w:b/>
          <w:sz w:val="28"/>
          <w:szCs w:val="28"/>
          <w:lang w:val="kk-KZ" w:eastAsia="ru-RU"/>
        </w:rPr>
      </w:pPr>
      <w:r>
        <w:rPr>
          <w:rFonts w:ascii="Times New Roman" w:hAnsi="Times New Roman"/>
          <w:b/>
          <w:sz w:val="28"/>
          <w:szCs w:val="28"/>
          <w:lang w:val="kk-KZ" w:eastAsia="ru-RU"/>
        </w:rPr>
        <w:t>1</w:t>
      </w:r>
      <w:r w:rsidRPr="00912359">
        <w:rPr>
          <w:rFonts w:ascii="Times New Roman" w:hAnsi="Times New Roman"/>
          <w:b/>
          <w:sz w:val="28"/>
          <w:szCs w:val="28"/>
          <w:lang w:val="kk-KZ" w:eastAsia="ru-RU"/>
        </w:rPr>
        <w:t xml:space="preserve">.1. </w:t>
      </w:r>
      <w:r>
        <w:rPr>
          <w:rFonts w:ascii="Times New Roman" w:hAnsi="Times New Roman"/>
          <w:b/>
          <w:sz w:val="28"/>
          <w:szCs w:val="28"/>
          <w:lang w:val="kk-KZ" w:eastAsia="ru-RU"/>
        </w:rPr>
        <w:t>Дін</w:t>
      </w:r>
      <w:r w:rsidRPr="00912359">
        <w:rPr>
          <w:rFonts w:ascii="Times New Roman" w:hAnsi="Times New Roman"/>
          <w:b/>
          <w:sz w:val="28"/>
          <w:szCs w:val="28"/>
          <w:lang w:val="kk-KZ" w:eastAsia="ru-RU"/>
        </w:rPr>
        <w:t xml:space="preserve"> мәселесінің теориялық-әдістемелік негіздері</w:t>
      </w:r>
    </w:p>
    <w:p w14:paraId="6485A2A5" w14:textId="77777777" w:rsidR="00E66C06" w:rsidRDefault="00E66C06" w:rsidP="00E66C06">
      <w:pPr>
        <w:spacing w:after="0" w:line="240" w:lineRule="auto"/>
        <w:ind w:firstLine="708"/>
        <w:rPr>
          <w:rFonts w:ascii="Times New Roman" w:hAnsi="Times New Roman"/>
          <w:b/>
          <w:sz w:val="28"/>
          <w:szCs w:val="28"/>
          <w:lang w:val="kk-KZ" w:eastAsia="ru-RU"/>
        </w:rPr>
      </w:pPr>
    </w:p>
    <w:p w14:paraId="75BD7A4A" w14:textId="77777777" w:rsidR="00E66C06" w:rsidRPr="00CB09E1" w:rsidRDefault="00E66C06" w:rsidP="00E66C06">
      <w:pPr>
        <w:spacing w:after="0" w:line="240" w:lineRule="auto"/>
        <w:ind w:firstLine="708"/>
        <w:jc w:val="both"/>
        <w:rPr>
          <w:rFonts w:ascii="Times New Roman" w:hAnsi="Times New Roman"/>
          <w:sz w:val="28"/>
          <w:szCs w:val="28"/>
          <w:lang w:eastAsia="ru-RU"/>
        </w:rPr>
      </w:pPr>
      <w:r w:rsidRPr="003758D9">
        <w:rPr>
          <w:rFonts w:ascii="Times New Roman" w:hAnsi="Times New Roman"/>
          <w:sz w:val="28"/>
          <w:szCs w:val="28"/>
          <w:lang w:val="kk-KZ" w:eastAsia="ru-RU"/>
        </w:rPr>
        <w:t xml:space="preserve">Діни </w:t>
      </w:r>
      <w:r>
        <w:rPr>
          <w:rFonts w:ascii="Times New Roman" w:hAnsi="Times New Roman"/>
          <w:sz w:val="28"/>
          <w:szCs w:val="28"/>
          <w:lang w:val="kk-KZ" w:eastAsia="ru-RU"/>
        </w:rPr>
        <w:t>бөлігі</w:t>
      </w:r>
      <w:r w:rsidRPr="003758D9">
        <w:rPr>
          <w:rFonts w:ascii="Times New Roman" w:hAnsi="Times New Roman"/>
          <w:sz w:val="28"/>
          <w:szCs w:val="28"/>
          <w:lang w:val="kk-KZ" w:eastAsia="ru-RU"/>
        </w:rPr>
        <w:t xml:space="preserve"> құрамының конфессиялық негізі діни тәжірибе және діни сана</w:t>
      </w:r>
      <w:r>
        <w:rPr>
          <w:rFonts w:ascii="Times New Roman" w:hAnsi="Times New Roman"/>
          <w:sz w:val="28"/>
          <w:szCs w:val="28"/>
          <w:lang w:val="kk-KZ" w:eastAsia="ru-RU"/>
        </w:rPr>
        <w:t xml:space="preserve"> </w:t>
      </w:r>
      <w:r w:rsidRPr="003758D9">
        <w:rPr>
          <w:rFonts w:ascii="Times New Roman" w:hAnsi="Times New Roman"/>
          <w:sz w:val="28"/>
          <w:szCs w:val="28"/>
          <w:lang w:val="kk-KZ" w:eastAsia="ru-RU"/>
        </w:rPr>
        <w:t>ның догматикалық элементтері болып табылады. Егер этникалық тарихта түбірленген діндер діни тәжірибені ұйымдастырған жағдайда догматикалық канондар маңызды роль атқарса, жаңа діни ағымдарда жеке діни тәжірибе маңызды орын алады. Алайда, жаңа діни ағымдар діни сана саласында да ішкі конфессиалық өмірде де өзіндік қасиеттері болғандықтан,жоғарыда айтылғандар басым жағдайда «дәстүрлі» діндерге қатысты және аз дәрежеде дәстүрден тыс (жаңа) діндерге қатысты айтылады. Себебі жаңа діндер ұзақ тарихи уақыт пен белгілі бір кеңістікте толыққанды қызмет етпегендіктен нақты шынайылыққа сәйкес тұжырымға келу қиынға соғады. Діни бірегейлік процессі индивидтердің өзіндік ерекшеліктеріне байланысты қоғамда бірдей сипатта бола бермейді. Өйткені өзін белгілі бір діни топпен</w:t>
      </w:r>
      <w:r>
        <w:rPr>
          <w:rFonts w:ascii="Times New Roman" w:hAnsi="Times New Roman"/>
          <w:sz w:val="28"/>
          <w:szCs w:val="28"/>
          <w:lang w:val="kk-KZ" w:eastAsia="ru-RU"/>
        </w:rPr>
        <w:t xml:space="preserve"> </w:t>
      </w:r>
      <w:r w:rsidRPr="003758D9">
        <w:rPr>
          <w:rFonts w:ascii="Times New Roman" w:hAnsi="Times New Roman"/>
          <w:sz w:val="28"/>
          <w:szCs w:val="28"/>
          <w:lang w:val="kk-KZ" w:eastAsia="ru-RU"/>
        </w:rPr>
        <w:t xml:space="preserve">бірегейлендірген индивидтің ой-санасындағы түсінігі мен қабылдауы да ір алуан болады. Кей индивид өзін белгілі бір діни топпен бірегейледіріп, өзін діни қауым мүшесі деп сезініп, діни қағидалар мен нормаларды қатаң тәртіпте орындайтын болса, басқалары өзін белгілі бір дін мүшесімін деп танып, алайда діни нормаларға бағынбай өмір сүре беруі де әбден мүмкін. </w:t>
      </w:r>
      <w:r w:rsidRPr="00CB09E1">
        <w:rPr>
          <w:rFonts w:ascii="Times New Roman" w:hAnsi="Times New Roman"/>
          <w:sz w:val="28"/>
          <w:szCs w:val="28"/>
          <w:lang w:eastAsia="ru-RU"/>
        </w:rPr>
        <w:t>Ол әрине индивид бойында орын алып отырған</w:t>
      </w:r>
      <w:r>
        <w:rPr>
          <w:rFonts w:ascii="Times New Roman" w:hAnsi="Times New Roman"/>
          <w:sz w:val="28"/>
          <w:szCs w:val="28"/>
          <w:lang w:val="kk-KZ" w:eastAsia="ru-RU"/>
        </w:rPr>
        <w:t xml:space="preserve"> к</w:t>
      </w:r>
      <w:r w:rsidRPr="00CB09E1">
        <w:rPr>
          <w:rFonts w:ascii="Times New Roman" w:hAnsi="Times New Roman"/>
          <w:sz w:val="28"/>
          <w:szCs w:val="28"/>
          <w:lang w:eastAsia="ru-RU"/>
        </w:rPr>
        <w:t xml:space="preserve">нфессионалды </w:t>
      </w:r>
      <w:bookmarkStart w:id="0" w:name="18"/>
      <w:bookmarkEnd w:id="0"/>
      <w:r w:rsidRPr="00CB09E1">
        <w:rPr>
          <w:rFonts w:ascii="Times New Roman" w:hAnsi="Times New Roman"/>
          <w:sz w:val="28"/>
          <w:szCs w:val="28"/>
          <w:lang w:eastAsia="ru-RU"/>
        </w:rPr>
        <w:t>құрамына</w:t>
      </w:r>
      <w:r>
        <w:rPr>
          <w:rFonts w:ascii="Times New Roman" w:hAnsi="Times New Roman"/>
          <w:sz w:val="28"/>
          <w:szCs w:val="28"/>
          <w:lang w:val="kk-KZ" w:eastAsia="ru-RU"/>
        </w:rPr>
        <w:t xml:space="preserve"> </w:t>
      </w:r>
      <w:r w:rsidRPr="00CB09E1">
        <w:rPr>
          <w:rFonts w:ascii="Times New Roman" w:hAnsi="Times New Roman"/>
          <w:sz w:val="28"/>
          <w:szCs w:val="28"/>
          <w:lang w:eastAsia="ru-RU"/>
        </w:rPr>
        <w:t xml:space="preserve">байланысты. Діни бірегейліктің конфессионалды құрамы діни бірегейліктің деңгейлерін анықтайды. </w:t>
      </w:r>
    </w:p>
    <w:p w14:paraId="01096DBC" w14:textId="77777777" w:rsidR="00E66C06" w:rsidRPr="003758D9" w:rsidRDefault="00E66C06" w:rsidP="00E66C06">
      <w:pPr>
        <w:spacing w:after="0" w:line="240" w:lineRule="auto"/>
        <w:ind w:firstLine="708"/>
        <w:jc w:val="both"/>
        <w:rPr>
          <w:rFonts w:ascii="Times New Roman" w:hAnsi="Times New Roman"/>
          <w:sz w:val="28"/>
          <w:szCs w:val="28"/>
          <w:lang w:val="kk-KZ" w:eastAsia="ru-RU"/>
        </w:rPr>
      </w:pPr>
      <w:r w:rsidRPr="00CB09E1">
        <w:rPr>
          <w:rFonts w:ascii="Times New Roman" w:hAnsi="Times New Roman"/>
          <w:sz w:val="28"/>
          <w:szCs w:val="28"/>
          <w:lang w:eastAsia="ru-RU"/>
        </w:rPr>
        <w:t>Діни бірегейліктің конфессионалды құрамын қарастыра отырып, бірегейліктің деңгейлерін айта кеткен жөн. С.В.Рыжкова келтірген православиялық бірегейлік типологиясын негізге ала отырып:</w:t>
      </w:r>
      <w:r>
        <w:rPr>
          <w:rFonts w:ascii="Times New Roman" w:hAnsi="Times New Roman"/>
          <w:sz w:val="28"/>
          <w:szCs w:val="28"/>
          <w:lang w:val="kk-KZ" w:eastAsia="ru-RU"/>
        </w:rPr>
        <w:t xml:space="preserve"> И</w:t>
      </w:r>
      <w:r w:rsidRPr="00CB09E1">
        <w:rPr>
          <w:rFonts w:ascii="Times New Roman" w:hAnsi="Times New Roman"/>
          <w:sz w:val="28"/>
          <w:szCs w:val="28"/>
          <w:lang w:eastAsia="ru-RU"/>
        </w:rPr>
        <w:t>ститутталмаған діни бірегейлік -</w:t>
      </w:r>
      <w:r>
        <w:rPr>
          <w:rFonts w:ascii="Times New Roman" w:hAnsi="Times New Roman"/>
          <w:sz w:val="28"/>
          <w:szCs w:val="28"/>
          <w:lang w:val="kk-KZ" w:eastAsia="ru-RU"/>
        </w:rPr>
        <w:t xml:space="preserve"> </w:t>
      </w:r>
      <w:r w:rsidRPr="00CB09E1">
        <w:rPr>
          <w:rFonts w:ascii="Times New Roman" w:hAnsi="Times New Roman"/>
          <w:sz w:val="28"/>
          <w:szCs w:val="28"/>
          <w:lang w:eastAsia="ru-RU"/>
        </w:rPr>
        <w:t>индивид белгілі бір конфессиялық топпен бірікпеген жағдайды.</w:t>
      </w:r>
      <w:r>
        <w:rPr>
          <w:rFonts w:ascii="Times New Roman" w:hAnsi="Times New Roman"/>
          <w:sz w:val="28"/>
          <w:szCs w:val="28"/>
          <w:lang w:val="kk-KZ" w:eastAsia="ru-RU"/>
        </w:rPr>
        <w:t xml:space="preserve"> </w:t>
      </w:r>
      <w:r w:rsidRPr="001D3214">
        <w:rPr>
          <w:rFonts w:ascii="Times New Roman" w:hAnsi="Times New Roman"/>
          <w:sz w:val="28"/>
          <w:szCs w:val="28"/>
          <w:lang w:val="kk-KZ" w:eastAsia="ru-RU"/>
        </w:rPr>
        <w:t>Топтық діни бірегейлік –</w:t>
      </w:r>
      <w:r>
        <w:rPr>
          <w:rFonts w:ascii="Times New Roman" w:hAnsi="Times New Roman"/>
          <w:sz w:val="28"/>
          <w:szCs w:val="28"/>
          <w:lang w:val="kk-KZ" w:eastAsia="ru-RU"/>
        </w:rPr>
        <w:t xml:space="preserve"> </w:t>
      </w:r>
      <w:r w:rsidRPr="001D3214">
        <w:rPr>
          <w:rFonts w:ascii="Times New Roman" w:hAnsi="Times New Roman"/>
          <w:sz w:val="28"/>
          <w:szCs w:val="28"/>
          <w:lang w:val="kk-KZ" w:eastAsia="ru-RU"/>
        </w:rPr>
        <w:t>ортақ дін ұстану, өмірлік, тәртіптік нормаларды қабылдау арқылы конфессиялық топқа социализацияланудың нәтижесінде.</w:t>
      </w:r>
      <w:r>
        <w:rPr>
          <w:rFonts w:ascii="Times New Roman" w:hAnsi="Times New Roman"/>
          <w:sz w:val="28"/>
          <w:szCs w:val="28"/>
          <w:lang w:val="kk-KZ" w:eastAsia="ru-RU"/>
        </w:rPr>
        <w:t xml:space="preserve"> </w:t>
      </w:r>
      <w:r w:rsidRPr="003758D9">
        <w:rPr>
          <w:rFonts w:ascii="Times New Roman" w:hAnsi="Times New Roman"/>
          <w:sz w:val="28"/>
          <w:szCs w:val="28"/>
          <w:lang w:val="kk-KZ" w:eastAsia="ru-RU"/>
        </w:rPr>
        <w:t>Жеке –</w:t>
      </w:r>
      <w:r>
        <w:rPr>
          <w:rFonts w:ascii="Times New Roman" w:hAnsi="Times New Roman"/>
          <w:sz w:val="28"/>
          <w:szCs w:val="28"/>
          <w:lang w:val="kk-KZ" w:eastAsia="ru-RU"/>
        </w:rPr>
        <w:t xml:space="preserve"> </w:t>
      </w:r>
      <w:r w:rsidRPr="003758D9">
        <w:rPr>
          <w:rFonts w:ascii="Times New Roman" w:hAnsi="Times New Roman"/>
          <w:sz w:val="28"/>
          <w:szCs w:val="28"/>
          <w:lang w:val="kk-KZ" w:eastAsia="ru-RU"/>
        </w:rPr>
        <w:t>тұлғалық діни бірегейлік</w:t>
      </w:r>
      <w:r>
        <w:rPr>
          <w:rFonts w:ascii="Times New Roman" w:hAnsi="Times New Roman"/>
          <w:sz w:val="28"/>
          <w:szCs w:val="28"/>
          <w:lang w:val="kk-KZ" w:eastAsia="ru-RU"/>
        </w:rPr>
        <w:t>-</w:t>
      </w:r>
      <w:r w:rsidRPr="003758D9">
        <w:rPr>
          <w:rFonts w:ascii="Times New Roman" w:hAnsi="Times New Roman"/>
          <w:sz w:val="28"/>
          <w:szCs w:val="28"/>
          <w:lang w:val="kk-KZ" w:eastAsia="ru-RU"/>
        </w:rPr>
        <w:t>жеке діни тәжірибемен «басынып алу», көп жағдайда қоғамсызданудың түрлі формаларында кездеседі: аскетизм, «діни аутизмде».</w:t>
      </w:r>
      <w:r>
        <w:rPr>
          <w:rFonts w:ascii="Times New Roman" w:hAnsi="Times New Roman"/>
          <w:sz w:val="28"/>
          <w:szCs w:val="28"/>
          <w:lang w:val="kk-KZ" w:eastAsia="ru-RU"/>
        </w:rPr>
        <w:t xml:space="preserve"> </w:t>
      </w:r>
      <w:r w:rsidRPr="003758D9">
        <w:rPr>
          <w:rFonts w:ascii="Times New Roman" w:hAnsi="Times New Roman"/>
          <w:sz w:val="28"/>
          <w:szCs w:val="28"/>
          <w:lang w:val="kk-KZ" w:eastAsia="ru-RU"/>
        </w:rPr>
        <w:t>Әлеуметтік</w:t>
      </w:r>
      <w:r>
        <w:rPr>
          <w:rFonts w:ascii="Times New Roman" w:hAnsi="Times New Roman"/>
          <w:sz w:val="28"/>
          <w:szCs w:val="28"/>
          <w:lang w:val="kk-KZ" w:eastAsia="ru-RU"/>
        </w:rPr>
        <w:t xml:space="preserve"> </w:t>
      </w:r>
      <w:r w:rsidRPr="003758D9">
        <w:rPr>
          <w:rFonts w:ascii="Times New Roman" w:hAnsi="Times New Roman"/>
          <w:sz w:val="28"/>
          <w:szCs w:val="28"/>
          <w:lang w:val="kk-KZ" w:eastAsia="ru-RU"/>
        </w:rPr>
        <w:t>–</w:t>
      </w:r>
      <w:r>
        <w:rPr>
          <w:rFonts w:ascii="Times New Roman" w:hAnsi="Times New Roman"/>
          <w:sz w:val="28"/>
          <w:szCs w:val="28"/>
          <w:lang w:val="kk-KZ" w:eastAsia="ru-RU"/>
        </w:rPr>
        <w:t xml:space="preserve"> </w:t>
      </w:r>
      <w:r w:rsidRPr="003758D9">
        <w:rPr>
          <w:rFonts w:ascii="Times New Roman" w:hAnsi="Times New Roman"/>
          <w:sz w:val="28"/>
          <w:szCs w:val="28"/>
          <w:lang w:val="kk-KZ" w:eastAsia="ru-RU"/>
        </w:rPr>
        <w:t>тұлғалық діни бірегейлік –</w:t>
      </w:r>
      <w:r>
        <w:rPr>
          <w:rFonts w:ascii="Times New Roman" w:hAnsi="Times New Roman"/>
          <w:sz w:val="28"/>
          <w:szCs w:val="28"/>
          <w:lang w:val="kk-KZ" w:eastAsia="ru-RU"/>
        </w:rPr>
        <w:t xml:space="preserve"> </w:t>
      </w:r>
      <w:r w:rsidRPr="003758D9">
        <w:rPr>
          <w:rFonts w:ascii="Times New Roman" w:hAnsi="Times New Roman"/>
          <w:sz w:val="28"/>
          <w:szCs w:val="28"/>
          <w:lang w:val="kk-KZ" w:eastAsia="ru-RU"/>
        </w:rPr>
        <w:t>жеке діни тәжірибе негізінде кез келген әлеуметтік қарым–</w:t>
      </w:r>
      <w:r>
        <w:rPr>
          <w:rFonts w:ascii="Times New Roman" w:hAnsi="Times New Roman"/>
          <w:sz w:val="28"/>
          <w:szCs w:val="28"/>
          <w:lang w:val="kk-KZ" w:eastAsia="ru-RU"/>
        </w:rPr>
        <w:t xml:space="preserve"> </w:t>
      </w:r>
      <w:r w:rsidRPr="003758D9">
        <w:rPr>
          <w:rFonts w:ascii="Times New Roman" w:hAnsi="Times New Roman"/>
          <w:sz w:val="28"/>
          <w:szCs w:val="28"/>
          <w:lang w:val="kk-KZ" w:eastAsia="ru-RU"/>
        </w:rPr>
        <w:t>қатынасқа дайын индивид [</w:t>
      </w:r>
      <w:r>
        <w:rPr>
          <w:rFonts w:ascii="Times New Roman" w:hAnsi="Times New Roman"/>
          <w:sz w:val="28"/>
          <w:szCs w:val="28"/>
          <w:lang w:val="kk-KZ" w:eastAsia="ru-RU"/>
        </w:rPr>
        <w:t>5</w:t>
      </w:r>
    </w:p>
    <w:p w14:paraId="61C37AB8" w14:textId="77777777" w:rsidR="00E66C06" w:rsidRPr="003758D9" w:rsidRDefault="00E66C06" w:rsidP="00E66C06">
      <w:pPr>
        <w:spacing w:after="0" w:line="240" w:lineRule="auto"/>
        <w:ind w:firstLine="708"/>
        <w:jc w:val="both"/>
        <w:rPr>
          <w:rFonts w:ascii="Times New Roman" w:hAnsi="Times New Roman"/>
          <w:sz w:val="28"/>
          <w:szCs w:val="28"/>
          <w:lang w:val="kk-KZ" w:eastAsia="ru-RU"/>
        </w:rPr>
      </w:pPr>
      <w:r w:rsidRPr="003758D9">
        <w:rPr>
          <w:rFonts w:ascii="Times New Roman" w:hAnsi="Times New Roman"/>
          <w:sz w:val="28"/>
          <w:szCs w:val="28"/>
          <w:lang w:val="kk-KZ" w:eastAsia="ru-RU"/>
        </w:rPr>
        <w:t>Дін қоғамның ажырамас бөлігі екендігін ескере отырып, қоғамдағы орын алып отырған кез келген үдеріс қоғамның әр саласымен байланыска түсетіндігі сөссіз мойындаймыз. Қоғамның әр саласындағы бірегейлік те осындай бір бірімен тығыз байланыста болған өзара қарым қатынасқа түсу үдерісі</w:t>
      </w:r>
      <w:r>
        <w:rPr>
          <w:rFonts w:ascii="Times New Roman" w:hAnsi="Times New Roman"/>
          <w:sz w:val="28"/>
          <w:szCs w:val="28"/>
          <w:lang w:val="kk-KZ" w:eastAsia="ru-RU"/>
        </w:rPr>
        <w:t xml:space="preserve"> н</w:t>
      </w:r>
      <w:r w:rsidRPr="003758D9">
        <w:rPr>
          <w:rFonts w:ascii="Times New Roman" w:hAnsi="Times New Roman"/>
          <w:sz w:val="28"/>
          <w:szCs w:val="28"/>
          <w:lang w:val="kk-KZ" w:eastAsia="ru-RU"/>
        </w:rPr>
        <w:t xml:space="preserve">әтижесінде пайда болды. Бірегейліктің деңгейі, құрылымы мен басқа да ерекшеліктері үдерістің іске асу ерекшеліктеріне қарай өзгеріп отырады. </w:t>
      </w:r>
    </w:p>
    <w:p w14:paraId="2347D23E" w14:textId="77777777" w:rsidR="00E66C06" w:rsidRPr="001D3214" w:rsidRDefault="00E66C06" w:rsidP="00E66C06">
      <w:pPr>
        <w:spacing w:after="0" w:line="240" w:lineRule="auto"/>
        <w:jc w:val="both"/>
        <w:rPr>
          <w:rFonts w:ascii="Times New Roman" w:hAnsi="Times New Roman"/>
          <w:sz w:val="28"/>
          <w:szCs w:val="28"/>
          <w:lang w:val="kk-KZ" w:eastAsia="ru-RU"/>
        </w:rPr>
      </w:pPr>
      <w:r w:rsidRPr="001D3214">
        <w:rPr>
          <w:rFonts w:ascii="Times New Roman" w:hAnsi="Times New Roman"/>
          <w:sz w:val="28"/>
          <w:szCs w:val="28"/>
          <w:lang w:val="kk-KZ" w:eastAsia="ru-RU"/>
        </w:rPr>
        <w:t xml:space="preserve">Осыған орай зерттеуші ғалымдардың да пайымдауы әр алуан болып отыр. Отандық дінтанушы А.Г. Косиченко бүгінде адамдардың, қоғам мен мемлекеттердің діни өзін-өзі тану үдерісіне әлемнің келешегі тәуелді екенін </w:t>
      </w:r>
      <w:r w:rsidRPr="001D3214">
        <w:rPr>
          <w:rFonts w:ascii="Times New Roman" w:hAnsi="Times New Roman"/>
          <w:sz w:val="28"/>
          <w:szCs w:val="28"/>
          <w:lang w:val="kk-KZ" w:eastAsia="ru-RU"/>
        </w:rPr>
        <w:lastRenderedPageBreak/>
        <w:t xml:space="preserve">айтады. Оның пікірінше діни бірегейліктің (идентичность) үдерісі ретінде, сондай-ақ оның заманауилыққа арналған салдары үшін бірнеше аспектілерді </w:t>
      </w:r>
    </w:p>
    <w:p w14:paraId="15595AF5" w14:textId="77777777" w:rsidR="00E66C06" w:rsidRPr="001D3214" w:rsidRDefault="00E66C06" w:rsidP="00E66C06">
      <w:pPr>
        <w:spacing w:after="0" w:line="240" w:lineRule="auto"/>
        <w:jc w:val="both"/>
        <w:rPr>
          <w:rFonts w:ascii="Times New Roman" w:hAnsi="Times New Roman"/>
          <w:sz w:val="28"/>
          <w:szCs w:val="28"/>
          <w:lang w:val="kk-KZ" w:eastAsia="ru-RU"/>
        </w:rPr>
      </w:pPr>
      <w:r w:rsidRPr="001D3214">
        <w:rPr>
          <w:rFonts w:ascii="Times New Roman" w:hAnsi="Times New Roman"/>
          <w:sz w:val="28"/>
          <w:szCs w:val="28"/>
          <w:lang w:val="kk-KZ" w:eastAsia="ru-RU"/>
        </w:rPr>
        <w:t>атап айтуға болады. Бірегейлендіру субъектісінің өзі қабылдаған діни міндеттерді, сәйкесінше, өзінікі деп мойындаған дінді, сол тұрғыдағы жеке танымы өзін-өзі танудың діни қатынасын анықтайды. А.Г. Косиченко діни идентификацияны индивидтің өзі</w:t>
      </w:r>
      <w:r>
        <w:rPr>
          <w:rFonts w:ascii="Times New Roman" w:hAnsi="Times New Roman"/>
          <w:sz w:val="28"/>
          <w:szCs w:val="28"/>
          <w:lang w:val="kk-KZ" w:eastAsia="ru-RU"/>
        </w:rPr>
        <w:t xml:space="preserve"> </w:t>
      </w:r>
      <w:r w:rsidRPr="001D3214">
        <w:rPr>
          <w:rFonts w:ascii="Times New Roman" w:hAnsi="Times New Roman"/>
          <w:sz w:val="28"/>
          <w:szCs w:val="28"/>
          <w:lang w:val="kk-KZ" w:eastAsia="ru-RU"/>
        </w:rPr>
        <w:t>қабылдап, мойындап отырған дін туралы өзіндік танымның әрекетімен түсіндіреді. Дінді мойындау деген не? Діни бірегейлік үдерісі қандай формада жүзеге асады және оның заманауи қоғам мен мемлекеттің әлеуметтік-саяси өмірінде қандай көрініс табады? Деген сұрақтарға жауап берумен түсіндіреді. Ғалымның пайымдауынша дін дегеніміз адамның Құдіретті күшке сенуі, байланысы. Құдіретті күшпен байланыс –</w:t>
      </w:r>
      <w:r>
        <w:rPr>
          <w:rFonts w:ascii="Times New Roman" w:hAnsi="Times New Roman"/>
          <w:sz w:val="28"/>
          <w:szCs w:val="28"/>
          <w:lang w:val="kk-KZ" w:eastAsia="ru-RU"/>
        </w:rPr>
        <w:t xml:space="preserve"> </w:t>
      </w:r>
      <w:r w:rsidRPr="001D3214">
        <w:rPr>
          <w:rFonts w:ascii="Times New Roman" w:hAnsi="Times New Roman"/>
          <w:sz w:val="28"/>
          <w:szCs w:val="28"/>
          <w:lang w:val="kk-KZ" w:eastAsia="ru-RU"/>
        </w:rPr>
        <w:t xml:space="preserve">өз еркімен ғажайып қасиеттерді насихаттайтын, Құдіретті күшпен бірігуге және оған қол жеткізуі ұмтылатын адамның болмысын жүзеге асырады. </w:t>
      </w:r>
    </w:p>
    <w:p w14:paraId="200338F4" w14:textId="77777777" w:rsidR="00E66C06" w:rsidRPr="00912359" w:rsidRDefault="00E66C06" w:rsidP="00E66C06">
      <w:pPr>
        <w:spacing w:after="0" w:line="240" w:lineRule="auto"/>
        <w:ind w:firstLine="708"/>
        <w:jc w:val="both"/>
        <w:rPr>
          <w:rFonts w:ascii="Times New Roman" w:hAnsi="Times New Roman"/>
          <w:sz w:val="28"/>
          <w:szCs w:val="28"/>
          <w:lang w:val="kk-KZ" w:eastAsia="ru-RU"/>
        </w:rPr>
      </w:pPr>
      <w:r w:rsidRPr="00CB09E1">
        <w:rPr>
          <w:rFonts w:ascii="Times New Roman" w:hAnsi="Times New Roman"/>
          <w:sz w:val="28"/>
          <w:szCs w:val="28"/>
          <w:lang w:val="kk-KZ" w:eastAsia="ru-RU"/>
        </w:rPr>
        <w:t>Діни идентификация және бірегейлікті зерттеудегі негізгі бағыттар</w:t>
      </w:r>
      <w:r>
        <w:rPr>
          <w:rFonts w:ascii="Times New Roman" w:hAnsi="Times New Roman"/>
          <w:sz w:val="28"/>
          <w:szCs w:val="28"/>
          <w:lang w:val="kk-KZ" w:eastAsia="ru-RU"/>
        </w:rPr>
        <w:t xml:space="preserve"> </w:t>
      </w:r>
      <w:r w:rsidRPr="00CB09E1">
        <w:rPr>
          <w:rFonts w:ascii="Times New Roman" w:hAnsi="Times New Roman"/>
          <w:sz w:val="28"/>
          <w:szCs w:val="28"/>
          <w:lang w:val="kk-KZ" w:eastAsia="ru-RU"/>
        </w:rPr>
        <w:t>Қазіргі</w:t>
      </w:r>
      <w:r>
        <w:rPr>
          <w:rFonts w:ascii="Times New Roman" w:hAnsi="Times New Roman"/>
          <w:sz w:val="28"/>
          <w:szCs w:val="28"/>
          <w:lang w:val="kk-KZ" w:eastAsia="ru-RU"/>
        </w:rPr>
        <w:t xml:space="preserve"> </w:t>
      </w:r>
      <w:r w:rsidRPr="00CB09E1">
        <w:rPr>
          <w:rFonts w:ascii="Times New Roman" w:hAnsi="Times New Roman"/>
          <w:sz w:val="28"/>
          <w:szCs w:val="28"/>
          <w:lang w:val="kk-KZ" w:eastAsia="ru-RU"/>
        </w:rPr>
        <w:t>таңда дүниежүзінің басым елдерінде тән полиэтникалық қоғамдарда мәселелерінің бірі болып этника аралық, конфессия аралық қарым</w:t>
      </w:r>
      <w:r>
        <w:rPr>
          <w:rFonts w:ascii="Times New Roman" w:hAnsi="Times New Roman"/>
          <w:sz w:val="28"/>
          <w:szCs w:val="28"/>
          <w:lang w:val="kk-KZ" w:eastAsia="ru-RU"/>
        </w:rPr>
        <w:t xml:space="preserve"> </w:t>
      </w:r>
      <w:r w:rsidRPr="00CB09E1">
        <w:rPr>
          <w:rFonts w:ascii="Times New Roman" w:hAnsi="Times New Roman"/>
          <w:sz w:val="28"/>
          <w:szCs w:val="28"/>
          <w:lang w:val="kk-KZ" w:eastAsia="ru-RU"/>
        </w:rPr>
        <w:t xml:space="preserve">–қатынастар мәселесі жаһандық сипатқа ие болып отыр. </w:t>
      </w:r>
      <w:r w:rsidRPr="00912359">
        <w:rPr>
          <w:rFonts w:ascii="Times New Roman" w:hAnsi="Times New Roman"/>
          <w:sz w:val="28"/>
          <w:szCs w:val="28"/>
          <w:lang w:val="kk-KZ" w:eastAsia="ru-RU"/>
        </w:rPr>
        <w:t xml:space="preserve">Полиэтниалық, полимәдениеттік қоғамда конфессия аралық қатынастар </w:t>
      </w:r>
    </w:p>
    <w:p w14:paraId="36ACBB36" w14:textId="77777777" w:rsidR="00E66C06" w:rsidRPr="00912359" w:rsidRDefault="00E66C06" w:rsidP="00E66C06">
      <w:pPr>
        <w:spacing w:after="0" w:line="240" w:lineRule="auto"/>
        <w:jc w:val="both"/>
        <w:rPr>
          <w:rFonts w:ascii="Times New Roman" w:hAnsi="Times New Roman"/>
          <w:sz w:val="28"/>
          <w:szCs w:val="28"/>
          <w:lang w:val="kk-KZ" w:eastAsia="ru-RU"/>
        </w:rPr>
      </w:pPr>
      <w:r w:rsidRPr="00912359">
        <w:rPr>
          <w:rFonts w:ascii="Times New Roman" w:hAnsi="Times New Roman"/>
          <w:sz w:val="28"/>
          <w:szCs w:val="28"/>
          <w:lang w:val="kk-KZ" w:eastAsia="ru-RU"/>
        </w:rPr>
        <w:t>саласында дінаралық байланыстың рөлі арта түсуде. Сонымен қатар, осындай түрлі әлеуметтік -мәдени, этникалық, діни процесстер орын алып отырған қоғамда жеке тұлғаның алдында маңызды мәселе -</w:t>
      </w:r>
      <w:r>
        <w:rPr>
          <w:rFonts w:ascii="Times New Roman" w:hAnsi="Times New Roman"/>
          <w:sz w:val="28"/>
          <w:szCs w:val="28"/>
          <w:lang w:val="kk-KZ" w:eastAsia="ru-RU"/>
        </w:rPr>
        <w:t xml:space="preserve"> </w:t>
      </w:r>
      <w:r w:rsidRPr="00912359">
        <w:rPr>
          <w:rFonts w:ascii="Times New Roman" w:hAnsi="Times New Roman"/>
          <w:sz w:val="28"/>
          <w:szCs w:val="28"/>
          <w:lang w:val="kk-KZ" w:eastAsia="ru-RU"/>
        </w:rPr>
        <w:t>діни идентификация мәселесі тұр. Дін қоғамның ажырамас бөлігі екенін ескере отырып, діни идентификация үрдісі де қоғамның өзге де салаларымен тығыз байлынысты екенін де айта кетуіміз қажет. Осы тұста діни идентификацияның қоғамның өзге салаларымен байланысының ерекшеліктеріне қарай күрделене түсетіні сөзсіз. Сонымен бірге, діни идентификация адамның рухани ішкі жан дүниесінің, жеке басының экзистенциялды тәжірибесі мен туа біткен мінез-</w:t>
      </w:r>
      <w:r>
        <w:rPr>
          <w:rFonts w:ascii="Times New Roman" w:hAnsi="Times New Roman"/>
          <w:sz w:val="28"/>
          <w:szCs w:val="28"/>
          <w:lang w:val="kk-KZ" w:eastAsia="ru-RU"/>
        </w:rPr>
        <w:t xml:space="preserve"> </w:t>
      </w:r>
      <w:r w:rsidRPr="00912359">
        <w:rPr>
          <w:rFonts w:ascii="Times New Roman" w:hAnsi="Times New Roman"/>
          <w:sz w:val="28"/>
          <w:szCs w:val="28"/>
          <w:lang w:val="kk-KZ" w:eastAsia="ru-RU"/>
        </w:rPr>
        <w:t>құлқына және қоршаған ортаны қабылдау өзіндік қасиеттеріне байланысты да ерекшеленеді. Соңғы жылдары, діни идентификация мәселесі зерттеушілердің басты назарға алып зерттелуде. Діни идентификация мен діни бірегейлікпен қатар, әлеуметтік бірегейлік, этникалық бірегейлік, азаматтық бірегейлік және т.б. ғалымдардың тарапынан кеңінен талқылануд</w:t>
      </w:r>
    </w:p>
    <w:p w14:paraId="1B96E6E7" w14:textId="77777777" w:rsidR="00E66C06" w:rsidRPr="00912359" w:rsidRDefault="00E66C06" w:rsidP="00E66C06">
      <w:pPr>
        <w:spacing w:after="0" w:line="240" w:lineRule="auto"/>
        <w:jc w:val="both"/>
        <w:rPr>
          <w:rFonts w:ascii="Times New Roman" w:hAnsi="Times New Roman"/>
          <w:sz w:val="28"/>
          <w:szCs w:val="28"/>
          <w:lang w:val="kk-KZ" w:eastAsia="ru-RU"/>
        </w:rPr>
      </w:pPr>
      <w:r w:rsidRPr="00912359">
        <w:rPr>
          <w:rFonts w:ascii="Times New Roman" w:hAnsi="Times New Roman"/>
          <w:sz w:val="28"/>
          <w:szCs w:val="28"/>
          <w:lang w:val="kk-KZ" w:eastAsia="ru-RU"/>
        </w:rPr>
        <w:t xml:space="preserve">а. Діни бірегейлік мәселесі әлеуметтік таным психологиясының басты мәселелердің бірі, сонымен бірге күрделі құбылыс болып табылады. Осы тұрғыда, діни идентификация мәселесін жан жақты зерттеу өзекті мәселелердің бірі болып отыр. </w:t>
      </w:r>
    </w:p>
    <w:p w14:paraId="0724EF0F" w14:textId="77777777" w:rsidR="00E66C06" w:rsidRPr="00912359" w:rsidRDefault="00E66C06" w:rsidP="00E66C06">
      <w:pPr>
        <w:spacing w:after="0" w:line="240" w:lineRule="auto"/>
        <w:ind w:firstLine="708"/>
        <w:jc w:val="both"/>
        <w:rPr>
          <w:rFonts w:ascii="Times New Roman" w:hAnsi="Times New Roman"/>
          <w:sz w:val="28"/>
          <w:szCs w:val="28"/>
          <w:lang w:val="kk-KZ" w:eastAsia="ru-RU"/>
        </w:rPr>
      </w:pPr>
      <w:r>
        <w:rPr>
          <w:rFonts w:ascii="Times New Roman" w:hAnsi="Times New Roman"/>
          <w:sz w:val="28"/>
          <w:szCs w:val="28"/>
          <w:lang w:val="kk-KZ" w:eastAsia="ru-RU"/>
        </w:rPr>
        <w:t>Аталмыш тақырыптың</w:t>
      </w:r>
      <w:r w:rsidRPr="00912359">
        <w:rPr>
          <w:rFonts w:ascii="Times New Roman" w:hAnsi="Times New Roman"/>
          <w:sz w:val="28"/>
          <w:szCs w:val="28"/>
          <w:lang w:val="kk-KZ" w:eastAsia="ru-RU"/>
        </w:rPr>
        <w:t xml:space="preserve"> басты мақсаты –</w:t>
      </w:r>
      <w:r>
        <w:rPr>
          <w:rFonts w:ascii="Times New Roman" w:hAnsi="Times New Roman"/>
          <w:sz w:val="28"/>
          <w:szCs w:val="28"/>
          <w:lang w:val="kk-KZ" w:eastAsia="ru-RU"/>
        </w:rPr>
        <w:t xml:space="preserve"> </w:t>
      </w:r>
      <w:r w:rsidRPr="00912359">
        <w:rPr>
          <w:rFonts w:ascii="Times New Roman" w:hAnsi="Times New Roman"/>
          <w:sz w:val="28"/>
          <w:szCs w:val="28"/>
          <w:lang w:val="kk-KZ" w:eastAsia="ru-RU"/>
        </w:rPr>
        <w:t>діни идентификация мен</w:t>
      </w:r>
      <w:r>
        <w:rPr>
          <w:rFonts w:ascii="Times New Roman" w:hAnsi="Times New Roman"/>
          <w:sz w:val="28"/>
          <w:szCs w:val="28"/>
          <w:lang w:val="kk-KZ" w:eastAsia="ru-RU"/>
        </w:rPr>
        <w:t xml:space="preserve"> </w:t>
      </w:r>
      <w:r w:rsidRPr="00912359">
        <w:rPr>
          <w:rFonts w:ascii="Times New Roman" w:hAnsi="Times New Roman"/>
          <w:sz w:val="28"/>
          <w:szCs w:val="28"/>
          <w:lang w:val="kk-KZ" w:eastAsia="ru-RU"/>
        </w:rPr>
        <w:t>бірегейлік жөнінде толыққанды сипаттама қалыптастыру үшін діни идентификация мен бірегейлікті зерттеудегі негізгі бағыттарды жан жақты қарастыру және зерттеулердің жаңа бағыттарын анықтау болып табылады. Мәселенің</w:t>
      </w:r>
      <w:r>
        <w:rPr>
          <w:rFonts w:ascii="Times New Roman" w:hAnsi="Times New Roman"/>
          <w:sz w:val="28"/>
          <w:szCs w:val="28"/>
          <w:lang w:val="kk-KZ" w:eastAsia="ru-RU"/>
        </w:rPr>
        <w:t xml:space="preserve"> </w:t>
      </w:r>
      <w:r w:rsidRPr="00912359">
        <w:rPr>
          <w:rFonts w:ascii="Times New Roman" w:hAnsi="Times New Roman"/>
          <w:sz w:val="28"/>
          <w:szCs w:val="28"/>
          <w:lang w:val="kk-KZ" w:eastAsia="ru-RU"/>
        </w:rPr>
        <w:t xml:space="preserve">зерттеу мақсатына тоқталмас бұрын «идентификация» және «бірегейлік» ұғымдарының мағыналарын ашып көрсетіп, өзге ғылымдардағы </w:t>
      </w:r>
    </w:p>
    <w:p w14:paraId="2EF3BC56" w14:textId="77777777" w:rsidR="00E66C06" w:rsidRPr="00E47525" w:rsidRDefault="00E66C06" w:rsidP="00E66C06">
      <w:pPr>
        <w:spacing w:after="0" w:line="240" w:lineRule="auto"/>
        <w:jc w:val="both"/>
        <w:rPr>
          <w:rFonts w:ascii="Times New Roman" w:hAnsi="Times New Roman"/>
          <w:sz w:val="28"/>
          <w:szCs w:val="28"/>
          <w:lang w:val="kk-KZ" w:eastAsia="ru-RU"/>
        </w:rPr>
      </w:pPr>
      <w:r w:rsidRPr="00E47525">
        <w:rPr>
          <w:rFonts w:ascii="Times New Roman" w:hAnsi="Times New Roman"/>
          <w:sz w:val="28"/>
          <w:szCs w:val="28"/>
          <w:lang w:val="kk-KZ" w:eastAsia="ru-RU"/>
        </w:rPr>
        <w:t xml:space="preserve">пайымдамаларына тоқталып кеткеніміз жөн болар. </w:t>
      </w:r>
    </w:p>
    <w:p w14:paraId="578CF752" w14:textId="77777777" w:rsidR="00E66C06" w:rsidRPr="00912359" w:rsidRDefault="00E66C06" w:rsidP="00E66C06">
      <w:pPr>
        <w:spacing w:after="0" w:line="240" w:lineRule="auto"/>
        <w:ind w:firstLine="708"/>
        <w:jc w:val="both"/>
        <w:rPr>
          <w:rFonts w:ascii="Times New Roman" w:hAnsi="Times New Roman"/>
          <w:sz w:val="28"/>
          <w:szCs w:val="28"/>
          <w:lang w:val="kk-KZ" w:eastAsia="ru-RU"/>
        </w:rPr>
      </w:pPr>
      <w:r w:rsidRPr="00E47525">
        <w:rPr>
          <w:rFonts w:ascii="Times New Roman" w:hAnsi="Times New Roman"/>
          <w:sz w:val="28"/>
          <w:szCs w:val="28"/>
          <w:lang w:val="kk-KZ" w:eastAsia="ru-RU"/>
        </w:rPr>
        <w:lastRenderedPageBreak/>
        <w:t>Әлеуметтену</w:t>
      </w:r>
      <w:r>
        <w:rPr>
          <w:rFonts w:ascii="Times New Roman" w:hAnsi="Times New Roman"/>
          <w:sz w:val="28"/>
          <w:szCs w:val="28"/>
          <w:lang w:val="kk-KZ" w:eastAsia="ru-RU"/>
        </w:rPr>
        <w:t xml:space="preserve"> </w:t>
      </w:r>
      <w:r w:rsidRPr="00E47525">
        <w:rPr>
          <w:rFonts w:ascii="Times New Roman" w:hAnsi="Times New Roman"/>
          <w:sz w:val="28"/>
          <w:szCs w:val="28"/>
          <w:lang w:val="kk-KZ" w:eastAsia="ru-RU"/>
        </w:rPr>
        <w:t>ғылымында «бірегейлік» ең алдымен индивидттің Субъекті</w:t>
      </w:r>
      <w:r>
        <w:rPr>
          <w:rFonts w:ascii="Times New Roman" w:hAnsi="Times New Roman"/>
          <w:sz w:val="28"/>
          <w:szCs w:val="28"/>
          <w:lang w:val="kk-KZ" w:eastAsia="ru-RU"/>
        </w:rPr>
        <w:t xml:space="preserve"> </w:t>
      </w:r>
      <w:r w:rsidRPr="00E47525">
        <w:rPr>
          <w:rFonts w:ascii="Times New Roman" w:hAnsi="Times New Roman"/>
          <w:sz w:val="28"/>
          <w:szCs w:val="28"/>
          <w:lang w:val="kk-KZ" w:eastAsia="ru-RU"/>
        </w:rPr>
        <w:t xml:space="preserve">мен немесе белгілі бір әлеуметтік топпен теңестірілуі, бірегейленуі деп </w:t>
      </w:r>
      <w:bookmarkStart w:id="1" w:name="10"/>
      <w:bookmarkEnd w:id="1"/>
      <w:r w:rsidRPr="00E47525">
        <w:rPr>
          <w:rFonts w:ascii="Times New Roman" w:hAnsi="Times New Roman"/>
          <w:sz w:val="28"/>
          <w:szCs w:val="28"/>
          <w:lang w:val="kk-KZ" w:eastAsia="ru-RU"/>
        </w:rPr>
        <w:t>10</w:t>
      </w:r>
      <w:r>
        <w:rPr>
          <w:rFonts w:ascii="Times New Roman" w:hAnsi="Times New Roman"/>
          <w:sz w:val="28"/>
          <w:szCs w:val="28"/>
          <w:lang w:val="kk-KZ" w:eastAsia="ru-RU"/>
        </w:rPr>
        <w:t xml:space="preserve"> </w:t>
      </w:r>
      <w:r w:rsidRPr="00E47525">
        <w:rPr>
          <w:rFonts w:ascii="Times New Roman" w:hAnsi="Times New Roman"/>
          <w:sz w:val="28"/>
          <w:szCs w:val="28"/>
          <w:lang w:val="kk-KZ" w:eastAsia="ru-RU"/>
        </w:rPr>
        <w:t>қарастырылады. Әлеуметтік ғылымында идентификация және бірегейләк терминдерін алғаш рет енгізілуі Э.Эриксоннның атымен байланыстырады.</w:t>
      </w:r>
      <w:r>
        <w:rPr>
          <w:rFonts w:ascii="Times New Roman" w:hAnsi="Times New Roman"/>
          <w:sz w:val="28"/>
          <w:szCs w:val="28"/>
          <w:lang w:val="kk-KZ" w:eastAsia="ru-RU"/>
        </w:rPr>
        <w:t xml:space="preserve"> </w:t>
      </w:r>
      <w:r w:rsidRPr="00912359">
        <w:rPr>
          <w:rFonts w:ascii="Times New Roman" w:hAnsi="Times New Roman"/>
          <w:sz w:val="28"/>
          <w:szCs w:val="28"/>
          <w:lang w:val="kk-KZ" w:eastAsia="ru-RU"/>
        </w:rPr>
        <w:t>Мысалы А.Туреннің анықтауы бойынша, «бірегейлік</w:t>
      </w:r>
      <w:r>
        <w:rPr>
          <w:rFonts w:ascii="Times New Roman" w:hAnsi="Times New Roman"/>
          <w:sz w:val="28"/>
          <w:szCs w:val="28"/>
          <w:lang w:val="kk-KZ" w:eastAsia="ru-RU"/>
        </w:rPr>
        <w:t xml:space="preserve"> </w:t>
      </w:r>
      <w:r w:rsidRPr="00912359">
        <w:rPr>
          <w:rFonts w:ascii="Times New Roman" w:hAnsi="Times New Roman"/>
          <w:sz w:val="28"/>
          <w:szCs w:val="28"/>
          <w:lang w:val="kk-KZ" w:eastAsia="ru-RU"/>
        </w:rPr>
        <w:t>–</w:t>
      </w:r>
      <w:r>
        <w:rPr>
          <w:rFonts w:ascii="Times New Roman" w:hAnsi="Times New Roman"/>
          <w:sz w:val="28"/>
          <w:szCs w:val="28"/>
          <w:lang w:val="kk-KZ" w:eastAsia="ru-RU"/>
        </w:rPr>
        <w:t xml:space="preserve"> </w:t>
      </w:r>
      <w:r w:rsidRPr="00912359">
        <w:rPr>
          <w:rFonts w:ascii="Times New Roman" w:hAnsi="Times New Roman"/>
          <w:sz w:val="28"/>
          <w:szCs w:val="28"/>
          <w:lang w:val="kk-KZ" w:eastAsia="ru-RU"/>
        </w:rPr>
        <w:t>социалды субъектінің саналы түрде өзін-өзі анықтауы» [1]</w:t>
      </w:r>
      <w:r>
        <w:rPr>
          <w:rFonts w:ascii="Times New Roman" w:hAnsi="Times New Roman"/>
          <w:sz w:val="28"/>
          <w:szCs w:val="28"/>
          <w:lang w:val="kk-KZ" w:eastAsia="ru-RU"/>
        </w:rPr>
        <w:t xml:space="preserve">. </w:t>
      </w:r>
      <w:r w:rsidRPr="00912359">
        <w:rPr>
          <w:rFonts w:ascii="Times New Roman" w:hAnsi="Times New Roman"/>
          <w:sz w:val="28"/>
          <w:szCs w:val="28"/>
          <w:lang w:val="kk-KZ" w:eastAsia="ru-RU"/>
        </w:rPr>
        <w:t>Бұл контекстіде біз бірегейлендіруді «эмоционалды процеспен өзін-өзі басқа индивидпен</w:t>
      </w:r>
      <w:r>
        <w:rPr>
          <w:rFonts w:ascii="Times New Roman" w:hAnsi="Times New Roman"/>
          <w:sz w:val="28"/>
          <w:szCs w:val="28"/>
          <w:lang w:val="kk-KZ" w:eastAsia="ru-RU"/>
        </w:rPr>
        <w:t xml:space="preserve"> </w:t>
      </w:r>
      <w:r w:rsidRPr="00912359">
        <w:rPr>
          <w:rFonts w:ascii="Times New Roman" w:hAnsi="Times New Roman"/>
          <w:sz w:val="28"/>
          <w:szCs w:val="28"/>
          <w:lang w:val="kk-KZ" w:eastAsia="ru-RU"/>
        </w:rPr>
        <w:t xml:space="preserve">теңдесіру, әлеуметтік топтардың өзге адаммен, топтық немесе үлгі бойынша, әлеуметтік статусы бар интернациолизация мен маңызды әлеуметтік рөлдерді </w:t>
      </w:r>
    </w:p>
    <w:p w14:paraId="55F8FAF3" w14:textId="77777777" w:rsidR="00E66C06" w:rsidRPr="00912359" w:rsidRDefault="00E66C06" w:rsidP="00E66C06">
      <w:pPr>
        <w:spacing w:after="0" w:line="240" w:lineRule="auto"/>
        <w:jc w:val="both"/>
        <w:rPr>
          <w:rFonts w:ascii="Times New Roman" w:hAnsi="Times New Roman"/>
          <w:sz w:val="28"/>
          <w:szCs w:val="28"/>
          <w:lang w:val="kk-KZ" w:eastAsia="ru-RU"/>
        </w:rPr>
      </w:pPr>
      <w:r w:rsidRPr="00E47525">
        <w:rPr>
          <w:rFonts w:ascii="Times New Roman" w:hAnsi="Times New Roman"/>
          <w:sz w:val="28"/>
          <w:szCs w:val="28"/>
          <w:lang w:val="kk-KZ" w:eastAsia="ru-RU"/>
        </w:rPr>
        <w:t>меңгеру» тұрғысынан анықтаймыз</w:t>
      </w:r>
      <w:r>
        <w:rPr>
          <w:rFonts w:ascii="Times New Roman" w:hAnsi="Times New Roman"/>
          <w:sz w:val="28"/>
          <w:szCs w:val="28"/>
          <w:lang w:val="kk-KZ" w:eastAsia="ru-RU"/>
        </w:rPr>
        <w:t xml:space="preserve"> </w:t>
      </w:r>
      <w:r w:rsidRPr="00E47525">
        <w:rPr>
          <w:rFonts w:ascii="Times New Roman" w:hAnsi="Times New Roman"/>
          <w:sz w:val="28"/>
          <w:szCs w:val="28"/>
          <w:lang w:val="kk-KZ" w:eastAsia="ru-RU"/>
        </w:rPr>
        <w:t>[2]</w:t>
      </w:r>
      <w:r>
        <w:rPr>
          <w:rFonts w:ascii="Times New Roman" w:hAnsi="Times New Roman"/>
          <w:sz w:val="28"/>
          <w:szCs w:val="28"/>
          <w:lang w:val="kk-KZ" w:eastAsia="ru-RU"/>
        </w:rPr>
        <w:t xml:space="preserve">. </w:t>
      </w:r>
      <w:r w:rsidRPr="00912359">
        <w:rPr>
          <w:rFonts w:ascii="Times New Roman" w:hAnsi="Times New Roman"/>
          <w:sz w:val="28"/>
          <w:szCs w:val="28"/>
          <w:lang w:val="kk-KZ" w:eastAsia="ru-RU"/>
        </w:rPr>
        <w:t>Бірегейлендірудің негізінде тепе-теңдікті орнату жатыр. Индивидтің формальды көрінісі идентификатор</w:t>
      </w:r>
      <w:r>
        <w:rPr>
          <w:rFonts w:ascii="Times New Roman" w:hAnsi="Times New Roman"/>
          <w:sz w:val="28"/>
          <w:szCs w:val="28"/>
          <w:lang w:val="kk-KZ" w:eastAsia="ru-RU"/>
        </w:rPr>
        <w:t xml:space="preserve"> </w:t>
      </w:r>
      <w:r w:rsidRPr="00912359">
        <w:rPr>
          <w:rFonts w:ascii="Times New Roman" w:hAnsi="Times New Roman"/>
          <w:sz w:val="28"/>
          <w:szCs w:val="28"/>
          <w:lang w:val="kk-KZ" w:eastAsia="ru-RU"/>
        </w:rPr>
        <w:t>анықтайтын және өзіне тән атты иемденеді. Бұл рәсімнің зәрулігі бірегейлендір</w:t>
      </w:r>
      <w:r>
        <w:rPr>
          <w:rFonts w:ascii="Times New Roman" w:hAnsi="Times New Roman"/>
          <w:sz w:val="28"/>
          <w:szCs w:val="28"/>
          <w:lang w:val="kk-KZ" w:eastAsia="ru-RU"/>
        </w:rPr>
        <w:t xml:space="preserve"> </w:t>
      </w:r>
      <w:r w:rsidRPr="00912359">
        <w:rPr>
          <w:rFonts w:ascii="Times New Roman" w:hAnsi="Times New Roman"/>
          <w:sz w:val="28"/>
          <w:szCs w:val="28"/>
          <w:lang w:val="kk-KZ" w:eastAsia="ru-RU"/>
        </w:rPr>
        <w:t xml:space="preserve">у үшін уақытты қысқарту қажеттілігімен байланысты: атауларында құпияланған ақпарат өзара жеке қарым-қатынасты анықтамай-ақ </w:t>
      </w:r>
      <w:r>
        <w:rPr>
          <w:rFonts w:ascii="Times New Roman" w:hAnsi="Times New Roman"/>
          <w:sz w:val="28"/>
          <w:szCs w:val="28"/>
          <w:lang w:val="kk-KZ" w:eastAsia="ru-RU"/>
        </w:rPr>
        <w:t xml:space="preserve"> </w:t>
      </w:r>
      <w:r w:rsidRPr="00912359">
        <w:rPr>
          <w:rFonts w:ascii="Times New Roman" w:hAnsi="Times New Roman"/>
          <w:sz w:val="28"/>
          <w:szCs w:val="28"/>
          <w:lang w:val="kk-KZ" w:eastAsia="ru-RU"/>
        </w:rPr>
        <w:t xml:space="preserve">әріптесіне өзара қызметтестікті жүзеге асыруға мүмкіндік береді. Индивидтің бірегейлендіру рәсімі ішінара «өзін-өзі таныстыру» </w:t>
      </w:r>
      <w:r>
        <w:rPr>
          <w:rFonts w:ascii="Times New Roman" w:hAnsi="Times New Roman"/>
          <w:sz w:val="28"/>
          <w:szCs w:val="28"/>
          <w:lang w:val="kk-KZ" w:eastAsia="ru-RU"/>
        </w:rPr>
        <w:t>а</w:t>
      </w:r>
      <w:r w:rsidRPr="00912359">
        <w:rPr>
          <w:rFonts w:ascii="Times New Roman" w:hAnsi="Times New Roman"/>
          <w:sz w:val="28"/>
          <w:szCs w:val="28"/>
          <w:lang w:val="kk-KZ" w:eastAsia="ru-RU"/>
        </w:rPr>
        <w:t>қылы әлеуметтану үдерісінде жүзеге асады. Егер әрбір азамат өзіне еліктеу объектісін таңдаса, онда ол тым болмағанда өзі таңдаған қаһарманының мінез-құлық стереотиптерін ұғады.Әлеуметтену үдерісінде индивид белгілі бір рөлді ойнайды. Ереже бойынша, олар нақтылы нұсқаулықпен орындау сипаттамасы болмайды. Мұндайда сол рөлді ойнайтынға ұқсас болу міндетін қабылдайды. Таңдаған рөлін орындау</w:t>
      </w:r>
      <w:r>
        <w:rPr>
          <w:rFonts w:ascii="Times New Roman" w:hAnsi="Times New Roman"/>
          <w:sz w:val="28"/>
          <w:szCs w:val="28"/>
          <w:lang w:val="kk-KZ" w:eastAsia="ru-RU"/>
        </w:rPr>
        <w:t xml:space="preserve"> </w:t>
      </w:r>
      <w:r w:rsidRPr="00912359">
        <w:rPr>
          <w:rFonts w:ascii="Times New Roman" w:hAnsi="Times New Roman"/>
          <w:sz w:val="28"/>
          <w:szCs w:val="28"/>
          <w:lang w:val="kk-KZ" w:eastAsia="ru-RU"/>
        </w:rPr>
        <w:t>мақсатында өзін сол адаммен бірегейлендіреді. Сөзсіз, адам өзі таңдаған рөлден оның өмірлік рөлі әлде</w:t>
      </w:r>
      <w:r>
        <w:rPr>
          <w:rFonts w:ascii="Times New Roman" w:hAnsi="Times New Roman"/>
          <w:sz w:val="28"/>
          <w:szCs w:val="28"/>
          <w:lang w:val="kk-KZ" w:eastAsia="ru-RU"/>
        </w:rPr>
        <w:t xml:space="preserve"> </w:t>
      </w:r>
      <w:r w:rsidRPr="00912359">
        <w:rPr>
          <w:rFonts w:ascii="Times New Roman" w:hAnsi="Times New Roman"/>
          <w:sz w:val="28"/>
          <w:szCs w:val="28"/>
          <w:lang w:val="kk-KZ" w:eastAsia="ru-RU"/>
        </w:rPr>
        <w:t>қайда</w:t>
      </w:r>
      <w:r>
        <w:rPr>
          <w:rFonts w:ascii="Times New Roman" w:hAnsi="Times New Roman"/>
          <w:sz w:val="28"/>
          <w:szCs w:val="28"/>
          <w:lang w:val="kk-KZ" w:eastAsia="ru-RU"/>
        </w:rPr>
        <w:t xml:space="preserve"> </w:t>
      </w:r>
      <w:r w:rsidRPr="00912359">
        <w:rPr>
          <w:rFonts w:ascii="Times New Roman" w:hAnsi="Times New Roman"/>
          <w:sz w:val="28"/>
          <w:szCs w:val="28"/>
          <w:lang w:val="kk-KZ" w:eastAsia="ru-RU"/>
        </w:rPr>
        <w:t>үлкен. Өйткені олардың</w:t>
      </w:r>
      <w:r>
        <w:rPr>
          <w:rFonts w:ascii="Times New Roman" w:hAnsi="Times New Roman"/>
          <w:sz w:val="28"/>
          <w:szCs w:val="28"/>
          <w:lang w:val="kk-KZ" w:eastAsia="ru-RU"/>
        </w:rPr>
        <w:t xml:space="preserve"> </w:t>
      </w:r>
      <w:r w:rsidRPr="00912359">
        <w:rPr>
          <w:rFonts w:ascii="Times New Roman" w:hAnsi="Times New Roman"/>
          <w:sz w:val="28"/>
          <w:szCs w:val="28"/>
          <w:lang w:val="kk-KZ" w:eastAsia="ru-RU"/>
        </w:rPr>
        <w:t>интернференциясы нақтылы ешкімге тиесілі емес бір рөлді алып, қажетті конструктыны құрастырады.</w:t>
      </w:r>
      <w:r>
        <w:rPr>
          <w:rFonts w:ascii="Times New Roman" w:hAnsi="Times New Roman"/>
          <w:sz w:val="28"/>
          <w:szCs w:val="28"/>
          <w:lang w:val="kk-KZ" w:eastAsia="ru-RU"/>
        </w:rPr>
        <w:t xml:space="preserve"> </w:t>
      </w:r>
      <w:r w:rsidRPr="00912359">
        <w:rPr>
          <w:rFonts w:ascii="Times New Roman" w:hAnsi="Times New Roman"/>
          <w:sz w:val="28"/>
          <w:szCs w:val="28"/>
          <w:lang w:val="kk-KZ" w:eastAsia="ru-RU"/>
        </w:rPr>
        <w:t>Индивидтің осы сипаттама салдарынан бірегейлендіргіш</w:t>
      </w:r>
      <w:r>
        <w:rPr>
          <w:rFonts w:ascii="Times New Roman" w:hAnsi="Times New Roman"/>
          <w:sz w:val="28"/>
          <w:szCs w:val="28"/>
          <w:lang w:val="kk-KZ" w:eastAsia="ru-RU"/>
        </w:rPr>
        <w:t xml:space="preserve"> </w:t>
      </w:r>
      <w:r w:rsidRPr="00912359">
        <w:rPr>
          <w:rFonts w:ascii="Times New Roman" w:hAnsi="Times New Roman"/>
          <w:sz w:val="28"/>
          <w:szCs w:val="28"/>
          <w:lang w:val="kk-KZ" w:eastAsia="ru-RU"/>
        </w:rPr>
        <w:t>белгі салмағынан сызылмайды. Алайда осындай бірегейлендіргіш белгілер</w:t>
      </w:r>
      <w:r>
        <w:rPr>
          <w:rFonts w:ascii="Times New Roman" w:hAnsi="Times New Roman"/>
          <w:sz w:val="28"/>
          <w:szCs w:val="28"/>
          <w:lang w:val="kk-KZ" w:eastAsia="ru-RU"/>
        </w:rPr>
        <w:t xml:space="preserve"> </w:t>
      </w:r>
      <w:r w:rsidRPr="00912359">
        <w:rPr>
          <w:rFonts w:ascii="Times New Roman" w:hAnsi="Times New Roman"/>
          <w:sz w:val="28"/>
          <w:szCs w:val="28"/>
          <w:lang w:val="kk-KZ" w:eastAsia="ru-RU"/>
        </w:rPr>
        <w:t>рольдік өзара қызметтестікке нұсқау болуға жетеді. Сондықтан бірегейлендіру</w:t>
      </w:r>
      <w:r>
        <w:rPr>
          <w:rFonts w:ascii="Times New Roman" w:hAnsi="Times New Roman"/>
          <w:sz w:val="28"/>
          <w:szCs w:val="28"/>
          <w:lang w:val="kk-KZ" w:eastAsia="ru-RU"/>
        </w:rPr>
        <w:t xml:space="preserve"> </w:t>
      </w:r>
      <w:r w:rsidRPr="00912359">
        <w:rPr>
          <w:rFonts w:ascii="Times New Roman" w:hAnsi="Times New Roman"/>
          <w:sz w:val="28"/>
          <w:szCs w:val="28"/>
          <w:lang w:val="kk-KZ" w:eastAsia="ru-RU"/>
        </w:rPr>
        <w:t>әлеуметтену үдерісіндегі елеулі сәттерде ғана емес, сондай-ақ көптеген</w:t>
      </w:r>
      <w:r>
        <w:rPr>
          <w:rFonts w:ascii="Times New Roman" w:hAnsi="Times New Roman"/>
          <w:sz w:val="28"/>
          <w:szCs w:val="28"/>
          <w:lang w:val="kk-KZ" w:eastAsia="ru-RU"/>
        </w:rPr>
        <w:t xml:space="preserve"> </w:t>
      </w:r>
      <w:r w:rsidRPr="00912359">
        <w:rPr>
          <w:rFonts w:ascii="Times New Roman" w:hAnsi="Times New Roman"/>
          <w:sz w:val="28"/>
          <w:szCs w:val="28"/>
          <w:lang w:val="kk-KZ" w:eastAsia="ru-RU"/>
        </w:rPr>
        <w:t>әлеуметтік қызметтестікте пайда болады.</w:t>
      </w:r>
    </w:p>
    <w:p w14:paraId="4BC02746" w14:textId="77777777" w:rsidR="00E66C06" w:rsidRPr="006C43D1" w:rsidRDefault="00E66C06" w:rsidP="00E66C06">
      <w:pPr>
        <w:spacing w:after="0" w:line="240" w:lineRule="auto"/>
        <w:ind w:firstLine="708"/>
        <w:jc w:val="both"/>
        <w:rPr>
          <w:rFonts w:ascii="Times New Roman" w:hAnsi="Times New Roman"/>
          <w:sz w:val="28"/>
          <w:szCs w:val="28"/>
          <w:lang w:val="kk-KZ" w:eastAsia="ru-RU"/>
        </w:rPr>
      </w:pPr>
      <w:r w:rsidRPr="006C43D1">
        <w:rPr>
          <w:rFonts w:ascii="Times New Roman" w:hAnsi="Times New Roman"/>
          <w:sz w:val="28"/>
          <w:szCs w:val="28"/>
          <w:lang w:val="kk-KZ" w:eastAsia="ru-RU"/>
        </w:rPr>
        <w:t xml:space="preserve">Сонымен, әлеуметтік зерттеулердегі идентификация сөзі жалпы алғанда </w:t>
      </w:r>
      <w:r>
        <w:rPr>
          <w:rFonts w:ascii="Times New Roman" w:hAnsi="Times New Roman"/>
          <w:sz w:val="28"/>
          <w:szCs w:val="28"/>
          <w:lang w:val="kk-KZ" w:eastAsia="ru-RU"/>
        </w:rPr>
        <w:t xml:space="preserve"> </w:t>
      </w:r>
      <w:r w:rsidRPr="006C43D1">
        <w:rPr>
          <w:rFonts w:ascii="Times New Roman" w:hAnsi="Times New Roman"/>
          <w:sz w:val="28"/>
          <w:szCs w:val="28"/>
          <w:lang w:val="kk-KZ" w:eastAsia="ru-RU"/>
        </w:rPr>
        <w:t>индивидтердің өзге адаммен, топпен, үлгімен эммоционалдық немесе басқаша өзін теңестіру үдерісі дегенді білдіреді деп алып, қазіргі түсінік бойынша идентификация шындықтың үш саласына сәйкес келеді деген тұжырымға келуге болады:</w:t>
      </w:r>
      <w:r>
        <w:rPr>
          <w:rFonts w:ascii="Times New Roman" w:hAnsi="Times New Roman"/>
          <w:sz w:val="28"/>
          <w:szCs w:val="28"/>
          <w:lang w:val="kk-KZ" w:eastAsia="ru-RU"/>
        </w:rPr>
        <w:t xml:space="preserve"> а) </w:t>
      </w:r>
      <w:r w:rsidRPr="006C43D1">
        <w:rPr>
          <w:rFonts w:ascii="Times New Roman" w:hAnsi="Times New Roman"/>
          <w:sz w:val="28"/>
          <w:szCs w:val="28"/>
          <w:lang w:val="kk-KZ" w:eastAsia="ru-RU"/>
        </w:rPr>
        <w:t>идентификация дегеніміз субъектінің өзімен басқа индивидпен немесе топпен тұрақталған эммоционалды байланыс негізінде бірігу үдерісі.</w:t>
      </w:r>
      <w:r>
        <w:rPr>
          <w:rFonts w:ascii="Times New Roman" w:hAnsi="Times New Roman"/>
          <w:sz w:val="28"/>
          <w:szCs w:val="28"/>
          <w:lang w:val="kk-KZ" w:eastAsia="ru-RU"/>
        </w:rPr>
        <w:t xml:space="preserve"> </w:t>
      </w:r>
      <w:r w:rsidRPr="006C43D1">
        <w:rPr>
          <w:rFonts w:ascii="Times New Roman" w:hAnsi="Times New Roman"/>
          <w:sz w:val="28"/>
          <w:szCs w:val="28"/>
          <w:lang w:val="kk-KZ" w:eastAsia="ru-RU"/>
        </w:rPr>
        <w:t>Сонымен қатар, ішкі дүниесіне өзіндік норма, үлгілер мен құндылықтар ретінде қабылдауы, үлгіге ашық еліктеуі</w:t>
      </w:r>
      <w:r>
        <w:rPr>
          <w:rFonts w:ascii="Times New Roman" w:hAnsi="Times New Roman"/>
          <w:sz w:val="28"/>
          <w:szCs w:val="28"/>
          <w:lang w:val="kk-KZ" w:eastAsia="ru-RU"/>
        </w:rPr>
        <w:t>; б)</w:t>
      </w:r>
    </w:p>
    <w:p w14:paraId="25AF90F5" w14:textId="77777777" w:rsidR="00E66C06" w:rsidRDefault="00E66C06" w:rsidP="00E66C06">
      <w:pPr>
        <w:spacing w:after="0" w:line="240" w:lineRule="auto"/>
        <w:jc w:val="both"/>
        <w:rPr>
          <w:rFonts w:ascii="Times New Roman" w:hAnsi="Times New Roman"/>
          <w:sz w:val="28"/>
          <w:szCs w:val="28"/>
          <w:lang w:val="kk-KZ" w:eastAsia="ru-RU"/>
        </w:rPr>
      </w:pPr>
      <w:r w:rsidRPr="006C43D1">
        <w:rPr>
          <w:rFonts w:ascii="Times New Roman" w:hAnsi="Times New Roman"/>
          <w:sz w:val="28"/>
          <w:szCs w:val="28"/>
          <w:lang w:val="kk-KZ" w:eastAsia="ru-RU"/>
        </w:rPr>
        <w:t>субъектінің басқа адамды өзінің жалғасы деп танып, өзінің ерекшеліктерімен, сезімдері және қалауларымен үлестіруі</w:t>
      </w:r>
      <w:r>
        <w:rPr>
          <w:rFonts w:ascii="Times New Roman" w:hAnsi="Times New Roman"/>
          <w:sz w:val="28"/>
          <w:szCs w:val="28"/>
          <w:lang w:val="kk-KZ" w:eastAsia="ru-RU"/>
        </w:rPr>
        <w:t xml:space="preserve">; в) </w:t>
      </w:r>
      <w:r w:rsidRPr="006C43D1">
        <w:rPr>
          <w:rFonts w:ascii="Times New Roman" w:hAnsi="Times New Roman"/>
          <w:sz w:val="28"/>
          <w:szCs w:val="28"/>
          <w:lang w:val="kk-KZ" w:eastAsia="ru-RU"/>
        </w:rPr>
        <w:t xml:space="preserve">идентификация дегеніміз </w:t>
      </w:r>
      <w:r>
        <w:rPr>
          <w:rFonts w:ascii="Times New Roman" w:hAnsi="Times New Roman"/>
          <w:sz w:val="28"/>
          <w:szCs w:val="28"/>
          <w:lang w:val="kk-KZ" w:eastAsia="ru-RU"/>
        </w:rPr>
        <w:t>суб</w:t>
      </w:r>
      <w:r w:rsidRPr="006C43D1">
        <w:rPr>
          <w:rFonts w:ascii="Times New Roman" w:hAnsi="Times New Roman"/>
          <w:sz w:val="28"/>
          <w:szCs w:val="28"/>
          <w:lang w:val="kk-KZ" w:eastAsia="ru-RU"/>
        </w:rPr>
        <w:t>ъектінің өзін басқаның орнына қоюы, яғни басқа адамның кеңістігіне орнау арқылы жеке маңыздылықтарды</w:t>
      </w:r>
      <w:r>
        <w:rPr>
          <w:rFonts w:ascii="Times New Roman" w:hAnsi="Times New Roman"/>
          <w:sz w:val="28"/>
          <w:szCs w:val="28"/>
          <w:lang w:val="kk-KZ" w:eastAsia="ru-RU"/>
        </w:rPr>
        <w:t xml:space="preserve"> </w:t>
      </w:r>
      <w:r w:rsidRPr="006C43D1">
        <w:rPr>
          <w:rFonts w:ascii="Times New Roman" w:hAnsi="Times New Roman"/>
          <w:sz w:val="28"/>
          <w:szCs w:val="28"/>
          <w:lang w:val="kk-KZ" w:eastAsia="ru-RU"/>
        </w:rPr>
        <w:t>қабылдау мен меңгеру механизмі деп беріледі.</w:t>
      </w:r>
      <w:r>
        <w:rPr>
          <w:rFonts w:ascii="Times New Roman" w:hAnsi="Times New Roman"/>
          <w:sz w:val="28"/>
          <w:szCs w:val="28"/>
          <w:lang w:val="kk-KZ" w:eastAsia="ru-RU"/>
        </w:rPr>
        <w:t xml:space="preserve"> </w:t>
      </w:r>
    </w:p>
    <w:p w14:paraId="5B58C964" w14:textId="77777777" w:rsidR="00E66C06" w:rsidRPr="00580F73" w:rsidRDefault="00E66C06" w:rsidP="00E66C06">
      <w:pPr>
        <w:spacing w:after="0" w:line="240" w:lineRule="auto"/>
        <w:ind w:firstLine="708"/>
        <w:jc w:val="both"/>
        <w:rPr>
          <w:rFonts w:ascii="Times New Roman" w:hAnsi="Times New Roman"/>
          <w:sz w:val="28"/>
          <w:szCs w:val="28"/>
          <w:lang w:val="kk-KZ" w:eastAsia="ru-RU"/>
        </w:rPr>
      </w:pPr>
      <w:r>
        <w:rPr>
          <w:rFonts w:ascii="Times New Roman" w:hAnsi="Times New Roman"/>
          <w:sz w:val="28"/>
          <w:szCs w:val="28"/>
          <w:lang w:val="kk-KZ" w:eastAsia="ru-RU"/>
        </w:rPr>
        <w:t>Діни и</w:t>
      </w:r>
      <w:r w:rsidRPr="006C43D1">
        <w:rPr>
          <w:rFonts w:ascii="Times New Roman" w:hAnsi="Times New Roman"/>
          <w:sz w:val="28"/>
          <w:szCs w:val="28"/>
          <w:lang w:val="kk-KZ" w:eastAsia="ru-RU"/>
        </w:rPr>
        <w:t>дентификацияның қазіргі заманғы түсінушілігі бірнеше психикалық салаларды қамтиды:</w:t>
      </w:r>
      <w:r>
        <w:rPr>
          <w:rFonts w:ascii="Times New Roman" w:hAnsi="Times New Roman"/>
          <w:sz w:val="28"/>
          <w:szCs w:val="28"/>
          <w:lang w:val="kk-KZ" w:eastAsia="ru-RU"/>
        </w:rPr>
        <w:t xml:space="preserve"> </w:t>
      </w:r>
      <w:r w:rsidRPr="006C43D1">
        <w:rPr>
          <w:rFonts w:ascii="Times New Roman" w:hAnsi="Times New Roman"/>
          <w:sz w:val="28"/>
          <w:szCs w:val="28"/>
          <w:lang w:val="kk-KZ" w:eastAsia="ru-RU"/>
        </w:rPr>
        <w:t>1.</w:t>
      </w:r>
      <w:r>
        <w:rPr>
          <w:rFonts w:ascii="Times New Roman" w:hAnsi="Times New Roman"/>
          <w:sz w:val="28"/>
          <w:szCs w:val="28"/>
          <w:lang w:val="kk-KZ" w:eastAsia="ru-RU"/>
        </w:rPr>
        <w:t xml:space="preserve"> </w:t>
      </w:r>
      <w:r w:rsidRPr="006C43D1">
        <w:rPr>
          <w:rFonts w:ascii="Times New Roman" w:hAnsi="Times New Roman"/>
          <w:sz w:val="28"/>
          <w:szCs w:val="28"/>
          <w:lang w:val="kk-KZ" w:eastAsia="ru-RU"/>
        </w:rPr>
        <w:t xml:space="preserve">Басымды түсінік субъектінің өзімен басқа </w:t>
      </w:r>
      <w:r w:rsidRPr="006C43D1">
        <w:rPr>
          <w:rFonts w:ascii="Times New Roman" w:hAnsi="Times New Roman"/>
          <w:sz w:val="28"/>
          <w:szCs w:val="28"/>
          <w:lang w:val="kk-KZ" w:eastAsia="ru-RU"/>
        </w:rPr>
        <w:lastRenderedPageBreak/>
        <w:t>индивидпен немесе топпен тұрақталған эммоционалды байланыс негізінде бірігу үдерісі. Сонымен қатар, ішкі дүниесіне өзіндік норма, үлгілер мен құндылықтар ретінде қабылдауы, үлгіге ашық еліктеуі.</w:t>
      </w:r>
      <w:r>
        <w:rPr>
          <w:rFonts w:ascii="Times New Roman" w:hAnsi="Times New Roman"/>
          <w:sz w:val="28"/>
          <w:szCs w:val="28"/>
          <w:lang w:val="kk-KZ" w:eastAsia="ru-RU"/>
        </w:rPr>
        <w:t xml:space="preserve"> </w:t>
      </w:r>
      <w:r w:rsidRPr="006C43D1">
        <w:rPr>
          <w:rFonts w:ascii="Times New Roman" w:hAnsi="Times New Roman"/>
          <w:sz w:val="28"/>
          <w:szCs w:val="28"/>
          <w:lang w:val="kk-KZ" w:eastAsia="ru-RU"/>
        </w:rPr>
        <w:t>2.</w:t>
      </w:r>
      <w:r>
        <w:rPr>
          <w:rFonts w:ascii="Times New Roman" w:hAnsi="Times New Roman"/>
          <w:sz w:val="28"/>
          <w:szCs w:val="28"/>
          <w:lang w:val="kk-KZ" w:eastAsia="ru-RU"/>
        </w:rPr>
        <w:t xml:space="preserve"> </w:t>
      </w:r>
      <w:r w:rsidRPr="006C43D1">
        <w:rPr>
          <w:rFonts w:ascii="Times New Roman" w:hAnsi="Times New Roman"/>
          <w:sz w:val="28"/>
          <w:szCs w:val="28"/>
          <w:lang w:val="kk-KZ" w:eastAsia="ru-RU"/>
        </w:rPr>
        <w:t xml:space="preserve">Бірдеңені немесе біреуді танып білуі. Бұл мағынада термин жалпы психология мен заң психологиясында қолданылады. Мұнда бір объектінің екінші объектімен, анықталған қасиет не белгіге негізделіп теңестірілуі. Нәтижесінде объектінің ұқсастығы мен ерекшеліктері анықталады. Идентификацияның көмегімен образдарды танылып, жалпы ұқсастықтары мен </w:t>
      </w:r>
      <w:bookmarkStart w:id="2" w:name="16"/>
      <w:bookmarkEnd w:id="2"/>
      <w:r w:rsidRPr="00580F73">
        <w:rPr>
          <w:rFonts w:ascii="Times New Roman" w:hAnsi="Times New Roman"/>
          <w:sz w:val="28"/>
          <w:szCs w:val="28"/>
          <w:lang w:val="kk-KZ" w:eastAsia="ru-RU"/>
        </w:rPr>
        <w:t>олардың классификациясы анықталады,</w:t>
      </w:r>
      <w:r>
        <w:rPr>
          <w:rFonts w:ascii="Times New Roman" w:hAnsi="Times New Roman"/>
          <w:sz w:val="28"/>
          <w:szCs w:val="28"/>
          <w:lang w:val="kk-KZ" w:eastAsia="ru-RU"/>
        </w:rPr>
        <w:t xml:space="preserve"> </w:t>
      </w:r>
      <w:r w:rsidRPr="00580F73">
        <w:rPr>
          <w:rFonts w:ascii="Times New Roman" w:hAnsi="Times New Roman"/>
          <w:sz w:val="28"/>
          <w:szCs w:val="28"/>
          <w:lang w:val="kk-KZ" w:eastAsia="ru-RU"/>
        </w:rPr>
        <w:t>белгілер жүйесін талдау іске асырылады.</w:t>
      </w:r>
      <w:r>
        <w:rPr>
          <w:rFonts w:ascii="Times New Roman" w:hAnsi="Times New Roman"/>
          <w:sz w:val="28"/>
          <w:szCs w:val="28"/>
          <w:lang w:val="kk-KZ" w:eastAsia="ru-RU"/>
        </w:rPr>
        <w:t xml:space="preserve"> </w:t>
      </w:r>
      <w:r w:rsidRPr="006C43D1">
        <w:rPr>
          <w:rFonts w:ascii="Times New Roman" w:hAnsi="Times New Roman"/>
          <w:sz w:val="28"/>
          <w:szCs w:val="28"/>
          <w:lang w:val="kk-KZ" w:eastAsia="ru-RU"/>
        </w:rPr>
        <w:t>Индивидтің ішкі дүниесін алатын болсақ, онда ішкі дүниетанымы, үлгілер мен құндылықтар жиынтығы, сәйкесінше дүниеге көзқарасы, талғамы және де</w:t>
      </w:r>
      <w:r>
        <w:rPr>
          <w:rFonts w:ascii="Times New Roman" w:hAnsi="Times New Roman"/>
          <w:sz w:val="28"/>
          <w:szCs w:val="28"/>
          <w:lang w:val="kk-KZ" w:eastAsia="ru-RU"/>
        </w:rPr>
        <w:t xml:space="preserve"> </w:t>
      </w:r>
      <w:r w:rsidRPr="006C43D1">
        <w:rPr>
          <w:rFonts w:ascii="Times New Roman" w:hAnsi="Times New Roman"/>
          <w:sz w:val="28"/>
          <w:szCs w:val="28"/>
          <w:lang w:val="kk-KZ" w:eastAsia="ru-RU"/>
        </w:rPr>
        <w:t xml:space="preserve">өзге де сезімдер кіреді. Зерттеушінің атап өткен бірегейленудің қалыптасуының маңызды сфераларының бірі діни ұстанымды қабылдау мен қайта бағалауға </w:t>
      </w:r>
      <w:r w:rsidRPr="00580F73">
        <w:rPr>
          <w:rFonts w:ascii="Times New Roman" w:hAnsi="Times New Roman"/>
          <w:sz w:val="28"/>
          <w:szCs w:val="28"/>
          <w:lang w:val="kk-KZ" w:eastAsia="ru-RU"/>
        </w:rPr>
        <w:t xml:space="preserve">келетін болсақ, бұдан бірегейліктің тағы бір күрделі түрі діни бірегейленуді кеңінен ашып қарастыруды талап етеді. </w:t>
      </w:r>
    </w:p>
    <w:p w14:paraId="7832D89E" w14:textId="77777777" w:rsidR="00E66C06" w:rsidRPr="00E47525" w:rsidRDefault="00E66C06" w:rsidP="00E66C06">
      <w:pPr>
        <w:spacing w:after="0" w:line="240" w:lineRule="auto"/>
        <w:ind w:firstLine="708"/>
        <w:jc w:val="both"/>
        <w:rPr>
          <w:rFonts w:ascii="Times New Roman" w:hAnsi="Times New Roman"/>
          <w:sz w:val="28"/>
          <w:szCs w:val="28"/>
          <w:lang w:val="kk-KZ" w:eastAsia="ru-RU"/>
        </w:rPr>
      </w:pPr>
      <w:r w:rsidRPr="00E47525">
        <w:rPr>
          <w:rFonts w:ascii="Times New Roman" w:hAnsi="Times New Roman"/>
          <w:sz w:val="28"/>
          <w:szCs w:val="28"/>
          <w:lang w:val="kk-KZ" w:eastAsia="ru-RU"/>
        </w:rPr>
        <w:t xml:space="preserve">Діни идентификация және діни бірегейлікті зерттеуші ғалымдар түрлі </w:t>
      </w:r>
    </w:p>
    <w:p w14:paraId="51AD16B0" w14:textId="77777777" w:rsidR="00E66C06" w:rsidRPr="00CB09E1" w:rsidRDefault="00E66C06" w:rsidP="00E66C06">
      <w:pPr>
        <w:spacing w:after="0" w:line="240" w:lineRule="auto"/>
        <w:jc w:val="both"/>
        <w:rPr>
          <w:rFonts w:ascii="Times New Roman" w:hAnsi="Times New Roman"/>
          <w:sz w:val="28"/>
          <w:szCs w:val="28"/>
          <w:lang w:eastAsia="ru-RU"/>
        </w:rPr>
      </w:pPr>
      <w:r w:rsidRPr="00CB09E1">
        <w:rPr>
          <w:rFonts w:ascii="Times New Roman" w:hAnsi="Times New Roman"/>
          <w:sz w:val="28"/>
          <w:szCs w:val="28"/>
          <w:lang w:eastAsia="ru-RU"/>
        </w:rPr>
        <w:t xml:space="preserve">пікірлер мен тұжырымдар айтуда. Бұл әрине діни идентификацияның да </w:t>
      </w:r>
    </w:p>
    <w:p w14:paraId="784C505A" w14:textId="77777777" w:rsidR="00E66C06" w:rsidRPr="006C43D1" w:rsidRDefault="00E66C06" w:rsidP="00E66C06">
      <w:pPr>
        <w:spacing w:after="0" w:line="240" w:lineRule="auto"/>
        <w:jc w:val="both"/>
        <w:rPr>
          <w:rFonts w:ascii="Times New Roman" w:hAnsi="Times New Roman"/>
          <w:sz w:val="28"/>
          <w:szCs w:val="28"/>
          <w:lang w:val="kk-KZ" w:eastAsia="ru-RU"/>
        </w:rPr>
      </w:pPr>
      <w:r w:rsidRPr="00CB09E1">
        <w:rPr>
          <w:rFonts w:ascii="Times New Roman" w:hAnsi="Times New Roman"/>
          <w:sz w:val="28"/>
          <w:szCs w:val="28"/>
          <w:lang w:eastAsia="ru-RU"/>
        </w:rPr>
        <w:t>күрделі құбылыстар қатарына жатқызылуынан шығады.</w:t>
      </w:r>
      <w:r>
        <w:rPr>
          <w:rFonts w:ascii="Times New Roman" w:hAnsi="Times New Roman"/>
          <w:sz w:val="28"/>
          <w:szCs w:val="28"/>
          <w:lang w:val="kk-KZ" w:eastAsia="ru-RU"/>
        </w:rPr>
        <w:t xml:space="preserve"> </w:t>
      </w:r>
      <w:r w:rsidRPr="006C43D1">
        <w:rPr>
          <w:rFonts w:ascii="Times New Roman" w:hAnsi="Times New Roman"/>
          <w:sz w:val="28"/>
          <w:szCs w:val="28"/>
          <w:lang w:val="kk-KZ" w:eastAsia="ru-RU"/>
        </w:rPr>
        <w:t>Ғылыми</w:t>
      </w:r>
      <w:r>
        <w:rPr>
          <w:rFonts w:ascii="Times New Roman" w:hAnsi="Times New Roman"/>
          <w:sz w:val="28"/>
          <w:szCs w:val="28"/>
          <w:lang w:val="kk-KZ" w:eastAsia="ru-RU"/>
        </w:rPr>
        <w:t xml:space="preserve"> </w:t>
      </w:r>
      <w:r w:rsidRPr="006C43D1">
        <w:rPr>
          <w:rFonts w:ascii="Times New Roman" w:hAnsi="Times New Roman"/>
          <w:sz w:val="28"/>
          <w:szCs w:val="28"/>
          <w:lang w:val="kk-KZ" w:eastAsia="ru-RU"/>
        </w:rPr>
        <w:t>дебиеттерде соңғы уақытта діни бірегейлік түсінігі кең әрі әрқалай қолданылуда. Карло Кардия</w:t>
      </w:r>
      <w:r>
        <w:rPr>
          <w:rFonts w:ascii="Times New Roman" w:hAnsi="Times New Roman"/>
          <w:sz w:val="28"/>
          <w:szCs w:val="28"/>
          <w:lang w:val="kk-KZ" w:eastAsia="ru-RU"/>
        </w:rPr>
        <w:t xml:space="preserve"> </w:t>
      </w:r>
      <w:r w:rsidRPr="006C43D1">
        <w:rPr>
          <w:rFonts w:ascii="Times New Roman" w:hAnsi="Times New Roman"/>
          <w:sz w:val="28"/>
          <w:szCs w:val="28"/>
          <w:lang w:val="kk-KZ" w:eastAsia="ru-RU"/>
        </w:rPr>
        <w:t>діни бірегейлікті дәстүрлерді сақтау мен діни символиканы қолдану деп түсінумен шектеледі</w:t>
      </w:r>
      <w:r>
        <w:rPr>
          <w:rFonts w:ascii="Times New Roman" w:hAnsi="Times New Roman"/>
          <w:sz w:val="28"/>
          <w:szCs w:val="28"/>
          <w:lang w:val="kk-KZ" w:eastAsia="ru-RU"/>
        </w:rPr>
        <w:t xml:space="preserve"> </w:t>
      </w:r>
      <w:r w:rsidRPr="006C43D1">
        <w:rPr>
          <w:rFonts w:ascii="Times New Roman" w:hAnsi="Times New Roman"/>
          <w:sz w:val="28"/>
          <w:szCs w:val="28"/>
          <w:lang w:val="kk-KZ" w:eastAsia="ru-RU"/>
        </w:rPr>
        <w:t>[</w:t>
      </w:r>
      <w:r>
        <w:rPr>
          <w:rFonts w:ascii="Times New Roman" w:hAnsi="Times New Roman"/>
          <w:sz w:val="28"/>
          <w:szCs w:val="28"/>
          <w:lang w:val="kk-KZ" w:eastAsia="ru-RU"/>
        </w:rPr>
        <w:t>3</w:t>
      </w:r>
      <w:r w:rsidRPr="006C43D1">
        <w:rPr>
          <w:rFonts w:ascii="Times New Roman" w:hAnsi="Times New Roman"/>
          <w:sz w:val="28"/>
          <w:szCs w:val="28"/>
          <w:lang w:val="kk-KZ" w:eastAsia="ru-RU"/>
        </w:rPr>
        <w:t>]</w:t>
      </w:r>
      <w:r>
        <w:rPr>
          <w:rFonts w:ascii="Times New Roman" w:hAnsi="Times New Roman"/>
          <w:sz w:val="28"/>
          <w:szCs w:val="28"/>
          <w:lang w:val="kk-KZ" w:eastAsia="ru-RU"/>
        </w:rPr>
        <w:t>.</w:t>
      </w:r>
      <w:r w:rsidRPr="006C43D1">
        <w:rPr>
          <w:rFonts w:ascii="Times New Roman" w:hAnsi="Times New Roman"/>
          <w:sz w:val="28"/>
          <w:szCs w:val="28"/>
          <w:lang w:val="kk-KZ" w:eastAsia="ru-RU"/>
        </w:rPr>
        <w:t xml:space="preserve"> Алайда Карло Кардияның бұл пікірімен толыққанды келісуге болмайды. Кардияның пікірінше діни бірегейлену тек қана индивидтің жеке өзі немесе белгілі бір қауыммен біріге отырып, діни қағидалар мен нормаларды ұстануы, орындауымен ғана жүзеге асады. Бірегейліктің бұл анықтамасымен келісетін болсақ, адамның ішкі рухани сезімдері мен қабылдауы, дін арқылы өзінің ішкі рухани қажеттіліктерінің қанағаттандырылуы, рухани тазаруға деген талпыныс, </w:t>
      </w:r>
    </w:p>
    <w:p w14:paraId="22B3748C" w14:textId="77777777" w:rsidR="00E66C06" w:rsidRPr="00E47525" w:rsidRDefault="00E66C06" w:rsidP="00E66C06">
      <w:pPr>
        <w:spacing w:after="0" w:line="240" w:lineRule="auto"/>
        <w:jc w:val="both"/>
        <w:rPr>
          <w:rFonts w:ascii="Times New Roman" w:hAnsi="Times New Roman"/>
          <w:sz w:val="28"/>
          <w:szCs w:val="28"/>
          <w:lang w:val="kk-KZ" w:eastAsia="ru-RU"/>
        </w:rPr>
      </w:pPr>
      <w:r w:rsidRPr="006C43D1">
        <w:rPr>
          <w:rFonts w:ascii="Times New Roman" w:hAnsi="Times New Roman"/>
          <w:sz w:val="28"/>
          <w:szCs w:val="28"/>
          <w:lang w:val="kk-KZ" w:eastAsia="ru-RU"/>
        </w:rPr>
        <w:t>құдіретті күшке деген сенім, келешекке деген сенім, парасаттылық, ізгілік пен жақсылыққа деген ұмтылыс және т.с.с. діни сезім арқылы келетін сезінулер назардан тыс қалады, жоққа шығарылады деуге болады.</w:t>
      </w:r>
      <w:r>
        <w:rPr>
          <w:rFonts w:ascii="Times New Roman" w:hAnsi="Times New Roman"/>
          <w:sz w:val="28"/>
          <w:szCs w:val="28"/>
          <w:lang w:val="kk-KZ" w:eastAsia="ru-RU"/>
        </w:rPr>
        <w:t xml:space="preserve"> </w:t>
      </w:r>
      <w:r w:rsidRPr="00580F73">
        <w:rPr>
          <w:rFonts w:ascii="Times New Roman" w:hAnsi="Times New Roman"/>
          <w:sz w:val="28"/>
          <w:szCs w:val="28"/>
          <w:lang w:val="kk-KZ" w:eastAsia="ru-RU"/>
        </w:rPr>
        <w:t xml:space="preserve">Діни бірегейлікті зерттеуде де әлеуметтік бірегейліктің индивидтің субъектімен немесе белгілі бір әлеуметтік топпен теңестірілу теориясы негіз бола алады. Алайда, </w:t>
      </w:r>
      <w:r>
        <w:rPr>
          <w:rFonts w:ascii="Times New Roman" w:hAnsi="Times New Roman"/>
          <w:sz w:val="28"/>
          <w:szCs w:val="28"/>
          <w:lang w:val="kk-KZ" w:eastAsia="ru-RU"/>
        </w:rPr>
        <w:t>д</w:t>
      </w:r>
      <w:r w:rsidRPr="00580F73">
        <w:rPr>
          <w:rFonts w:ascii="Times New Roman" w:hAnsi="Times New Roman"/>
          <w:sz w:val="28"/>
          <w:szCs w:val="28"/>
          <w:lang w:val="kk-KZ" w:eastAsia="ru-RU"/>
        </w:rPr>
        <w:t>ін</w:t>
      </w:r>
      <w:r>
        <w:rPr>
          <w:rFonts w:ascii="Times New Roman" w:hAnsi="Times New Roman"/>
          <w:sz w:val="28"/>
          <w:szCs w:val="28"/>
          <w:lang w:val="kk-KZ" w:eastAsia="ru-RU"/>
        </w:rPr>
        <w:t xml:space="preserve"> </w:t>
      </w:r>
      <w:r w:rsidRPr="00580F73">
        <w:rPr>
          <w:rFonts w:ascii="Times New Roman" w:hAnsi="Times New Roman"/>
          <w:sz w:val="28"/>
          <w:szCs w:val="28"/>
          <w:lang w:val="kk-KZ" w:eastAsia="ru-RU"/>
        </w:rPr>
        <w:t>–</w:t>
      </w:r>
      <w:r>
        <w:rPr>
          <w:rFonts w:ascii="Times New Roman" w:hAnsi="Times New Roman"/>
          <w:sz w:val="28"/>
          <w:szCs w:val="28"/>
          <w:lang w:val="kk-KZ" w:eastAsia="ru-RU"/>
        </w:rPr>
        <w:t xml:space="preserve"> </w:t>
      </w:r>
      <w:r w:rsidRPr="00580F73">
        <w:rPr>
          <w:rFonts w:ascii="Times New Roman" w:hAnsi="Times New Roman"/>
          <w:sz w:val="28"/>
          <w:szCs w:val="28"/>
          <w:lang w:val="kk-KZ" w:eastAsia="ru-RU"/>
        </w:rPr>
        <w:t xml:space="preserve">адамзат қоғамындағы аса күрделі де маңызды әлеуметтік-мәдени сана. </w:t>
      </w:r>
      <w:r w:rsidRPr="00E47525">
        <w:rPr>
          <w:rFonts w:ascii="Times New Roman" w:hAnsi="Times New Roman"/>
          <w:sz w:val="28"/>
          <w:szCs w:val="28"/>
          <w:lang w:val="kk-KZ" w:eastAsia="ru-RU"/>
        </w:rPr>
        <w:t>Діннің басты мақсаты</w:t>
      </w:r>
      <w:r>
        <w:rPr>
          <w:rFonts w:ascii="Times New Roman" w:hAnsi="Times New Roman"/>
          <w:sz w:val="28"/>
          <w:szCs w:val="28"/>
          <w:lang w:val="kk-KZ" w:eastAsia="ru-RU"/>
        </w:rPr>
        <w:t xml:space="preserve"> </w:t>
      </w:r>
      <w:r w:rsidRPr="00E47525">
        <w:rPr>
          <w:rFonts w:ascii="Times New Roman" w:hAnsi="Times New Roman"/>
          <w:sz w:val="28"/>
          <w:szCs w:val="28"/>
          <w:lang w:val="kk-KZ" w:eastAsia="ru-RU"/>
        </w:rPr>
        <w:t>–</w:t>
      </w:r>
      <w:r>
        <w:rPr>
          <w:rFonts w:ascii="Times New Roman" w:hAnsi="Times New Roman"/>
          <w:sz w:val="28"/>
          <w:szCs w:val="28"/>
          <w:lang w:val="kk-KZ" w:eastAsia="ru-RU"/>
        </w:rPr>
        <w:t xml:space="preserve"> </w:t>
      </w:r>
      <w:r w:rsidRPr="00E47525">
        <w:rPr>
          <w:rFonts w:ascii="Times New Roman" w:hAnsi="Times New Roman"/>
          <w:sz w:val="28"/>
          <w:szCs w:val="28"/>
          <w:lang w:val="kk-KZ" w:eastAsia="ru-RU"/>
        </w:rPr>
        <w:t>адамның рухани жетілуі және</w:t>
      </w:r>
      <w:r>
        <w:rPr>
          <w:rFonts w:ascii="Times New Roman" w:hAnsi="Times New Roman"/>
          <w:sz w:val="28"/>
          <w:szCs w:val="28"/>
          <w:lang w:val="kk-KZ" w:eastAsia="ru-RU"/>
        </w:rPr>
        <w:t xml:space="preserve"> </w:t>
      </w:r>
      <w:r w:rsidRPr="00E47525">
        <w:rPr>
          <w:rFonts w:ascii="Times New Roman" w:hAnsi="Times New Roman"/>
          <w:sz w:val="28"/>
          <w:szCs w:val="28"/>
          <w:lang w:val="kk-KZ" w:eastAsia="ru-RU"/>
        </w:rPr>
        <w:t>оның құдіретті күшке</w:t>
      </w:r>
      <w:r>
        <w:rPr>
          <w:rFonts w:ascii="Times New Roman" w:hAnsi="Times New Roman"/>
          <w:sz w:val="28"/>
          <w:szCs w:val="28"/>
          <w:lang w:val="kk-KZ" w:eastAsia="ru-RU"/>
        </w:rPr>
        <w:t xml:space="preserve"> </w:t>
      </w:r>
      <w:r w:rsidRPr="00E47525">
        <w:rPr>
          <w:rFonts w:ascii="Times New Roman" w:hAnsi="Times New Roman"/>
          <w:sz w:val="28"/>
          <w:szCs w:val="28"/>
          <w:lang w:val="kk-KZ" w:eastAsia="ru-RU"/>
        </w:rPr>
        <w:t>сенімі болғандықтан, діни бірегейлендіру процессі ішкі сезімдер мен эммоциалық бастан кешулермен қатар жүреді.</w:t>
      </w:r>
    </w:p>
    <w:p w14:paraId="598AEF68" w14:textId="77777777" w:rsidR="00E66C06" w:rsidRPr="006C43D1" w:rsidRDefault="00E66C06" w:rsidP="00E66C06">
      <w:pPr>
        <w:spacing w:after="0" w:line="240" w:lineRule="auto"/>
        <w:ind w:firstLine="708"/>
        <w:jc w:val="both"/>
        <w:rPr>
          <w:rFonts w:ascii="Times New Roman" w:hAnsi="Times New Roman"/>
          <w:sz w:val="28"/>
          <w:szCs w:val="28"/>
          <w:lang w:val="kk-KZ" w:eastAsia="ru-RU"/>
        </w:rPr>
      </w:pPr>
      <w:r w:rsidRPr="00E47525">
        <w:rPr>
          <w:rFonts w:ascii="Times New Roman" w:hAnsi="Times New Roman"/>
          <w:sz w:val="28"/>
          <w:szCs w:val="28"/>
          <w:lang w:val="kk-KZ" w:eastAsia="ru-RU"/>
        </w:rPr>
        <w:t>А.Н. Крыловтың пайымдауынша діни бірегейлік -</w:t>
      </w:r>
      <w:r>
        <w:rPr>
          <w:rFonts w:ascii="Times New Roman" w:hAnsi="Times New Roman"/>
          <w:sz w:val="28"/>
          <w:szCs w:val="28"/>
          <w:lang w:val="kk-KZ" w:eastAsia="ru-RU"/>
        </w:rPr>
        <w:t xml:space="preserve"> </w:t>
      </w:r>
      <w:r w:rsidRPr="00E47525">
        <w:rPr>
          <w:rFonts w:ascii="Times New Roman" w:hAnsi="Times New Roman"/>
          <w:sz w:val="28"/>
          <w:szCs w:val="28"/>
          <w:lang w:val="kk-KZ" w:eastAsia="ru-RU"/>
        </w:rPr>
        <w:t>өзінің белгілі бір дінге қатыстылығын мойындайтын және өзі мен дүниені сәйкес діни догмалар арқылы көзқарастың қалыптастыруының негізінде құрылған коллективті және жеке өзіндік</w:t>
      </w:r>
      <w:r>
        <w:rPr>
          <w:rFonts w:ascii="Times New Roman" w:hAnsi="Times New Roman"/>
          <w:sz w:val="28"/>
          <w:szCs w:val="28"/>
          <w:lang w:val="kk-KZ" w:eastAsia="ru-RU"/>
        </w:rPr>
        <w:t xml:space="preserve"> </w:t>
      </w:r>
      <w:r w:rsidRPr="00E47525">
        <w:rPr>
          <w:rFonts w:ascii="Times New Roman" w:hAnsi="Times New Roman"/>
          <w:sz w:val="28"/>
          <w:szCs w:val="28"/>
          <w:lang w:val="kk-KZ" w:eastAsia="ru-RU"/>
        </w:rPr>
        <w:t>таным формасы болып табылады. Ол субъектінің бегілі бір діни қауымдастыққа өзін бірегейленуін мойындау, түсіну барысында дін арқылы</w:t>
      </w:r>
      <w:r>
        <w:rPr>
          <w:rFonts w:ascii="Times New Roman" w:hAnsi="Times New Roman"/>
          <w:sz w:val="28"/>
          <w:szCs w:val="28"/>
          <w:lang w:val="kk-KZ" w:eastAsia="ru-RU"/>
        </w:rPr>
        <w:t xml:space="preserve"> </w:t>
      </w:r>
      <w:r w:rsidRPr="00E47525">
        <w:rPr>
          <w:rFonts w:ascii="Times New Roman" w:hAnsi="Times New Roman"/>
          <w:sz w:val="28"/>
          <w:szCs w:val="28"/>
          <w:lang w:val="kk-KZ" w:eastAsia="ru-RU"/>
        </w:rPr>
        <w:t>өзіндік</w:t>
      </w:r>
      <w:r>
        <w:rPr>
          <w:rFonts w:ascii="Times New Roman" w:hAnsi="Times New Roman"/>
          <w:sz w:val="28"/>
          <w:szCs w:val="28"/>
          <w:lang w:val="kk-KZ" w:eastAsia="ru-RU"/>
        </w:rPr>
        <w:t xml:space="preserve"> </w:t>
      </w:r>
      <w:r w:rsidRPr="00E47525">
        <w:rPr>
          <w:rFonts w:ascii="Times New Roman" w:hAnsi="Times New Roman"/>
          <w:sz w:val="28"/>
          <w:szCs w:val="28"/>
          <w:lang w:val="kk-KZ" w:eastAsia="ru-RU"/>
        </w:rPr>
        <w:t>экзистенциалды тәжірибе алуын теңдестірілуін, бірегейленуін белгілеп отыруын білдіреді</w:t>
      </w:r>
      <w:r>
        <w:rPr>
          <w:rFonts w:ascii="Times New Roman" w:hAnsi="Times New Roman"/>
          <w:sz w:val="28"/>
          <w:szCs w:val="28"/>
          <w:lang w:val="kk-KZ" w:eastAsia="ru-RU"/>
        </w:rPr>
        <w:t xml:space="preserve"> </w:t>
      </w:r>
      <w:r w:rsidRPr="00E47525">
        <w:rPr>
          <w:rFonts w:ascii="Times New Roman" w:hAnsi="Times New Roman"/>
          <w:sz w:val="28"/>
          <w:szCs w:val="28"/>
          <w:lang w:val="kk-KZ" w:eastAsia="ru-RU"/>
        </w:rPr>
        <w:t>[</w:t>
      </w:r>
      <w:r>
        <w:rPr>
          <w:rFonts w:ascii="Times New Roman" w:hAnsi="Times New Roman"/>
          <w:sz w:val="28"/>
          <w:szCs w:val="28"/>
          <w:lang w:val="kk-KZ" w:eastAsia="ru-RU"/>
        </w:rPr>
        <w:t>4</w:t>
      </w:r>
      <w:r w:rsidRPr="00E47525">
        <w:rPr>
          <w:rFonts w:ascii="Times New Roman" w:hAnsi="Times New Roman"/>
          <w:sz w:val="28"/>
          <w:szCs w:val="28"/>
          <w:lang w:val="kk-KZ" w:eastAsia="ru-RU"/>
        </w:rPr>
        <w:t>]</w:t>
      </w:r>
      <w:r>
        <w:rPr>
          <w:rFonts w:ascii="Times New Roman" w:hAnsi="Times New Roman"/>
          <w:sz w:val="28"/>
          <w:szCs w:val="28"/>
          <w:lang w:val="kk-KZ" w:eastAsia="ru-RU"/>
        </w:rPr>
        <w:t>.</w:t>
      </w:r>
    </w:p>
    <w:p w14:paraId="420F4CBC" w14:textId="77777777" w:rsidR="00E66C06" w:rsidRPr="003758D9" w:rsidRDefault="00E66C06" w:rsidP="00E66C06">
      <w:pPr>
        <w:spacing w:after="0" w:line="240" w:lineRule="auto"/>
        <w:ind w:firstLine="708"/>
        <w:jc w:val="both"/>
        <w:rPr>
          <w:rFonts w:ascii="Times New Roman" w:hAnsi="Times New Roman"/>
          <w:sz w:val="28"/>
          <w:szCs w:val="28"/>
          <w:lang w:val="kk-KZ" w:eastAsia="ru-RU"/>
        </w:rPr>
      </w:pPr>
      <w:r w:rsidRPr="006C43D1">
        <w:rPr>
          <w:rFonts w:ascii="Times New Roman" w:hAnsi="Times New Roman"/>
          <w:sz w:val="28"/>
          <w:szCs w:val="28"/>
          <w:lang w:val="kk-KZ" w:eastAsia="ru-RU"/>
        </w:rPr>
        <w:t xml:space="preserve">Зерттеушілердің пайымдамасына шолу жасай келе діни </w:t>
      </w:r>
      <w:r>
        <w:rPr>
          <w:rFonts w:ascii="Times New Roman" w:hAnsi="Times New Roman"/>
          <w:sz w:val="28"/>
          <w:szCs w:val="28"/>
          <w:lang w:val="kk-KZ" w:eastAsia="ru-RU"/>
        </w:rPr>
        <w:t>и</w:t>
      </w:r>
      <w:r w:rsidRPr="006C43D1">
        <w:rPr>
          <w:rFonts w:ascii="Times New Roman" w:hAnsi="Times New Roman"/>
          <w:sz w:val="28"/>
          <w:szCs w:val="28"/>
          <w:lang w:val="kk-KZ" w:eastAsia="ru-RU"/>
        </w:rPr>
        <w:t>дентификацияны екі аспектіге бөліп қарастыруға болады:</w:t>
      </w:r>
      <w:r>
        <w:rPr>
          <w:rFonts w:ascii="Times New Roman" w:hAnsi="Times New Roman"/>
          <w:sz w:val="28"/>
          <w:szCs w:val="28"/>
          <w:lang w:val="kk-KZ" w:eastAsia="ru-RU"/>
        </w:rPr>
        <w:t xml:space="preserve"> </w:t>
      </w:r>
      <w:r w:rsidRPr="006C43D1">
        <w:rPr>
          <w:rFonts w:ascii="Times New Roman" w:hAnsi="Times New Roman"/>
          <w:sz w:val="28"/>
          <w:szCs w:val="28"/>
          <w:lang w:val="kk-KZ" w:eastAsia="ru-RU"/>
        </w:rPr>
        <w:t>1)</w:t>
      </w:r>
      <w:r>
        <w:rPr>
          <w:rFonts w:ascii="Times New Roman" w:hAnsi="Times New Roman"/>
          <w:sz w:val="28"/>
          <w:szCs w:val="28"/>
          <w:lang w:val="kk-KZ" w:eastAsia="ru-RU"/>
        </w:rPr>
        <w:t xml:space="preserve"> т</w:t>
      </w:r>
      <w:r w:rsidRPr="006C43D1">
        <w:rPr>
          <w:rFonts w:ascii="Times New Roman" w:hAnsi="Times New Roman"/>
          <w:sz w:val="28"/>
          <w:szCs w:val="28"/>
          <w:lang w:val="kk-KZ" w:eastAsia="ru-RU"/>
        </w:rPr>
        <w:t xml:space="preserve">еориялық </w:t>
      </w:r>
      <w:r w:rsidRPr="006C43D1">
        <w:rPr>
          <w:rFonts w:ascii="Times New Roman" w:hAnsi="Times New Roman"/>
          <w:sz w:val="28"/>
          <w:szCs w:val="28"/>
          <w:lang w:val="kk-KZ" w:eastAsia="ru-RU"/>
        </w:rPr>
        <w:lastRenderedPageBreak/>
        <w:t>конструкт, зерттеу объектісінің идеализациялау және репрезентациялау тәсілі (діни</w:t>
      </w:r>
      <w:r>
        <w:rPr>
          <w:rFonts w:ascii="Times New Roman" w:hAnsi="Times New Roman"/>
          <w:sz w:val="28"/>
          <w:szCs w:val="28"/>
          <w:lang w:val="kk-KZ" w:eastAsia="ru-RU"/>
        </w:rPr>
        <w:t xml:space="preserve"> </w:t>
      </w:r>
      <w:r w:rsidRPr="006C43D1">
        <w:rPr>
          <w:rFonts w:ascii="Times New Roman" w:hAnsi="Times New Roman"/>
          <w:sz w:val="28"/>
          <w:szCs w:val="28"/>
          <w:lang w:val="kk-KZ" w:eastAsia="ru-RU"/>
        </w:rPr>
        <w:t>топ немесе діни топтың бір өкілі ) деп қарастыруға;</w:t>
      </w:r>
      <w:r>
        <w:rPr>
          <w:rFonts w:ascii="Times New Roman" w:hAnsi="Times New Roman"/>
          <w:sz w:val="28"/>
          <w:szCs w:val="28"/>
          <w:lang w:val="kk-KZ" w:eastAsia="ru-RU"/>
        </w:rPr>
        <w:t xml:space="preserve"> </w:t>
      </w:r>
      <w:r w:rsidRPr="006C43D1">
        <w:rPr>
          <w:rFonts w:ascii="Times New Roman" w:hAnsi="Times New Roman"/>
          <w:sz w:val="28"/>
          <w:szCs w:val="28"/>
          <w:lang w:val="kk-KZ" w:eastAsia="ru-RU"/>
        </w:rPr>
        <w:t>2)</w:t>
      </w:r>
      <w:r>
        <w:rPr>
          <w:rFonts w:ascii="Times New Roman" w:hAnsi="Times New Roman"/>
          <w:sz w:val="28"/>
          <w:szCs w:val="28"/>
          <w:lang w:val="kk-KZ" w:eastAsia="ru-RU"/>
        </w:rPr>
        <w:t xml:space="preserve"> </w:t>
      </w:r>
      <w:r w:rsidRPr="006C43D1">
        <w:rPr>
          <w:rFonts w:ascii="Times New Roman" w:hAnsi="Times New Roman"/>
          <w:sz w:val="28"/>
          <w:szCs w:val="28"/>
          <w:lang w:val="kk-KZ" w:eastAsia="ru-RU"/>
        </w:rPr>
        <w:t>«</w:t>
      </w:r>
      <w:r>
        <w:rPr>
          <w:rFonts w:ascii="Times New Roman" w:hAnsi="Times New Roman"/>
          <w:sz w:val="28"/>
          <w:szCs w:val="28"/>
          <w:lang w:val="kk-KZ" w:eastAsia="ru-RU"/>
        </w:rPr>
        <w:t>ө</w:t>
      </w:r>
      <w:r w:rsidRPr="006C43D1">
        <w:rPr>
          <w:rFonts w:ascii="Times New Roman" w:hAnsi="Times New Roman"/>
          <w:sz w:val="28"/>
          <w:szCs w:val="28"/>
          <w:lang w:val="kk-KZ" w:eastAsia="ru-RU"/>
        </w:rPr>
        <w:t xml:space="preserve">зін өзі тану, сезіну» ұғымында. </w:t>
      </w:r>
      <w:bookmarkStart w:id="3" w:name="17"/>
      <w:bookmarkEnd w:id="3"/>
      <w:r w:rsidRPr="003758D9">
        <w:rPr>
          <w:rFonts w:ascii="Times New Roman" w:hAnsi="Times New Roman"/>
          <w:sz w:val="28"/>
          <w:szCs w:val="28"/>
          <w:lang w:val="kk-KZ" w:eastAsia="ru-RU"/>
        </w:rPr>
        <w:t>Бірінші жағдайда конфессиялардың әлеуметтік болмысын оның өкілдерін</w:t>
      </w:r>
      <w:r>
        <w:rPr>
          <w:rFonts w:ascii="Times New Roman" w:hAnsi="Times New Roman"/>
          <w:sz w:val="28"/>
          <w:szCs w:val="28"/>
          <w:lang w:val="kk-KZ" w:eastAsia="ru-RU"/>
        </w:rPr>
        <w:t xml:space="preserve"> </w:t>
      </w:r>
      <w:r w:rsidRPr="003758D9">
        <w:rPr>
          <w:rFonts w:ascii="Times New Roman" w:hAnsi="Times New Roman"/>
          <w:sz w:val="28"/>
          <w:szCs w:val="28"/>
          <w:lang w:val="kk-KZ" w:eastAsia="ru-RU"/>
        </w:rPr>
        <w:t>өзіне</w:t>
      </w:r>
      <w:r>
        <w:rPr>
          <w:rFonts w:ascii="Times New Roman" w:hAnsi="Times New Roman"/>
          <w:sz w:val="28"/>
          <w:szCs w:val="28"/>
          <w:lang w:val="kk-KZ" w:eastAsia="ru-RU"/>
        </w:rPr>
        <w:t xml:space="preserve"> </w:t>
      </w:r>
      <w:r w:rsidRPr="003758D9">
        <w:rPr>
          <w:rFonts w:ascii="Times New Roman" w:hAnsi="Times New Roman"/>
          <w:sz w:val="28"/>
          <w:szCs w:val="28"/>
          <w:lang w:val="kk-KZ" w:eastAsia="ru-RU"/>
        </w:rPr>
        <w:t>ұқсастармен және қалған әлеммен теңестіре отырып</w:t>
      </w:r>
      <w:r>
        <w:rPr>
          <w:rFonts w:ascii="Times New Roman" w:hAnsi="Times New Roman"/>
          <w:sz w:val="28"/>
          <w:szCs w:val="28"/>
          <w:lang w:val="kk-KZ" w:eastAsia="ru-RU"/>
        </w:rPr>
        <w:t xml:space="preserve"> </w:t>
      </w:r>
      <w:r w:rsidRPr="003758D9">
        <w:rPr>
          <w:rFonts w:ascii="Times New Roman" w:hAnsi="Times New Roman"/>
          <w:sz w:val="28"/>
          <w:szCs w:val="28"/>
          <w:lang w:val="kk-KZ" w:eastAsia="ru-RU"/>
        </w:rPr>
        <w:t xml:space="preserve">бөліп қарастыру болса, екінші жағдайда индивидтің берілген конфессияны ұйымдасу </w:t>
      </w:r>
      <w:r>
        <w:rPr>
          <w:rFonts w:ascii="Times New Roman" w:hAnsi="Times New Roman"/>
          <w:sz w:val="28"/>
          <w:szCs w:val="28"/>
          <w:lang w:val="kk-KZ" w:eastAsia="ru-RU"/>
        </w:rPr>
        <w:t xml:space="preserve"> </w:t>
      </w:r>
      <w:r w:rsidRPr="003758D9">
        <w:rPr>
          <w:rFonts w:ascii="Times New Roman" w:hAnsi="Times New Roman"/>
          <w:sz w:val="28"/>
          <w:szCs w:val="28"/>
          <w:lang w:val="kk-KZ" w:eastAsia="ru-RU"/>
        </w:rPr>
        <w:t>формалары, культін және ұстанымдарын қабылдайтынын сезінуі. Діни идентификация процессі нәтижесінде индивид өзінің рухани қажеттіліктерін қанағаттандырыа отырып белгілі бір діни ұстанмыға келеді, өзін белгілі бір діни топ</w:t>
      </w:r>
      <w:r>
        <w:rPr>
          <w:rFonts w:ascii="Times New Roman" w:hAnsi="Times New Roman"/>
          <w:sz w:val="28"/>
          <w:szCs w:val="28"/>
          <w:lang w:val="kk-KZ" w:eastAsia="ru-RU"/>
        </w:rPr>
        <w:t xml:space="preserve"> </w:t>
      </w:r>
      <w:r w:rsidRPr="003758D9">
        <w:rPr>
          <w:rFonts w:ascii="Times New Roman" w:hAnsi="Times New Roman"/>
          <w:sz w:val="28"/>
          <w:szCs w:val="28"/>
          <w:lang w:val="kk-KZ" w:eastAsia="ru-RU"/>
        </w:rPr>
        <w:t xml:space="preserve">мүшесі ретінде сезінеді осыған сәйкес әрекет етуінен діни бірегейліктің өзге де бірегейлік үдерісі қатар жүреді. Діни идентификация екі аспектіде де бірегейліктің басқа түрлерімен байланыста болады, ең алдымен этникалық бірегейлікпен тікелей байланысты. </w:t>
      </w:r>
    </w:p>
    <w:p w14:paraId="5FFFADF9" w14:textId="77777777" w:rsidR="00E66C06" w:rsidRPr="003758D9" w:rsidRDefault="00E66C06" w:rsidP="00E66C06">
      <w:pPr>
        <w:spacing w:after="0" w:line="240" w:lineRule="auto"/>
        <w:ind w:firstLine="708"/>
        <w:jc w:val="both"/>
        <w:rPr>
          <w:rFonts w:ascii="Times New Roman" w:hAnsi="Times New Roman"/>
          <w:sz w:val="28"/>
          <w:szCs w:val="28"/>
          <w:lang w:val="kk-KZ" w:eastAsia="ru-RU"/>
        </w:rPr>
      </w:pPr>
      <w:r w:rsidRPr="003758D9">
        <w:rPr>
          <w:rFonts w:ascii="Times New Roman" w:hAnsi="Times New Roman"/>
          <w:sz w:val="28"/>
          <w:szCs w:val="28"/>
          <w:lang w:val="kk-KZ" w:eastAsia="ru-RU"/>
        </w:rPr>
        <w:t xml:space="preserve">Бір жағдайларда діни бірегейлік этникалық бірегейліктіктің маркері ретінде </w:t>
      </w:r>
      <w:r>
        <w:rPr>
          <w:rFonts w:ascii="Times New Roman" w:hAnsi="Times New Roman"/>
          <w:sz w:val="28"/>
          <w:szCs w:val="28"/>
          <w:lang w:val="kk-KZ" w:eastAsia="ru-RU"/>
        </w:rPr>
        <w:t xml:space="preserve"> </w:t>
      </w:r>
      <w:r w:rsidRPr="003758D9">
        <w:rPr>
          <w:rFonts w:ascii="Times New Roman" w:hAnsi="Times New Roman"/>
          <w:sz w:val="28"/>
          <w:szCs w:val="28"/>
          <w:lang w:val="kk-KZ" w:eastAsia="ru-RU"/>
        </w:rPr>
        <w:t>қарастырылса, басқа жағдайларда этноконфессионалды бірегейлік деп бірге қарастырылады. Конфессионалды көрсеткіштерге сүйенсек басқа маңызды факторларды көрсетеді: әлеуметтік (кәсіби</w:t>
      </w:r>
      <w:r>
        <w:rPr>
          <w:rFonts w:ascii="Times New Roman" w:hAnsi="Times New Roman"/>
          <w:sz w:val="28"/>
          <w:szCs w:val="28"/>
          <w:lang w:val="kk-KZ" w:eastAsia="ru-RU"/>
        </w:rPr>
        <w:t xml:space="preserve"> </w:t>
      </w:r>
      <w:r w:rsidRPr="003758D9">
        <w:rPr>
          <w:rFonts w:ascii="Times New Roman" w:hAnsi="Times New Roman"/>
          <w:sz w:val="28"/>
          <w:szCs w:val="28"/>
          <w:lang w:val="kk-KZ" w:eastAsia="ru-RU"/>
        </w:rPr>
        <w:t>қызмет саласы, отбасылық қатынастар, демалыс өткізу түрлеріне байланысты) және әлеуметтік</w:t>
      </w:r>
      <w:r>
        <w:rPr>
          <w:rFonts w:ascii="Times New Roman" w:hAnsi="Times New Roman"/>
          <w:sz w:val="28"/>
          <w:szCs w:val="28"/>
          <w:lang w:val="kk-KZ" w:eastAsia="ru-RU"/>
        </w:rPr>
        <w:t>-</w:t>
      </w:r>
      <w:r w:rsidRPr="003758D9">
        <w:rPr>
          <w:rFonts w:ascii="Times New Roman" w:hAnsi="Times New Roman"/>
          <w:sz w:val="28"/>
          <w:szCs w:val="28"/>
          <w:lang w:val="kk-KZ" w:eastAsia="ru-RU"/>
        </w:rPr>
        <w:t>саяси (идеология және саяси партиялардың қызметі, мемлекеттік құрылым формалары, әлеуметтік кеңістіктің қайта ұйымдастырылуы).</w:t>
      </w:r>
    </w:p>
    <w:p w14:paraId="6EC215F3" w14:textId="77777777" w:rsidR="00E66C06" w:rsidRDefault="00E66C06" w:rsidP="00E66C06">
      <w:pPr>
        <w:spacing w:after="0" w:line="240" w:lineRule="auto"/>
        <w:ind w:firstLine="708"/>
        <w:jc w:val="both"/>
        <w:rPr>
          <w:rFonts w:ascii="Times New Roman" w:hAnsi="Times New Roman"/>
          <w:sz w:val="28"/>
          <w:szCs w:val="28"/>
          <w:lang w:val="kk-KZ" w:eastAsia="ru-RU"/>
        </w:rPr>
      </w:pPr>
      <w:r w:rsidRPr="003758D9">
        <w:rPr>
          <w:rFonts w:ascii="Times New Roman" w:hAnsi="Times New Roman"/>
          <w:sz w:val="28"/>
          <w:szCs w:val="28"/>
          <w:lang w:val="kk-KZ" w:eastAsia="ru-RU"/>
        </w:rPr>
        <w:t>Идентификацияның мәдениеттік дәстүрлік құрамының басымдылығы «дәстүрлі» діндерге тән, өйткені бұл діндер біренеше ғасырдан бері белгілі бір халықтың мәдениетінің ажырамас бөлігіне айналған (мысалы: орыс ұлттарында православие, қалмақтарда буддизм, ноғайларда Исламның ханафи мазхабы). Діни идентификацияның мәдени-дәстүрлі аспектілері этникалық және</w:t>
      </w:r>
      <w:r>
        <w:rPr>
          <w:rFonts w:ascii="Times New Roman" w:hAnsi="Times New Roman"/>
          <w:sz w:val="28"/>
          <w:szCs w:val="28"/>
          <w:lang w:val="kk-KZ" w:eastAsia="ru-RU"/>
        </w:rPr>
        <w:t xml:space="preserve"> </w:t>
      </w:r>
      <w:r w:rsidRPr="003758D9">
        <w:rPr>
          <w:rFonts w:ascii="Times New Roman" w:hAnsi="Times New Roman"/>
          <w:sz w:val="28"/>
          <w:szCs w:val="28"/>
          <w:lang w:val="kk-KZ" w:eastAsia="ru-RU"/>
        </w:rPr>
        <w:t>этноконфессионалды бірегейліктің маркері ретінде маңызы зор және мәдениетаралық коммуникацияда маңызды роль атқарады.</w:t>
      </w:r>
    </w:p>
    <w:p w14:paraId="26D10C15" w14:textId="77777777" w:rsidR="00E66C06" w:rsidRPr="00CB09E1" w:rsidRDefault="00E66C06" w:rsidP="00E66C06">
      <w:pPr>
        <w:spacing w:after="0" w:line="240" w:lineRule="auto"/>
        <w:ind w:firstLine="708"/>
        <w:jc w:val="both"/>
        <w:rPr>
          <w:rFonts w:ascii="Times New Roman" w:hAnsi="Times New Roman"/>
          <w:sz w:val="28"/>
          <w:szCs w:val="28"/>
          <w:lang w:eastAsia="ru-RU"/>
        </w:rPr>
      </w:pPr>
      <w:r w:rsidRPr="00CB09E1">
        <w:rPr>
          <w:rFonts w:ascii="Times New Roman" w:hAnsi="Times New Roman"/>
          <w:sz w:val="28"/>
          <w:szCs w:val="28"/>
          <w:lang w:eastAsia="ru-RU"/>
        </w:rPr>
        <w:t xml:space="preserve">Діни идентификация үдерісі орын алып отырған ортасына байланысты </w:t>
      </w:r>
    </w:p>
    <w:p w14:paraId="3CC93E65" w14:textId="77777777" w:rsidR="00E66C06" w:rsidRPr="00CB09E1" w:rsidRDefault="00E66C06" w:rsidP="00E66C06">
      <w:pPr>
        <w:spacing w:after="0" w:line="240" w:lineRule="auto"/>
        <w:jc w:val="both"/>
        <w:rPr>
          <w:rFonts w:ascii="Times New Roman" w:hAnsi="Times New Roman"/>
          <w:sz w:val="28"/>
          <w:szCs w:val="28"/>
          <w:lang w:eastAsia="ru-RU"/>
        </w:rPr>
      </w:pPr>
      <w:r w:rsidRPr="00CB09E1">
        <w:rPr>
          <w:rFonts w:ascii="Times New Roman" w:hAnsi="Times New Roman"/>
          <w:sz w:val="28"/>
          <w:szCs w:val="28"/>
          <w:lang w:eastAsia="ru-RU"/>
        </w:rPr>
        <w:t>және т.с.с.</w:t>
      </w:r>
      <w:r>
        <w:rPr>
          <w:rFonts w:ascii="Times New Roman" w:hAnsi="Times New Roman"/>
          <w:sz w:val="28"/>
          <w:szCs w:val="28"/>
          <w:lang w:val="kk-KZ" w:eastAsia="ru-RU"/>
        </w:rPr>
        <w:t xml:space="preserve"> </w:t>
      </w:r>
      <w:r w:rsidRPr="00CB09E1">
        <w:rPr>
          <w:rFonts w:ascii="Times New Roman" w:hAnsi="Times New Roman"/>
          <w:sz w:val="28"/>
          <w:szCs w:val="28"/>
          <w:lang w:eastAsia="ru-RU"/>
        </w:rPr>
        <w:t>Алайда, айта кететін келесі жайт өзін белгілі бір дінмен бірегейлендіретін индивидтің діни бірегейлігі белгілі бір жағдайларға байланысты уақыт өте келе</w:t>
      </w:r>
      <w:r>
        <w:rPr>
          <w:rFonts w:ascii="Times New Roman" w:hAnsi="Times New Roman"/>
          <w:sz w:val="28"/>
          <w:szCs w:val="28"/>
          <w:lang w:val="kk-KZ" w:eastAsia="ru-RU"/>
        </w:rPr>
        <w:t xml:space="preserve"> </w:t>
      </w:r>
      <w:r w:rsidRPr="00CB09E1">
        <w:rPr>
          <w:rFonts w:ascii="Times New Roman" w:hAnsi="Times New Roman"/>
          <w:sz w:val="28"/>
          <w:szCs w:val="28"/>
          <w:lang w:eastAsia="ru-RU"/>
        </w:rPr>
        <w:t>өзгеріске ұшырауы мүмкін. Анығырақ айтатын болсақ, діни идентификациясы тұрақты бір орында немесе деңгей-дәрежеде өз қасиеттерін сақтап тұратын процесс емес, өзгеріске ұшырауға әбден мүмкіндігі бар құбылыс. Ол сәйкесінше индивидтің дүниетанымы мен сана</w:t>
      </w:r>
    </w:p>
    <w:p w14:paraId="0F6B8E73" w14:textId="77777777" w:rsidR="00E66C06" w:rsidRPr="001D3214" w:rsidRDefault="00E66C06" w:rsidP="00E66C06">
      <w:pPr>
        <w:spacing w:after="0" w:line="240" w:lineRule="auto"/>
        <w:jc w:val="both"/>
        <w:rPr>
          <w:rFonts w:ascii="Times New Roman" w:hAnsi="Times New Roman"/>
          <w:sz w:val="28"/>
          <w:szCs w:val="28"/>
          <w:lang w:val="kk-KZ" w:eastAsia="ru-RU"/>
        </w:rPr>
      </w:pPr>
      <w:r w:rsidRPr="00CB09E1">
        <w:rPr>
          <w:rFonts w:ascii="Times New Roman" w:hAnsi="Times New Roman"/>
          <w:sz w:val="28"/>
          <w:szCs w:val="28"/>
          <w:lang w:eastAsia="ru-RU"/>
        </w:rPr>
        <w:t>-сезімімен тікелей байланысты болып келеді. Мұндай құбылыс әлі де тұрақталмаған, әлі де даму, ізденіс үстіндегі индивидтердің бойында жиі кездеседі. Әрине, мұндай қасиеттері бар индивидтер қатарына жастарды жатқызу абзал</w:t>
      </w:r>
      <w:r>
        <w:rPr>
          <w:rFonts w:ascii="Times New Roman" w:hAnsi="Times New Roman"/>
          <w:sz w:val="28"/>
          <w:szCs w:val="28"/>
          <w:lang w:val="kk-KZ" w:eastAsia="ru-RU"/>
        </w:rPr>
        <w:t>.</w:t>
      </w:r>
    </w:p>
    <w:p w14:paraId="2C447884" w14:textId="77777777" w:rsidR="00E66C06" w:rsidRDefault="00E66C06" w:rsidP="00E66C06">
      <w:pPr>
        <w:pStyle w:val="a3"/>
        <w:shd w:val="clear" w:color="auto" w:fill="FFFFFF"/>
        <w:spacing w:before="0" w:beforeAutospacing="0" w:after="0" w:afterAutospacing="0"/>
        <w:jc w:val="both"/>
        <w:rPr>
          <w:b/>
          <w:sz w:val="28"/>
          <w:szCs w:val="28"/>
        </w:rPr>
      </w:pPr>
    </w:p>
    <w:p w14:paraId="59D03645" w14:textId="77777777" w:rsidR="00E66C06" w:rsidRDefault="00E66C06" w:rsidP="00E66C06">
      <w:pPr>
        <w:pStyle w:val="a3"/>
        <w:shd w:val="clear" w:color="auto" w:fill="FFFFFF"/>
        <w:spacing w:before="0" w:beforeAutospacing="0" w:after="0" w:afterAutospacing="0"/>
        <w:jc w:val="both"/>
        <w:rPr>
          <w:b/>
          <w:sz w:val="28"/>
          <w:szCs w:val="28"/>
        </w:rPr>
      </w:pPr>
    </w:p>
    <w:p w14:paraId="23BED880" w14:textId="77777777" w:rsidR="00E66C06" w:rsidRDefault="00E66C06" w:rsidP="00E66C06">
      <w:pPr>
        <w:pStyle w:val="a3"/>
        <w:shd w:val="clear" w:color="auto" w:fill="FFFFFF"/>
        <w:spacing w:before="0" w:beforeAutospacing="0" w:after="0" w:afterAutospacing="0"/>
        <w:jc w:val="both"/>
        <w:rPr>
          <w:b/>
          <w:sz w:val="28"/>
          <w:szCs w:val="28"/>
        </w:rPr>
      </w:pPr>
    </w:p>
    <w:p w14:paraId="6B845B66" w14:textId="77777777" w:rsidR="00E66C06" w:rsidRDefault="00E66C06" w:rsidP="00E66C06">
      <w:pPr>
        <w:pStyle w:val="a3"/>
        <w:shd w:val="clear" w:color="auto" w:fill="FFFFFF"/>
        <w:spacing w:before="0" w:beforeAutospacing="0" w:after="0" w:afterAutospacing="0"/>
        <w:jc w:val="both"/>
        <w:rPr>
          <w:b/>
          <w:sz w:val="28"/>
          <w:szCs w:val="28"/>
        </w:rPr>
      </w:pPr>
    </w:p>
    <w:p w14:paraId="4FB33B09" w14:textId="77777777" w:rsidR="00E66C06" w:rsidRPr="00CB09E1" w:rsidRDefault="00E66C06" w:rsidP="00E66C06">
      <w:pPr>
        <w:pStyle w:val="a3"/>
        <w:shd w:val="clear" w:color="auto" w:fill="FFFFFF"/>
        <w:spacing w:before="0" w:beforeAutospacing="0" w:after="0" w:afterAutospacing="0"/>
        <w:jc w:val="both"/>
        <w:rPr>
          <w:b/>
          <w:sz w:val="28"/>
          <w:szCs w:val="28"/>
        </w:rPr>
      </w:pPr>
    </w:p>
    <w:p w14:paraId="29ECA029" w14:textId="77777777" w:rsidR="00E66C06" w:rsidRPr="00CB09E1" w:rsidRDefault="00E66C06" w:rsidP="00E66C06">
      <w:pPr>
        <w:pStyle w:val="a3"/>
        <w:shd w:val="clear" w:color="auto" w:fill="FFFFFF"/>
        <w:spacing w:before="0" w:beforeAutospacing="0" w:after="0" w:afterAutospacing="0"/>
        <w:jc w:val="both"/>
        <w:rPr>
          <w:b/>
          <w:sz w:val="28"/>
          <w:szCs w:val="28"/>
          <w:lang w:val="kk-KZ"/>
        </w:rPr>
      </w:pPr>
    </w:p>
    <w:p w14:paraId="75C92134" w14:textId="77777777" w:rsidR="00E66C06" w:rsidRDefault="00E66C06" w:rsidP="00E66C06">
      <w:pPr>
        <w:pStyle w:val="a3"/>
        <w:shd w:val="clear" w:color="auto" w:fill="FFFFFF"/>
        <w:spacing w:before="0" w:beforeAutospacing="0" w:after="0" w:afterAutospacing="0"/>
        <w:jc w:val="both"/>
        <w:rPr>
          <w:b/>
          <w:lang w:val="kk-KZ"/>
        </w:rPr>
      </w:pPr>
    </w:p>
    <w:p w14:paraId="400BBFB4" w14:textId="77777777" w:rsidR="00E66C06" w:rsidRDefault="00E66C06" w:rsidP="00E66C06">
      <w:pPr>
        <w:pStyle w:val="a3"/>
        <w:shd w:val="clear" w:color="auto" w:fill="FFFFFF"/>
        <w:spacing w:before="0" w:beforeAutospacing="0" w:after="0" w:afterAutospacing="0"/>
        <w:jc w:val="both"/>
        <w:rPr>
          <w:b/>
          <w:lang w:val="kk-KZ"/>
        </w:rPr>
      </w:pPr>
    </w:p>
    <w:p w14:paraId="1DC620F4" w14:textId="77777777" w:rsidR="00E66C06" w:rsidRPr="00580F73" w:rsidRDefault="00E66C06" w:rsidP="00E66C06">
      <w:pPr>
        <w:spacing w:after="0" w:line="240" w:lineRule="auto"/>
        <w:ind w:firstLine="708"/>
        <w:jc w:val="center"/>
        <w:rPr>
          <w:rFonts w:ascii="Times New Roman" w:hAnsi="Times New Roman"/>
          <w:b/>
          <w:sz w:val="28"/>
          <w:szCs w:val="28"/>
          <w:lang w:val="kk-KZ" w:eastAsia="ru-RU"/>
        </w:rPr>
      </w:pPr>
      <w:r w:rsidRPr="00580F73">
        <w:rPr>
          <w:rFonts w:ascii="Times New Roman" w:hAnsi="Times New Roman"/>
          <w:b/>
          <w:sz w:val="28"/>
          <w:szCs w:val="28"/>
          <w:lang w:val="kk-KZ" w:eastAsia="ru-RU"/>
        </w:rPr>
        <w:lastRenderedPageBreak/>
        <w:t>№</w:t>
      </w:r>
      <w:r w:rsidRPr="00E66C06">
        <w:rPr>
          <w:rFonts w:ascii="Times New Roman" w:hAnsi="Times New Roman"/>
          <w:b/>
          <w:sz w:val="28"/>
          <w:szCs w:val="28"/>
          <w:lang w:eastAsia="ru-RU"/>
        </w:rPr>
        <w:t xml:space="preserve"> </w:t>
      </w:r>
      <w:r>
        <w:rPr>
          <w:rFonts w:ascii="Times New Roman" w:hAnsi="Times New Roman"/>
          <w:b/>
          <w:sz w:val="28"/>
          <w:szCs w:val="28"/>
          <w:lang w:val="kk-KZ" w:eastAsia="ru-RU"/>
        </w:rPr>
        <w:t>2</w:t>
      </w:r>
      <w:r w:rsidRPr="00580F73">
        <w:rPr>
          <w:rFonts w:ascii="Times New Roman" w:hAnsi="Times New Roman"/>
          <w:b/>
          <w:sz w:val="28"/>
          <w:szCs w:val="28"/>
          <w:lang w:val="kk-KZ" w:eastAsia="ru-RU"/>
        </w:rPr>
        <w:t>.</w:t>
      </w:r>
      <w:r>
        <w:rPr>
          <w:rFonts w:ascii="Times New Roman" w:hAnsi="Times New Roman"/>
          <w:b/>
          <w:sz w:val="24"/>
          <w:szCs w:val="24"/>
          <w:lang w:val="kk-KZ" w:eastAsia="ru-RU"/>
        </w:rPr>
        <w:t xml:space="preserve"> </w:t>
      </w:r>
      <w:r w:rsidRPr="0006530B">
        <w:rPr>
          <w:lang w:val="kk-KZ"/>
        </w:rPr>
        <w:t xml:space="preserve"> </w:t>
      </w:r>
      <w:r w:rsidRPr="00587554">
        <w:rPr>
          <w:rFonts w:ascii="Times New Roman" w:hAnsi="Times New Roman"/>
          <w:b/>
          <w:sz w:val="28"/>
          <w:szCs w:val="28"/>
          <w:lang w:val="uk-UA"/>
        </w:rPr>
        <w:t>ҚАЗІРГІ ЗАМАНҒЫ ДІНДЕРДІҢ ОРНЫ МЕН РӨЛІ</w:t>
      </w:r>
    </w:p>
    <w:p w14:paraId="54EAEBD5" w14:textId="77777777" w:rsidR="00E66C06" w:rsidRPr="0068618E" w:rsidRDefault="00E66C06" w:rsidP="00E66C06">
      <w:pPr>
        <w:spacing w:after="0" w:line="240" w:lineRule="auto"/>
        <w:ind w:firstLine="708"/>
        <w:jc w:val="both"/>
        <w:rPr>
          <w:rFonts w:ascii="Times New Roman" w:hAnsi="Times New Roman"/>
          <w:b/>
          <w:sz w:val="24"/>
          <w:szCs w:val="24"/>
          <w:lang w:val="kk-KZ" w:eastAsia="ru-RU"/>
        </w:rPr>
      </w:pPr>
    </w:p>
    <w:p w14:paraId="53663740" w14:textId="77777777" w:rsidR="00E66C06" w:rsidRPr="00580F73" w:rsidRDefault="00E66C06" w:rsidP="00E66C06">
      <w:pPr>
        <w:pStyle w:val="a3"/>
        <w:shd w:val="clear" w:color="auto" w:fill="FFFFFF"/>
        <w:spacing w:before="0" w:beforeAutospacing="0" w:after="0" w:afterAutospacing="0"/>
        <w:ind w:firstLine="708"/>
        <w:jc w:val="both"/>
        <w:rPr>
          <w:sz w:val="28"/>
          <w:szCs w:val="28"/>
          <w:lang w:val="kk-KZ"/>
        </w:rPr>
      </w:pPr>
      <w:r w:rsidRPr="00580F73">
        <w:rPr>
          <w:sz w:val="28"/>
          <w:szCs w:val="28"/>
          <w:lang w:val="kk-KZ"/>
        </w:rPr>
        <w:t>Ислам дінінің тармақтарына талдау жасаңыз. Ислам дініндегі мешіттің алар орны Тәуелсіз Қазақстан тарихына жүгінсек исламдық институттардың ықпалының артқанын байқамыз. Соңғы жылдардың тәжірибесі исламның қоғамдағы руханилықты қолдап, дамуға қуатты жасампаз ықпалын тигізетінін дәлелдейді. Зорлықты қабылдамау, сондай-ақ нәсілдік және ұлттық төзбеушіліктен бас тартатын Мұхаммед пайғамбар (с.а.с.) ілімінің бейбітшіл мәні еліміздегі тұрақтылықты сақтап, одан әрі нығайтуға жағымды әсерін тигізеді.</w:t>
      </w:r>
    </w:p>
    <w:p w14:paraId="1362692B" w14:textId="77777777" w:rsidR="00E66C06" w:rsidRPr="00580F73" w:rsidRDefault="00E66C06" w:rsidP="00E66C06">
      <w:pPr>
        <w:pStyle w:val="a3"/>
        <w:shd w:val="clear" w:color="auto" w:fill="FFFFFF"/>
        <w:spacing w:before="0" w:beforeAutospacing="0" w:after="0" w:afterAutospacing="0"/>
        <w:ind w:firstLine="708"/>
        <w:jc w:val="both"/>
        <w:rPr>
          <w:sz w:val="28"/>
          <w:szCs w:val="28"/>
          <w:lang w:val="kk-KZ"/>
        </w:rPr>
      </w:pPr>
      <w:r w:rsidRPr="00580F73">
        <w:rPr>
          <w:sz w:val="28"/>
          <w:szCs w:val="28"/>
          <w:lang w:val="kk-KZ"/>
        </w:rPr>
        <w:t>Өзінің «Сындарлы он жыл» атты кітабында Қазақстан Республикасының Президенті былай деп жазады: «Біз, қазақтар үшін ислам – біздің дүниетанымызды анықтайтын ең алдымен жоғары идеал мен факторы, бұрындары ұмытылып кете жаздаған бай мұсысмандық мәдениеті мен ата-бабаларымыздың рухына деген тиісінше баға берудің Рәмізі іспеттес».</w:t>
      </w:r>
    </w:p>
    <w:p w14:paraId="41696512" w14:textId="77777777" w:rsidR="00E66C06" w:rsidRPr="00580F73" w:rsidRDefault="00E66C06" w:rsidP="00E66C06">
      <w:pPr>
        <w:pStyle w:val="a3"/>
        <w:shd w:val="clear" w:color="auto" w:fill="FFFFFF"/>
        <w:spacing w:before="0" w:beforeAutospacing="0" w:after="0" w:afterAutospacing="0"/>
        <w:ind w:firstLine="708"/>
        <w:jc w:val="both"/>
        <w:rPr>
          <w:sz w:val="28"/>
          <w:szCs w:val="28"/>
        </w:rPr>
      </w:pPr>
      <w:r w:rsidRPr="00580F73">
        <w:rPr>
          <w:sz w:val="28"/>
          <w:szCs w:val="28"/>
          <w:lang w:val="kk-KZ"/>
        </w:rPr>
        <w:t xml:space="preserve">Тәуелсіз Қазақстандағы ислам ықпалды қоғамдық күшке айналды. Мұсылман бірлестіктерінің саны қарқынды түрде өсуде. </w:t>
      </w:r>
      <w:r w:rsidRPr="00580F73">
        <w:rPr>
          <w:sz w:val="28"/>
          <w:szCs w:val="28"/>
        </w:rPr>
        <w:t>Егер 1991 ж. олардың саны тек 68 болса, 2000 жылдар басында 1652-ге жетті, ал 2011ж.  1-қантарында 2756-ға көтерілді. Елімізде жаңа мешіттер салынуда. 2011 ж. басында 2416 мұсылман ғимараттары қызмет атқаруда.</w:t>
      </w:r>
    </w:p>
    <w:p w14:paraId="03574433" w14:textId="77777777" w:rsidR="00E66C06" w:rsidRPr="00580F73" w:rsidRDefault="00E66C06" w:rsidP="00E66C06">
      <w:pPr>
        <w:pStyle w:val="a3"/>
        <w:shd w:val="clear" w:color="auto" w:fill="FFFFFF"/>
        <w:spacing w:before="0" w:beforeAutospacing="0" w:after="0" w:afterAutospacing="0"/>
        <w:jc w:val="both"/>
        <w:rPr>
          <w:sz w:val="28"/>
          <w:szCs w:val="28"/>
        </w:rPr>
      </w:pPr>
      <w:r w:rsidRPr="00580F73">
        <w:rPr>
          <w:sz w:val="28"/>
          <w:szCs w:val="28"/>
        </w:rPr>
        <w:t>2005 ж. 22 науырызында Астанада Президент Нұрсұлтан Назарбаевтің қатысуымен еліміздегі ең ірі мешіттердің бірі «Нұр-Астана» мешіті ашылды. Мешіттің салтанатты ашылуында сөз сөйлеген Елбасы: «Жаңа мешіт Қазақстанның жас астанасының нағыз рухани және діни орталығына айналады, ал оның өз сұлулығымен ерекшеленетін ғимараты қаланың сәулеттік келбетін көркемдей түсіп, оны қайталанбастай етеді... Діни ғимаратпен танысқан қала қонақтары Астана туралы қазіргі замандағы ең үлкен діндердің бірі исламды ұстанатын мемлекеттің астанасы деген ой қалыптастырады»- деді.</w:t>
      </w:r>
    </w:p>
    <w:p w14:paraId="45E01824" w14:textId="77777777" w:rsidR="00E66C06" w:rsidRPr="00580F73" w:rsidRDefault="00E66C06" w:rsidP="00E66C06">
      <w:pPr>
        <w:pStyle w:val="a3"/>
        <w:shd w:val="clear" w:color="auto" w:fill="FFFFFF"/>
        <w:spacing w:before="0" w:beforeAutospacing="0" w:after="0" w:afterAutospacing="0"/>
        <w:jc w:val="both"/>
        <w:rPr>
          <w:sz w:val="28"/>
          <w:szCs w:val="28"/>
        </w:rPr>
      </w:pPr>
      <w:r w:rsidRPr="00580F73">
        <w:rPr>
          <w:sz w:val="28"/>
          <w:szCs w:val="28"/>
        </w:rPr>
        <w:t>Ол Астанамыздың сол жағалауын көркейткен Ислам мәдени орталығы құрамына енді. Мешіт күніне бес мың адамды қабылдай алады. Айналасында биіктігі 62 метр төрт мұнарасы бар ғимаратты алюминий және алтынмен қапталған 21 күмбез безендіріп тұр. Бас күмбездің биіктігі 43 метр.</w:t>
      </w:r>
    </w:p>
    <w:p w14:paraId="410AFF16" w14:textId="77777777" w:rsidR="00E66C06" w:rsidRPr="00580F73" w:rsidRDefault="00E66C06" w:rsidP="00E66C06">
      <w:pPr>
        <w:pStyle w:val="a3"/>
        <w:shd w:val="clear" w:color="auto" w:fill="FFFFFF"/>
        <w:spacing w:before="0" w:beforeAutospacing="0" w:after="0" w:afterAutospacing="0"/>
        <w:ind w:firstLine="708"/>
        <w:jc w:val="both"/>
        <w:rPr>
          <w:sz w:val="28"/>
          <w:szCs w:val="28"/>
        </w:rPr>
      </w:pPr>
      <w:r w:rsidRPr="00580F73">
        <w:rPr>
          <w:sz w:val="28"/>
          <w:szCs w:val="28"/>
        </w:rPr>
        <w:t>Алматыда «Нұр-Мүбарак» Қазақстан-Мысыр Ислам университеті ашылды. Жыл сайын жаңа медреселер пайда болуда. Дін ұстанушылар саны күннен-күнге өсуде, олардың арасында жастар көп. Орташа және жоғарғы діни білім алатын адамдар саны көбеюде. Меккеге қажылыққа баратын қазақстандақтар саны өсуде. 2001 ж. қажылыққа 228 адам аттанса, 2007 ж. желтоқсанында 4300 қажылар ұзақ жолға шықты.</w:t>
      </w:r>
    </w:p>
    <w:p w14:paraId="5DE8B8F2" w14:textId="77777777" w:rsidR="00E66C06" w:rsidRPr="00580F73" w:rsidRDefault="00E66C06" w:rsidP="00E66C06">
      <w:pPr>
        <w:pStyle w:val="a3"/>
        <w:shd w:val="clear" w:color="auto" w:fill="FFFFFF"/>
        <w:spacing w:before="0" w:beforeAutospacing="0" w:after="0" w:afterAutospacing="0"/>
        <w:jc w:val="both"/>
        <w:rPr>
          <w:sz w:val="28"/>
          <w:szCs w:val="28"/>
        </w:rPr>
      </w:pPr>
      <w:r w:rsidRPr="00580F73">
        <w:rPr>
          <w:sz w:val="28"/>
          <w:szCs w:val="28"/>
        </w:rPr>
        <w:t>2006 жылдан Қазақстанда мұсылмандардың мейрамы Құрбан айттың бірінші күні демалыс деп жарияланды.</w:t>
      </w:r>
    </w:p>
    <w:p w14:paraId="440C0078" w14:textId="77777777" w:rsidR="00E66C06" w:rsidRPr="00580F73" w:rsidRDefault="00E66C06" w:rsidP="00E66C06">
      <w:pPr>
        <w:pStyle w:val="a3"/>
        <w:shd w:val="clear" w:color="auto" w:fill="FFFFFF"/>
        <w:spacing w:before="0" w:beforeAutospacing="0" w:after="0" w:afterAutospacing="0"/>
        <w:ind w:firstLine="708"/>
        <w:jc w:val="both"/>
        <w:rPr>
          <w:sz w:val="28"/>
          <w:szCs w:val="28"/>
          <w:lang w:val="kk-KZ"/>
        </w:rPr>
      </w:pPr>
      <w:r w:rsidRPr="00580F73">
        <w:rPr>
          <w:sz w:val="28"/>
          <w:szCs w:val="28"/>
          <w:lang w:val="kk-KZ"/>
        </w:rPr>
        <w:t xml:space="preserve">Қазақстан 50-ден астам мұсылман мемлекеттерін біріктіретін Ислам Ынтымақтастығы Ұйымының мүшесі.Қазір әлемде күнде өзгеріс, күнде жаңалық. Қазақ жұрты сол әлемнің бір бөлігі. Сондықтан өзге елдермен </w:t>
      </w:r>
      <w:r w:rsidRPr="00580F73">
        <w:rPr>
          <w:sz w:val="28"/>
          <w:szCs w:val="28"/>
          <w:lang w:val="kk-KZ"/>
        </w:rPr>
        <w:lastRenderedPageBreak/>
        <w:t>тереземізді тең ұстап, иманға ұйытып отырған  көреген президентіміздің бары ол – елдің бағы.</w:t>
      </w:r>
    </w:p>
    <w:p w14:paraId="1B7ACC4B" w14:textId="77777777" w:rsidR="00E66C06" w:rsidRPr="00580F73" w:rsidRDefault="00E66C06" w:rsidP="00E66C06">
      <w:pPr>
        <w:pStyle w:val="a3"/>
        <w:shd w:val="clear" w:color="auto" w:fill="FFFFFF"/>
        <w:spacing w:before="0" w:beforeAutospacing="0" w:after="0" w:afterAutospacing="0"/>
        <w:ind w:firstLine="708"/>
        <w:jc w:val="both"/>
        <w:rPr>
          <w:sz w:val="28"/>
          <w:szCs w:val="28"/>
          <w:lang w:val="kk-KZ"/>
        </w:rPr>
      </w:pPr>
      <w:r w:rsidRPr="00580F73">
        <w:rPr>
          <w:sz w:val="28"/>
          <w:szCs w:val="28"/>
          <w:lang w:val="kk-KZ"/>
        </w:rPr>
        <w:t>Әбу Һурайра (р.а.) жеткізген хадис шәріпте пайғамбарымыз Мұхаммед (с.ғ.с.):</w:t>
      </w:r>
      <w:r w:rsidRPr="00580F73">
        <w:rPr>
          <w:rStyle w:val="apple-converted-space"/>
          <w:sz w:val="28"/>
          <w:szCs w:val="28"/>
          <w:lang w:val="kk-KZ"/>
        </w:rPr>
        <w:t> </w:t>
      </w:r>
      <w:r w:rsidRPr="00580F73">
        <w:rPr>
          <w:rStyle w:val="a4"/>
          <w:bCs/>
          <w:sz w:val="28"/>
          <w:szCs w:val="28"/>
          <w:bdr w:val="none" w:sz="0" w:space="0" w:color="auto" w:frame="1"/>
          <w:lang w:val="kk-KZ"/>
        </w:rPr>
        <w:t>«Кім маған бойұсынса, ол Аллаға бойұсынғаны. Кім маған бойұсынбаса, ол Аллаға бойұсынбағаны. Кім басшыға бағынса, ол маған бағынғаны. Кім басшыға бағынбаса, ол маған бағынбағаны»,</w:t>
      </w:r>
      <w:r w:rsidRPr="00580F73">
        <w:rPr>
          <w:rStyle w:val="apple-converted-space"/>
          <w:sz w:val="28"/>
          <w:szCs w:val="28"/>
          <w:lang w:val="kk-KZ"/>
        </w:rPr>
        <w:t> </w:t>
      </w:r>
      <w:r w:rsidRPr="00580F73">
        <w:rPr>
          <w:sz w:val="28"/>
          <w:szCs w:val="28"/>
          <w:lang w:val="kk-KZ"/>
        </w:rPr>
        <w:t>- дейді (әл-Бухари және Муслим). Бұл халықтың өз басшысына бойұсынып, оған қолдау көрсетудің қажеттігін дәлелдейтін хадис. Демек, кешегі Жолдауды бүгінгі әрбір қазақстандық мұсылман қолдауы керек.</w:t>
      </w:r>
    </w:p>
    <w:p w14:paraId="50FC24C6" w14:textId="77777777" w:rsidR="00E66C06" w:rsidRPr="00580F73" w:rsidRDefault="00E66C06" w:rsidP="00E66C06">
      <w:pPr>
        <w:pStyle w:val="a3"/>
        <w:shd w:val="clear" w:color="auto" w:fill="FFFFFF"/>
        <w:spacing w:before="0" w:beforeAutospacing="0" w:after="0" w:afterAutospacing="0"/>
        <w:ind w:firstLine="708"/>
        <w:jc w:val="both"/>
        <w:rPr>
          <w:sz w:val="28"/>
          <w:szCs w:val="28"/>
          <w:lang w:val="kk-KZ"/>
        </w:rPr>
      </w:pPr>
      <w:r w:rsidRPr="00580F73">
        <w:rPr>
          <w:sz w:val="28"/>
          <w:szCs w:val="28"/>
          <w:lang w:val="kk-KZ"/>
        </w:rPr>
        <w:t>Жолдауда: «Біз мұсылманбыз, оның ішінде Әбу Ханифа мәзһабын ұстанатын сүнниттерміз. Бабаларымыз ұстанған бұл жол ұлттық салт-дәстүрді, ата-ананы сыйлауға негізделген. Ендеше, бүгінгі ұрпақ та әлемдегі ең ізгі дін – Ислам дінін қадірлей отырып, ата дәстүрін ардақтағаны абзал», - делінген.</w:t>
      </w:r>
    </w:p>
    <w:p w14:paraId="741B9D5D" w14:textId="77777777" w:rsidR="00E66C06" w:rsidRPr="00580F73" w:rsidRDefault="00E66C06" w:rsidP="00E66C06">
      <w:pPr>
        <w:pStyle w:val="a3"/>
        <w:shd w:val="clear" w:color="auto" w:fill="FFFFFF"/>
        <w:spacing w:before="0" w:beforeAutospacing="0" w:after="0" w:afterAutospacing="0"/>
        <w:ind w:firstLine="708"/>
        <w:jc w:val="both"/>
        <w:rPr>
          <w:sz w:val="28"/>
          <w:szCs w:val="28"/>
          <w:lang w:val="kk-KZ"/>
        </w:rPr>
      </w:pPr>
      <w:r w:rsidRPr="00580F73">
        <w:rPr>
          <w:sz w:val="28"/>
          <w:szCs w:val="28"/>
          <w:lang w:val="kk-KZ"/>
        </w:rPr>
        <w:t>Дін насихатпен тарайды. Бүгінгі мешіт имамының ең негізгі міндеті Ислам құндылықтарын халыққа жеткізу. Имамның үгіт-насихаты ұғынықты тілмен жан-жақты әрі мазмұнды айтылса, тыңдаушысының жүрегіне жетіп, баурап алатыны рас. Бұған бүгінгі мешіттердегі жамағаттың аз-көптігіне қарап баға берген орынды болар.</w:t>
      </w:r>
    </w:p>
    <w:p w14:paraId="6270E607" w14:textId="77777777" w:rsidR="00E66C06" w:rsidRPr="00580F73" w:rsidRDefault="00E66C06" w:rsidP="00E66C06">
      <w:pPr>
        <w:pStyle w:val="a3"/>
        <w:shd w:val="clear" w:color="auto" w:fill="FFFFFF"/>
        <w:spacing w:before="0" w:beforeAutospacing="0" w:after="0" w:afterAutospacing="0"/>
        <w:ind w:firstLine="708"/>
        <w:jc w:val="both"/>
        <w:rPr>
          <w:sz w:val="28"/>
          <w:szCs w:val="28"/>
          <w:lang w:val="kk-KZ"/>
        </w:rPr>
      </w:pPr>
      <w:r w:rsidRPr="00580F73">
        <w:rPr>
          <w:sz w:val="28"/>
          <w:szCs w:val="28"/>
          <w:lang w:val="kk-KZ"/>
        </w:rPr>
        <w:t>Мешіттегі бес уақыт намазды өткізу имамның міндеті. Осы міндетті жауапкершілікпен атқарып жүргендіктен де имамдардың соңында ұюшы жамағат көп. Күнделікті бес уақыт намазға келушілердің саны күннен-күнге артуда. Олардың басым бөлігі жастар. Бүгінгі жастардың дінге деген ықыласы күшті, талабы зор. Сол мешітте оқылатын жамағат намазына ата-бабаларымыздан мұра болып келе жатқан дәстүрлі ханафи мәзһабын мойындамайтын жастар да келіп қатысатыны жасырын емес. Әйтсе де, оларға қатысты жан-жақты жұмыс жүргізіліп жатыр.</w:t>
      </w:r>
    </w:p>
    <w:p w14:paraId="20359474" w14:textId="77777777" w:rsidR="00E66C06" w:rsidRPr="00580F73" w:rsidRDefault="00E66C06" w:rsidP="00E66C06">
      <w:pPr>
        <w:pStyle w:val="a3"/>
        <w:shd w:val="clear" w:color="auto" w:fill="FFFFFF"/>
        <w:spacing w:before="0" w:beforeAutospacing="0" w:after="0" w:afterAutospacing="0"/>
        <w:ind w:firstLine="708"/>
        <w:jc w:val="both"/>
        <w:rPr>
          <w:sz w:val="28"/>
          <w:szCs w:val="28"/>
          <w:lang w:val="kk-KZ"/>
        </w:rPr>
      </w:pPr>
      <w:r w:rsidRPr="00580F73">
        <w:rPr>
          <w:sz w:val="28"/>
          <w:szCs w:val="28"/>
          <w:lang w:val="kk-KZ"/>
        </w:rPr>
        <w:t>Мешітте шариғи мәселелерде туындаған сауалдарға ханафи мәзһабы негізінде түсіндіріледі әрі уағыздалады. Мешіт ішінде үлкен плакаттарға үлкен әріптермен ханафи мәзһабы бойынша намаз тәртіптерінің дәлел-дәйекті хадистері жазылып та қойылған. Мұнымен шектеліп қалмай, Қазақстан мұсылмандарының Жарғысы мен Ережесіне, жуырда қабылданған жаңа заңға орай, кешегі Президенттіміздің Жолдауы бойынша әр имам ханафи мәзһабымен оқу керектігін әр намазда ескертіп, талап етіп те отыр.</w:t>
      </w:r>
    </w:p>
    <w:p w14:paraId="428CEDEC" w14:textId="77777777" w:rsidR="00E66C06" w:rsidRPr="00580F73" w:rsidRDefault="00E66C06" w:rsidP="00E66C06">
      <w:pPr>
        <w:pStyle w:val="a3"/>
        <w:shd w:val="clear" w:color="auto" w:fill="FFFFFF"/>
        <w:spacing w:before="0" w:beforeAutospacing="0" w:after="0" w:afterAutospacing="0"/>
        <w:ind w:firstLine="708"/>
        <w:jc w:val="both"/>
        <w:rPr>
          <w:sz w:val="28"/>
          <w:szCs w:val="28"/>
          <w:lang w:val="kk-KZ"/>
        </w:rPr>
      </w:pPr>
      <w:r w:rsidRPr="00580F73">
        <w:rPr>
          <w:sz w:val="28"/>
          <w:szCs w:val="28"/>
          <w:lang w:val="kk-KZ"/>
        </w:rPr>
        <w:t>Мешіт ішінде имамдар ғана уағыз айтады. Бөтенге онда жол берілмейді. Ондай теріс пиғылдылар намаз оқи сала мешіттен шығып кетеді. Олар көпшіліктің көкейіне қонып жүрген имамдардың уағыздарын тыңдағысы келмейді. «Қырық кісі бір жақ, қыңыр бір жақ», демекші мешітте имамды, үйінде ата-анасын және жұмыста мекеме басшыларын тыңдамауы мешіт имамының тәрбиесі емес. Қыңыр қылықты жастар мешіттен емес, басқа жақтан алып жүр.</w:t>
      </w:r>
    </w:p>
    <w:p w14:paraId="33905106" w14:textId="77777777" w:rsidR="00E66C06" w:rsidRPr="00580F73" w:rsidRDefault="00E66C06" w:rsidP="00E66C06">
      <w:pPr>
        <w:pStyle w:val="a3"/>
        <w:shd w:val="clear" w:color="auto" w:fill="FFFFFF"/>
        <w:spacing w:before="0" w:beforeAutospacing="0" w:after="0" w:afterAutospacing="0"/>
        <w:jc w:val="both"/>
        <w:rPr>
          <w:sz w:val="28"/>
          <w:szCs w:val="28"/>
          <w:lang w:val="kk-KZ"/>
        </w:rPr>
      </w:pPr>
    </w:p>
    <w:p w14:paraId="4281284C" w14:textId="77777777" w:rsidR="00E66C06" w:rsidRPr="00580F73" w:rsidRDefault="00E66C06" w:rsidP="00E66C06">
      <w:pPr>
        <w:shd w:val="clear" w:color="auto" w:fill="FFFFFF"/>
        <w:spacing w:after="0" w:line="240" w:lineRule="auto"/>
        <w:jc w:val="both"/>
        <w:rPr>
          <w:rFonts w:ascii="Times New Roman" w:hAnsi="Times New Roman"/>
          <w:sz w:val="28"/>
          <w:szCs w:val="28"/>
          <w:lang w:val="kk-KZ" w:eastAsia="ru-RU"/>
        </w:rPr>
      </w:pPr>
    </w:p>
    <w:p w14:paraId="6FF3D2A2" w14:textId="77777777" w:rsidR="00E66C06" w:rsidRDefault="00E66C06" w:rsidP="00E66C06">
      <w:pPr>
        <w:spacing w:after="0" w:line="240" w:lineRule="auto"/>
        <w:jc w:val="center"/>
        <w:rPr>
          <w:rFonts w:ascii="Times New Roman" w:hAnsi="Times New Roman"/>
          <w:b/>
          <w:sz w:val="24"/>
          <w:szCs w:val="24"/>
          <w:lang w:val="kk-KZ" w:eastAsia="ru-RU"/>
        </w:rPr>
      </w:pPr>
    </w:p>
    <w:p w14:paraId="77E487AF" w14:textId="77777777" w:rsidR="00E66C06" w:rsidRDefault="00E66C06" w:rsidP="00E66C06">
      <w:pPr>
        <w:spacing w:after="0" w:line="240" w:lineRule="auto"/>
        <w:jc w:val="center"/>
        <w:rPr>
          <w:rFonts w:ascii="Times New Roman" w:hAnsi="Times New Roman"/>
          <w:b/>
          <w:sz w:val="24"/>
          <w:szCs w:val="24"/>
          <w:lang w:val="kk-KZ" w:eastAsia="ru-RU"/>
        </w:rPr>
      </w:pPr>
    </w:p>
    <w:p w14:paraId="15364814" w14:textId="77777777" w:rsidR="00E66C06" w:rsidRPr="00E803DD" w:rsidRDefault="00E66C06" w:rsidP="00E66C06">
      <w:pPr>
        <w:spacing w:after="0" w:line="240" w:lineRule="auto"/>
        <w:jc w:val="center"/>
        <w:rPr>
          <w:rFonts w:ascii="Times New Roman" w:hAnsi="Times New Roman"/>
          <w:b/>
          <w:sz w:val="28"/>
          <w:szCs w:val="28"/>
          <w:lang w:val="kk-KZ" w:eastAsia="ru-RU"/>
        </w:rPr>
      </w:pPr>
      <w:r w:rsidRPr="00E803DD">
        <w:rPr>
          <w:rFonts w:ascii="Times New Roman" w:hAnsi="Times New Roman"/>
          <w:b/>
          <w:sz w:val="28"/>
          <w:szCs w:val="28"/>
          <w:lang w:val="kk-KZ" w:eastAsia="ru-RU"/>
        </w:rPr>
        <w:lastRenderedPageBreak/>
        <w:t>№</w:t>
      </w:r>
      <w:r>
        <w:rPr>
          <w:rFonts w:ascii="Times New Roman" w:hAnsi="Times New Roman"/>
          <w:b/>
          <w:sz w:val="28"/>
          <w:szCs w:val="28"/>
          <w:lang w:val="kk-KZ" w:eastAsia="ru-RU"/>
        </w:rPr>
        <w:t>3</w:t>
      </w:r>
      <w:r w:rsidRPr="00E803DD">
        <w:rPr>
          <w:rFonts w:ascii="Times New Roman" w:hAnsi="Times New Roman"/>
          <w:b/>
          <w:sz w:val="28"/>
          <w:szCs w:val="28"/>
          <w:lang w:val="kk-KZ" w:eastAsia="ru-RU"/>
        </w:rPr>
        <w:t>. ҚАЗАҚСТАНДАҒЫ ДІНГЕ БАЙЛАНЫСТЫ МЕМЛЕКЕТТІК САЯСАТ</w:t>
      </w:r>
    </w:p>
    <w:p w14:paraId="5E77D259" w14:textId="77777777" w:rsidR="00E66C06" w:rsidRPr="00E803DD" w:rsidRDefault="00E66C06" w:rsidP="00E66C06">
      <w:pPr>
        <w:shd w:val="clear" w:color="auto" w:fill="FFFFFF"/>
        <w:spacing w:after="0" w:line="240" w:lineRule="auto"/>
        <w:jc w:val="both"/>
        <w:rPr>
          <w:rFonts w:ascii="Times New Roman" w:hAnsi="Times New Roman"/>
          <w:sz w:val="28"/>
          <w:szCs w:val="28"/>
          <w:lang w:val="kk-KZ" w:eastAsia="ru-RU"/>
        </w:rPr>
      </w:pPr>
    </w:p>
    <w:p w14:paraId="35CD8B2E" w14:textId="77777777" w:rsidR="00E66C06" w:rsidRPr="00E803DD" w:rsidRDefault="00E66C06" w:rsidP="00E66C06">
      <w:pPr>
        <w:shd w:val="clear" w:color="auto" w:fill="FFFFFF"/>
        <w:spacing w:after="0" w:line="240" w:lineRule="auto"/>
        <w:ind w:firstLine="708"/>
        <w:jc w:val="both"/>
        <w:rPr>
          <w:rFonts w:ascii="Times New Roman" w:hAnsi="Times New Roman"/>
          <w:sz w:val="28"/>
          <w:szCs w:val="28"/>
          <w:lang w:val="kk-KZ" w:eastAsia="ru-RU"/>
        </w:rPr>
      </w:pPr>
      <w:r w:rsidRPr="00E803DD">
        <w:rPr>
          <w:rFonts w:ascii="Times New Roman" w:hAnsi="Times New Roman"/>
          <w:sz w:val="28"/>
          <w:szCs w:val="28"/>
          <w:lang w:val="kk-KZ" w:eastAsia="ru-RU"/>
        </w:rPr>
        <w:t>Қазақстанда қоғамдағы жасампаздық пен келісім жағдайын және тұрақтылықты қамтамасыз ететін этностар мен діндердің өзара әрекеттесуінің тұрақты моделі қалыптасты. Президент Нұрсұлтан Назарбаев атап өткендей, «біздің этносаралық және дінаралық келісімнің моделі – ол әр түрлі конфессиялардың өзара әрекеттесуінің бүкіл әлемдік процессіне Қазақстанның қосқан шынайы үлесі»</w:t>
      </w:r>
      <w:r w:rsidRPr="00E803DD">
        <w:rPr>
          <w:rFonts w:ascii="Times New Roman" w:hAnsi="Times New Roman"/>
          <w:b/>
          <w:bCs/>
          <w:sz w:val="28"/>
          <w:szCs w:val="28"/>
          <w:lang w:val="kk-KZ" w:eastAsia="ru-RU"/>
        </w:rPr>
        <w:t>. </w:t>
      </w:r>
      <w:r w:rsidRPr="00E803DD">
        <w:rPr>
          <w:rFonts w:ascii="Times New Roman" w:hAnsi="Times New Roman"/>
          <w:sz w:val="28"/>
          <w:szCs w:val="28"/>
          <w:lang w:val="kk-KZ" w:eastAsia="ru-RU"/>
        </w:rPr>
        <w:t>Қазақстан тәуелсіздік алғаннан бері еліміздегі дінаралық қатынас саласында мемлекеттік сарабдал саясат жүргізіліп келеді.</w:t>
      </w:r>
    </w:p>
    <w:p w14:paraId="29613E4D" w14:textId="77777777" w:rsidR="00E66C06" w:rsidRPr="00E803DD" w:rsidRDefault="00E66C06" w:rsidP="00E66C06">
      <w:pPr>
        <w:shd w:val="clear" w:color="auto" w:fill="FFFFFF"/>
        <w:spacing w:after="0" w:line="240" w:lineRule="auto"/>
        <w:ind w:firstLine="708"/>
        <w:jc w:val="both"/>
        <w:rPr>
          <w:rFonts w:ascii="Times New Roman" w:hAnsi="Times New Roman"/>
          <w:sz w:val="28"/>
          <w:szCs w:val="28"/>
          <w:lang w:val="kk-KZ" w:eastAsia="ru-RU"/>
        </w:rPr>
      </w:pPr>
      <w:r w:rsidRPr="00E803DD">
        <w:rPr>
          <w:rFonts w:ascii="Times New Roman" w:hAnsi="Times New Roman"/>
          <w:sz w:val="28"/>
          <w:szCs w:val="28"/>
          <w:lang w:val="kk-KZ" w:eastAsia="ru-RU"/>
        </w:rPr>
        <w:t>Қазақстан Республикасындағы дін және дінаралық қатынас саласындағы ахуал соңғы екі онжылдықта айтарлықтай өзгерістерге ие болды. Қоғамдағы діннің орны нақтыланып, мәртебесі көтеріліп, қызмет аясы кеңіп, соның нәтижесінде діндарлар мен діни бірлестіктер саны артуда.</w:t>
      </w:r>
    </w:p>
    <w:p w14:paraId="129FDA9B" w14:textId="77777777" w:rsidR="00E66C06" w:rsidRPr="00E803DD" w:rsidRDefault="00E66C06" w:rsidP="00E66C06">
      <w:pPr>
        <w:shd w:val="clear" w:color="auto" w:fill="FFFFFF"/>
        <w:spacing w:after="0" w:line="240" w:lineRule="auto"/>
        <w:ind w:firstLine="708"/>
        <w:jc w:val="both"/>
        <w:rPr>
          <w:rFonts w:ascii="Times New Roman" w:hAnsi="Times New Roman"/>
          <w:sz w:val="28"/>
          <w:szCs w:val="28"/>
          <w:lang w:eastAsia="ru-RU"/>
        </w:rPr>
      </w:pPr>
      <w:r w:rsidRPr="00E803DD">
        <w:rPr>
          <w:rFonts w:ascii="Times New Roman" w:hAnsi="Times New Roman"/>
          <w:sz w:val="28"/>
          <w:szCs w:val="28"/>
          <w:lang w:eastAsia="ru-RU"/>
        </w:rPr>
        <w:t>Қазақстан халқы көптеген этностар мен ондаған діни конфессиялардан тұрады. Түрлі наным, сенімді ұстанатын Қазақстан халқының келісімі мен ынтымақтастығы, оның саяси тұрақтылығының нығаюына, экономика мен әлеуметтік жағдайдың кемелденуіне бастайтын жағдайлар.</w:t>
      </w:r>
    </w:p>
    <w:p w14:paraId="19921C7D" w14:textId="77777777" w:rsidR="00E66C06" w:rsidRPr="00E803DD" w:rsidRDefault="00E66C06" w:rsidP="00E66C06">
      <w:pPr>
        <w:shd w:val="clear" w:color="auto" w:fill="FFFFFF"/>
        <w:spacing w:after="0" w:line="240" w:lineRule="auto"/>
        <w:ind w:firstLine="708"/>
        <w:jc w:val="both"/>
        <w:rPr>
          <w:rFonts w:ascii="Times New Roman" w:hAnsi="Times New Roman"/>
          <w:sz w:val="28"/>
          <w:szCs w:val="28"/>
          <w:lang w:val="kk-KZ" w:eastAsia="ru-RU"/>
        </w:rPr>
      </w:pPr>
      <w:r w:rsidRPr="00E803DD">
        <w:rPr>
          <w:rFonts w:ascii="Times New Roman" w:hAnsi="Times New Roman"/>
          <w:sz w:val="28"/>
          <w:szCs w:val="28"/>
          <w:lang w:val="kk-KZ" w:eastAsia="ru-RU"/>
        </w:rPr>
        <w:t>2009 ж. жалпыұлттық санағының нәтижесіне сәйкес халықтың 70.2 %-ы өздерін мұсылмандармыз, 26 %-ы – христиандармыз, 0,03 %-ы – иудеилерміз, 0,1 %-ы – буддистерміз, 0,2 %-ы – басқа діндерді ұстанушылармыз деп атады. Сонын ішінде ешқандай дінді ұстанбаймыз деп – 2,8 %-ы, жауап берсе, 0,5 %-ы жауап беруден бас тартты.</w:t>
      </w:r>
    </w:p>
    <w:p w14:paraId="155BB962" w14:textId="77777777" w:rsidR="00E66C06" w:rsidRPr="00E803DD" w:rsidRDefault="00E66C06" w:rsidP="00E66C06">
      <w:pPr>
        <w:shd w:val="clear" w:color="auto" w:fill="FFFFFF"/>
        <w:spacing w:after="0" w:line="240" w:lineRule="auto"/>
        <w:ind w:firstLine="708"/>
        <w:jc w:val="both"/>
        <w:rPr>
          <w:rFonts w:ascii="Times New Roman" w:hAnsi="Times New Roman"/>
          <w:sz w:val="28"/>
          <w:szCs w:val="28"/>
          <w:lang w:val="kk-KZ" w:eastAsia="ru-RU"/>
        </w:rPr>
      </w:pPr>
      <w:r w:rsidRPr="00E803DD">
        <w:rPr>
          <w:rFonts w:ascii="Times New Roman" w:hAnsi="Times New Roman"/>
          <w:sz w:val="28"/>
          <w:szCs w:val="28"/>
          <w:lang w:val="kk-KZ" w:eastAsia="ru-RU"/>
        </w:rPr>
        <w:t>Қазақстанда этносаралық және дінаралық келісімнің тұрақты моделі қалыптасқанымен, ол мемлекет, азаматтық қоғам, оның ішінде діни бірлестіктер тарапынан үздіксіз қолдау көрсетіп отыруды қажет етеді. Осы сала ахуалына қызығушылық танытатын барлық тараптар біріге отырып, үнемі талдау жасап отырғаны жөн.</w:t>
      </w:r>
    </w:p>
    <w:p w14:paraId="7AE3B37F" w14:textId="77777777" w:rsidR="00E66C06" w:rsidRPr="00E803DD" w:rsidRDefault="00E66C06" w:rsidP="00E66C06">
      <w:pPr>
        <w:shd w:val="clear" w:color="auto" w:fill="FFFFFF"/>
        <w:spacing w:after="0" w:line="240" w:lineRule="auto"/>
        <w:ind w:firstLine="708"/>
        <w:jc w:val="both"/>
        <w:rPr>
          <w:rFonts w:ascii="Times New Roman" w:hAnsi="Times New Roman"/>
          <w:sz w:val="28"/>
          <w:szCs w:val="28"/>
          <w:lang w:val="kk-KZ" w:eastAsia="ru-RU"/>
        </w:rPr>
      </w:pPr>
      <w:r w:rsidRPr="00E803DD">
        <w:rPr>
          <w:rFonts w:ascii="Times New Roman" w:hAnsi="Times New Roman"/>
          <w:sz w:val="28"/>
          <w:szCs w:val="28"/>
          <w:lang w:val="kk-KZ" w:eastAsia="ru-RU"/>
        </w:rPr>
        <w:t>Осы арада, Қазақстанда дінаралық қатынас орнатудың негізгі ұстанымдарын атап өту керек.</w:t>
      </w:r>
    </w:p>
    <w:p w14:paraId="0C6A199C" w14:textId="77777777" w:rsidR="00E66C06" w:rsidRPr="00E803DD" w:rsidRDefault="00E66C06" w:rsidP="00E66C06">
      <w:pPr>
        <w:shd w:val="clear" w:color="auto" w:fill="FFFFFF"/>
        <w:spacing w:after="0" w:line="240" w:lineRule="auto"/>
        <w:ind w:firstLine="708"/>
        <w:jc w:val="both"/>
        <w:rPr>
          <w:rFonts w:ascii="Times New Roman" w:hAnsi="Times New Roman"/>
          <w:sz w:val="28"/>
          <w:szCs w:val="28"/>
          <w:lang w:val="kk-KZ" w:eastAsia="ru-RU"/>
        </w:rPr>
      </w:pPr>
      <w:r w:rsidRPr="00E803DD">
        <w:rPr>
          <w:rFonts w:ascii="Times New Roman" w:hAnsi="Times New Roman"/>
          <w:sz w:val="28"/>
          <w:szCs w:val="28"/>
          <w:lang w:val="kk-KZ" w:eastAsia="ru-RU"/>
        </w:rPr>
        <w:t>1. Елдің Конституциясы мен заңдары ар-ождан бостандығы мен діни сенімді қорғауға кепіл береді.</w:t>
      </w:r>
    </w:p>
    <w:p w14:paraId="5D651C8F" w14:textId="77777777" w:rsidR="00E66C06" w:rsidRPr="00E803DD" w:rsidRDefault="00E66C06" w:rsidP="00E66C06">
      <w:pPr>
        <w:shd w:val="clear" w:color="auto" w:fill="FFFFFF"/>
        <w:spacing w:after="0" w:line="240" w:lineRule="auto"/>
        <w:ind w:firstLine="708"/>
        <w:jc w:val="both"/>
        <w:rPr>
          <w:rFonts w:ascii="Times New Roman" w:hAnsi="Times New Roman"/>
          <w:sz w:val="28"/>
          <w:szCs w:val="28"/>
          <w:lang w:val="kk-KZ" w:eastAsia="ru-RU"/>
        </w:rPr>
      </w:pPr>
      <w:r w:rsidRPr="00E803DD">
        <w:rPr>
          <w:rFonts w:ascii="Times New Roman" w:hAnsi="Times New Roman"/>
          <w:sz w:val="28"/>
          <w:szCs w:val="28"/>
          <w:lang w:val="kk-KZ" w:eastAsia="ru-RU"/>
        </w:rPr>
        <w:t>Конституция діни, этникалық және басқа тұрғыдағы кемсітушіліктерге тыйым салады. Қазақстан Республикасының «Діни сенім бостандығы және діни бірлестіктер туралы» Заңы діни бірлестіктердің еркін іс-әрекет жасауы үшін барлық құқықтық негіз қалады. Ел маңызды халықаралық келісімге және адам құқығына қатысты шарттарға, оның ішінде БҰҰ-ның негізгі халықаралық келісіміне (пакт) қосылды.</w:t>
      </w:r>
    </w:p>
    <w:p w14:paraId="0B057E35" w14:textId="77777777" w:rsidR="00E66C06" w:rsidRPr="00E803DD" w:rsidRDefault="00E66C06" w:rsidP="00E66C06">
      <w:pPr>
        <w:shd w:val="clear" w:color="auto" w:fill="FFFFFF"/>
        <w:spacing w:after="0" w:line="240" w:lineRule="auto"/>
        <w:ind w:firstLine="708"/>
        <w:jc w:val="both"/>
        <w:rPr>
          <w:rFonts w:ascii="Times New Roman" w:hAnsi="Times New Roman"/>
          <w:sz w:val="28"/>
          <w:szCs w:val="28"/>
          <w:lang w:val="kk-KZ" w:eastAsia="ru-RU"/>
        </w:rPr>
      </w:pPr>
      <w:r w:rsidRPr="00E803DD">
        <w:rPr>
          <w:rFonts w:ascii="Times New Roman" w:hAnsi="Times New Roman"/>
          <w:sz w:val="28"/>
          <w:szCs w:val="28"/>
          <w:lang w:val="kk-KZ" w:eastAsia="ru-RU"/>
        </w:rPr>
        <w:t>2. Мемлекет  конфессиялардың  өз  қызметтерін  жүзеге асыруы үшін тең  және қолайлы жағдай жасайды.</w:t>
      </w:r>
    </w:p>
    <w:p w14:paraId="6CC76C13" w14:textId="77777777" w:rsidR="00E66C06" w:rsidRPr="00E803DD" w:rsidRDefault="00E66C06" w:rsidP="00E66C06">
      <w:pPr>
        <w:shd w:val="clear" w:color="auto" w:fill="FFFFFF"/>
        <w:spacing w:after="0" w:line="240" w:lineRule="auto"/>
        <w:ind w:firstLine="708"/>
        <w:jc w:val="both"/>
        <w:rPr>
          <w:rFonts w:ascii="Times New Roman" w:hAnsi="Times New Roman"/>
          <w:sz w:val="28"/>
          <w:szCs w:val="28"/>
          <w:lang w:val="kk-KZ" w:eastAsia="ru-RU"/>
        </w:rPr>
      </w:pPr>
      <w:r w:rsidRPr="00E803DD">
        <w:rPr>
          <w:rFonts w:ascii="Times New Roman" w:hAnsi="Times New Roman"/>
          <w:sz w:val="28"/>
          <w:szCs w:val="28"/>
          <w:lang w:val="kk-KZ" w:eastAsia="ru-RU"/>
        </w:rPr>
        <w:t>Бұл тәуелсіздік кезеңінде діни бірлестіктер санының артуына мүмкіндік берді.</w:t>
      </w:r>
    </w:p>
    <w:p w14:paraId="398A1747" w14:textId="77777777" w:rsidR="00E66C06" w:rsidRPr="00E803DD" w:rsidRDefault="00E66C06" w:rsidP="00E66C06">
      <w:pPr>
        <w:shd w:val="clear" w:color="auto" w:fill="FFFFFF"/>
        <w:spacing w:after="0" w:line="240" w:lineRule="auto"/>
        <w:jc w:val="both"/>
        <w:rPr>
          <w:rFonts w:ascii="Times New Roman" w:hAnsi="Times New Roman"/>
          <w:sz w:val="28"/>
          <w:szCs w:val="28"/>
          <w:lang w:val="kk-KZ" w:eastAsia="ru-RU"/>
        </w:rPr>
      </w:pPr>
      <w:r w:rsidRPr="00E803DD">
        <w:rPr>
          <w:rFonts w:ascii="Times New Roman" w:hAnsi="Times New Roman"/>
          <w:sz w:val="28"/>
          <w:szCs w:val="28"/>
          <w:lang w:val="kk-KZ" w:eastAsia="ru-RU"/>
        </w:rPr>
        <w:t xml:space="preserve">Қазақстан халқының басым көпшілігі өздерін мұсыл-ман санағанымен, бұл басқа діни сенім иелерінің толық-қанды іс-әрекет жасауына кедергі </w:t>
      </w:r>
      <w:r w:rsidRPr="00E803DD">
        <w:rPr>
          <w:rFonts w:ascii="Times New Roman" w:hAnsi="Times New Roman"/>
          <w:sz w:val="28"/>
          <w:szCs w:val="28"/>
          <w:lang w:val="kk-KZ" w:eastAsia="ru-RU"/>
        </w:rPr>
        <w:lastRenderedPageBreak/>
        <w:t>келтірмейді. Бұған мұсылмандық емес діни ұйымдар  санының өсуі дәлел бола алады. Тәуелсіздік алғаннан бері православиелік, католиктік және протестанттық қауым саны біршамаға артты. Сондай-ақ иудейлер мен буддистердің ұйымдары да қызмет жасайды.</w:t>
      </w:r>
    </w:p>
    <w:p w14:paraId="01ABDABC" w14:textId="77777777" w:rsidR="00E66C06" w:rsidRPr="00E803DD" w:rsidRDefault="00E66C06" w:rsidP="00E66C06">
      <w:pPr>
        <w:shd w:val="clear" w:color="auto" w:fill="FFFFFF"/>
        <w:spacing w:after="0" w:line="240" w:lineRule="auto"/>
        <w:ind w:firstLine="708"/>
        <w:jc w:val="both"/>
        <w:rPr>
          <w:rFonts w:ascii="Times New Roman" w:hAnsi="Times New Roman"/>
          <w:sz w:val="28"/>
          <w:szCs w:val="28"/>
          <w:lang w:val="kk-KZ" w:eastAsia="ru-RU"/>
        </w:rPr>
      </w:pPr>
      <w:r w:rsidRPr="00E803DD">
        <w:rPr>
          <w:rFonts w:ascii="Times New Roman" w:hAnsi="Times New Roman"/>
          <w:sz w:val="28"/>
          <w:szCs w:val="28"/>
          <w:lang w:val="kk-KZ" w:eastAsia="ru-RU"/>
        </w:rPr>
        <w:t>3.  Мемлекет саясатының маңызды бағыты ретінде дінаралық диалогты атауға болады. Президент Нұрсұлтан Назарбаевтың бастамасымен Қазақстан халқы Ассамблеясы секілді ұлтаралық және дінаралық диалогтың теңдессіз институты құрылды.</w:t>
      </w:r>
    </w:p>
    <w:p w14:paraId="38F30CE7" w14:textId="77777777" w:rsidR="00E66C06" w:rsidRPr="00E803DD" w:rsidRDefault="00E66C06" w:rsidP="00E66C06">
      <w:pPr>
        <w:shd w:val="clear" w:color="auto" w:fill="FFFFFF"/>
        <w:spacing w:after="0" w:line="240" w:lineRule="auto"/>
        <w:ind w:firstLine="708"/>
        <w:jc w:val="both"/>
        <w:rPr>
          <w:rFonts w:ascii="Times New Roman" w:hAnsi="Times New Roman"/>
          <w:sz w:val="28"/>
          <w:szCs w:val="28"/>
          <w:lang w:val="kk-KZ" w:eastAsia="ru-RU"/>
        </w:rPr>
      </w:pPr>
      <w:r w:rsidRPr="00E803DD">
        <w:rPr>
          <w:rFonts w:ascii="Times New Roman" w:hAnsi="Times New Roman"/>
          <w:sz w:val="28"/>
          <w:szCs w:val="28"/>
          <w:lang w:val="kk-KZ" w:eastAsia="ru-RU"/>
        </w:rPr>
        <w:t>Дін саласындағы мемлекеттік саясатты өз уәкілеттігіне қарай органдардың бір қатары жүзеге асырады. 2006 жылы Қазақстан Республикасы Әділет министрлігі құрамындағы өкілетті орган – Дін істері жөніндегі комитет құрылды. 2010 жылы Дін істері жөніндегі комитет Мәдениет министрлігі қарауына берілді.</w:t>
      </w:r>
    </w:p>
    <w:p w14:paraId="5F42D302" w14:textId="77777777" w:rsidR="00E66C06" w:rsidRPr="00E803DD" w:rsidRDefault="00E66C06" w:rsidP="00E66C06">
      <w:pPr>
        <w:shd w:val="clear" w:color="auto" w:fill="FFFFFF"/>
        <w:spacing w:after="0" w:line="240" w:lineRule="auto"/>
        <w:ind w:firstLine="708"/>
        <w:jc w:val="both"/>
        <w:rPr>
          <w:rFonts w:ascii="Times New Roman" w:hAnsi="Times New Roman"/>
          <w:sz w:val="28"/>
          <w:szCs w:val="28"/>
          <w:lang w:val="kk-KZ" w:eastAsia="ru-RU"/>
        </w:rPr>
      </w:pPr>
      <w:r w:rsidRPr="00E803DD">
        <w:rPr>
          <w:rFonts w:ascii="Times New Roman" w:hAnsi="Times New Roman"/>
          <w:sz w:val="28"/>
          <w:szCs w:val="28"/>
          <w:lang w:val="kk-KZ" w:eastAsia="ru-RU"/>
        </w:rPr>
        <w:t>2011 жылдың мамырында Қазақстан Республикасы Президентінің жарлығымен Дін істері жөніндегі комитет   Қазақстан Республикасының Дін істері агенттігіне ауыстырылып, Мәдениет министрлігі қарамағынан шығарылды. Осыған орай, Агенттікке конфессияаралық келісім, азаматтардың сенім бостандығына және діни бірлестіктермен өзара әрекеттесуге құқықтарын қамтамасыз ету қызметтері мен уәкілеті берілді.</w:t>
      </w:r>
    </w:p>
    <w:p w14:paraId="21A5E372" w14:textId="77777777" w:rsidR="00E66C06" w:rsidRPr="00E803DD" w:rsidRDefault="00E66C06" w:rsidP="00E66C06">
      <w:pPr>
        <w:shd w:val="clear" w:color="auto" w:fill="FFFFFF"/>
        <w:spacing w:after="0" w:line="240" w:lineRule="auto"/>
        <w:jc w:val="both"/>
        <w:rPr>
          <w:rFonts w:ascii="Times New Roman" w:hAnsi="Times New Roman"/>
          <w:sz w:val="28"/>
          <w:szCs w:val="28"/>
          <w:lang w:val="kk-KZ" w:eastAsia="ru-RU"/>
        </w:rPr>
      </w:pPr>
      <w:r w:rsidRPr="00E803DD">
        <w:rPr>
          <w:rFonts w:ascii="Times New Roman" w:hAnsi="Times New Roman"/>
          <w:sz w:val="28"/>
          <w:szCs w:val="28"/>
          <w:lang w:val="kk-KZ" w:eastAsia="ru-RU"/>
        </w:rPr>
        <w:t>Бұл шешім еліміздің басшылығы дін саласындағы мәселелерге көп көңіл бөлетіндігінің куәсі. Үкіметтің құрамына енді тікелей енетін уәкілетті органның статусын көтеру пайда болатын жағдайларды шұғыл әрі тез шешуге мүмкін береді.</w:t>
      </w:r>
    </w:p>
    <w:p w14:paraId="74135F95" w14:textId="77777777" w:rsidR="00E66C06" w:rsidRPr="00E803DD" w:rsidRDefault="00E66C06" w:rsidP="00E66C06">
      <w:pPr>
        <w:shd w:val="clear" w:color="auto" w:fill="FFFFFF"/>
        <w:spacing w:after="0" w:line="240" w:lineRule="auto"/>
        <w:ind w:firstLine="708"/>
        <w:jc w:val="both"/>
        <w:rPr>
          <w:rFonts w:ascii="Times New Roman" w:hAnsi="Times New Roman"/>
          <w:sz w:val="28"/>
          <w:szCs w:val="28"/>
          <w:lang w:val="kk-KZ" w:eastAsia="ru-RU"/>
        </w:rPr>
      </w:pPr>
      <w:r w:rsidRPr="00E803DD">
        <w:rPr>
          <w:rFonts w:ascii="Times New Roman" w:hAnsi="Times New Roman"/>
          <w:sz w:val="28"/>
          <w:szCs w:val="28"/>
          <w:lang w:val="kk-KZ" w:eastAsia="ru-RU"/>
        </w:rPr>
        <w:t>Қазақстан Республикасының Дін істері агенттігі азаматтардың сенім бостандығына құқығын қамтамасыз ету, әр түрлі сенімді ұстанушылардың діни бірлестіктері арасындағы өзара түсінушілік пен төзімділікті нығайту, олардың мемлекетпен өзара әрекеттесуі саласындағы мемлекеттік саясатты жүзеге асыру бойынша одан сайын үдетіле жұмысын атқарады.</w:t>
      </w:r>
    </w:p>
    <w:p w14:paraId="2646C8CC" w14:textId="77777777" w:rsidR="00E66C06" w:rsidRPr="00E803DD" w:rsidRDefault="00E66C06" w:rsidP="00E66C06">
      <w:pPr>
        <w:shd w:val="clear" w:color="auto" w:fill="FFFFFF"/>
        <w:spacing w:after="0" w:line="240" w:lineRule="auto"/>
        <w:ind w:firstLine="708"/>
        <w:jc w:val="both"/>
        <w:rPr>
          <w:rFonts w:ascii="Times New Roman" w:hAnsi="Times New Roman"/>
          <w:sz w:val="28"/>
          <w:szCs w:val="28"/>
          <w:lang w:val="kk-KZ" w:eastAsia="ru-RU"/>
        </w:rPr>
      </w:pPr>
      <w:r w:rsidRPr="00E803DD">
        <w:rPr>
          <w:rFonts w:ascii="Times New Roman" w:hAnsi="Times New Roman"/>
          <w:sz w:val="28"/>
          <w:szCs w:val="28"/>
          <w:lang w:val="kk-KZ" w:eastAsia="ru-RU"/>
        </w:rPr>
        <w:t>Агенттік заңнамамен бекітілген тәртібінде азаматтардың сенім бостандығына құқықтарын қамтамасыз ету, діни бірлестіктермен қарым қатынасты реттеу және дінтанулық сарпатамаларды өткізуді қамтамасыздандыру саласындағы жергілікті атқарушы органдардың іс-әрекетін үйлестіру мәселелерін реттейтін ҚР заңнамасын жетілдіру жөніндегі ұсыныстарды жасау қызметтерін жүзеге асырады.</w:t>
      </w:r>
    </w:p>
    <w:p w14:paraId="049202B8" w14:textId="77777777" w:rsidR="00E66C06" w:rsidRPr="00E803DD" w:rsidRDefault="00E66C06" w:rsidP="00E66C06">
      <w:pPr>
        <w:shd w:val="clear" w:color="auto" w:fill="FFFFFF"/>
        <w:spacing w:after="0" w:line="240" w:lineRule="auto"/>
        <w:ind w:firstLine="708"/>
        <w:jc w:val="both"/>
        <w:rPr>
          <w:rFonts w:ascii="Times New Roman" w:hAnsi="Times New Roman"/>
          <w:sz w:val="28"/>
          <w:szCs w:val="28"/>
          <w:lang w:val="kk-KZ" w:eastAsia="ru-RU"/>
        </w:rPr>
      </w:pPr>
      <w:r w:rsidRPr="00E803DD">
        <w:rPr>
          <w:rFonts w:ascii="Times New Roman" w:hAnsi="Times New Roman"/>
          <w:sz w:val="28"/>
          <w:szCs w:val="28"/>
          <w:lang w:val="kk-KZ" w:eastAsia="ru-RU"/>
        </w:rPr>
        <w:t>2000 жылдан бастап Үкімет жанында консультациялық-кеңестік орган – Діни бірлестіктермен байланыс жөніндегі Кеңес жұмысын атқаруда. Мемлекеттік органдармен ұдайы негізде конфессияаралық келісімді нығайту мен діни экстремизмнің алдын алуға бағытталған ақпараттық-насихаттау жұмысы атқарылады, конфессияаралық қарым қатынастарды үйлестіру мен нығайту мәселелері бойынша республикалық ғылыми-тәжірибелік конференциялар және семинарлар өткізіледі.</w:t>
      </w:r>
    </w:p>
    <w:p w14:paraId="707F00B1" w14:textId="77777777" w:rsidR="00E66C06" w:rsidRPr="00E803DD" w:rsidRDefault="00E66C06" w:rsidP="00E66C06">
      <w:pPr>
        <w:shd w:val="clear" w:color="auto" w:fill="FFFFFF"/>
        <w:spacing w:after="0" w:line="240" w:lineRule="auto"/>
        <w:ind w:firstLine="708"/>
        <w:jc w:val="both"/>
        <w:rPr>
          <w:rFonts w:ascii="Times New Roman" w:hAnsi="Times New Roman"/>
          <w:sz w:val="28"/>
          <w:szCs w:val="28"/>
          <w:lang w:val="kk-KZ" w:eastAsia="ru-RU"/>
        </w:rPr>
      </w:pPr>
      <w:r w:rsidRPr="00E803DD">
        <w:rPr>
          <w:rFonts w:ascii="Times New Roman" w:hAnsi="Times New Roman"/>
          <w:sz w:val="28"/>
          <w:szCs w:val="28"/>
          <w:lang w:val="kk-KZ" w:eastAsia="ru-RU"/>
        </w:rPr>
        <w:t>Дін саласындағы жүйелі ғылыми зерттеулерді жүргізу, мониторинг пен талдау жасау мақсатында 2007 жылы дін мәселелері жөніндегі Ғылыми-зерттеу және талдау орталығы ашылды.</w:t>
      </w:r>
    </w:p>
    <w:p w14:paraId="534A7AD0" w14:textId="77777777" w:rsidR="00E66C06" w:rsidRPr="00E803DD" w:rsidRDefault="00E66C06" w:rsidP="00E66C06">
      <w:pPr>
        <w:shd w:val="clear" w:color="auto" w:fill="FFFFFF"/>
        <w:spacing w:after="0" w:line="240" w:lineRule="auto"/>
        <w:ind w:firstLine="708"/>
        <w:jc w:val="both"/>
        <w:rPr>
          <w:rFonts w:ascii="Times New Roman" w:hAnsi="Times New Roman"/>
          <w:sz w:val="28"/>
          <w:szCs w:val="28"/>
          <w:lang w:val="kk-KZ" w:eastAsia="ru-RU"/>
        </w:rPr>
      </w:pPr>
      <w:r w:rsidRPr="00E803DD">
        <w:rPr>
          <w:rFonts w:ascii="Times New Roman" w:hAnsi="Times New Roman"/>
          <w:sz w:val="28"/>
          <w:szCs w:val="28"/>
          <w:lang w:val="kk-KZ" w:eastAsia="ru-RU"/>
        </w:rPr>
        <w:lastRenderedPageBreak/>
        <w:t>Осылайша, Қазақстанда уақыт тезінен өткен этносаралық және дінаралық келісім моделі қалыптасты. Біздің еліміздегі  түрлі конфессиялардың өзара әрекеттестігі тәжірибесін халықаралық аренадағы БҰҰ, ЮНЕСКО, ЕҚЫҰ  секілді халықаралық ұйымдар үлгі тұтады.</w:t>
      </w:r>
    </w:p>
    <w:p w14:paraId="6B5668C8" w14:textId="77777777" w:rsidR="00E66C06" w:rsidRPr="00E803DD" w:rsidRDefault="00E66C06" w:rsidP="00E66C06">
      <w:pPr>
        <w:spacing w:after="0" w:line="240" w:lineRule="auto"/>
        <w:jc w:val="both"/>
        <w:rPr>
          <w:rFonts w:ascii="Times New Roman" w:hAnsi="Times New Roman"/>
          <w:b/>
          <w:sz w:val="28"/>
          <w:szCs w:val="28"/>
          <w:lang w:val="kk-KZ" w:eastAsia="ru-RU"/>
        </w:rPr>
      </w:pPr>
    </w:p>
    <w:p w14:paraId="6CFEBE15" w14:textId="77777777" w:rsidR="00E66C06" w:rsidRPr="00E803DD" w:rsidRDefault="00E66C06" w:rsidP="00E66C06">
      <w:pPr>
        <w:spacing w:after="0" w:line="240" w:lineRule="auto"/>
        <w:jc w:val="both"/>
        <w:rPr>
          <w:rFonts w:ascii="Times New Roman" w:hAnsi="Times New Roman"/>
          <w:b/>
          <w:sz w:val="28"/>
          <w:szCs w:val="28"/>
          <w:lang w:val="kk-KZ" w:eastAsia="ru-RU"/>
        </w:rPr>
      </w:pPr>
    </w:p>
    <w:p w14:paraId="03CF2E88" w14:textId="77777777" w:rsidR="00E66C06" w:rsidRPr="00E803DD" w:rsidRDefault="00E66C06" w:rsidP="00E66C06">
      <w:pPr>
        <w:spacing w:after="0" w:line="240" w:lineRule="auto"/>
        <w:jc w:val="both"/>
        <w:rPr>
          <w:rFonts w:ascii="Times New Roman" w:hAnsi="Times New Roman"/>
          <w:b/>
          <w:sz w:val="28"/>
          <w:szCs w:val="28"/>
          <w:lang w:val="kk-KZ" w:eastAsia="ru-RU"/>
        </w:rPr>
      </w:pPr>
    </w:p>
    <w:p w14:paraId="3E38D778" w14:textId="77777777" w:rsidR="00E66C06" w:rsidRPr="00E803DD" w:rsidRDefault="00E66C06" w:rsidP="00E66C06">
      <w:pPr>
        <w:spacing w:after="0" w:line="240" w:lineRule="auto"/>
        <w:jc w:val="both"/>
        <w:rPr>
          <w:rFonts w:ascii="Times New Roman" w:hAnsi="Times New Roman"/>
          <w:b/>
          <w:sz w:val="28"/>
          <w:szCs w:val="28"/>
          <w:lang w:val="kk-KZ" w:eastAsia="ru-RU"/>
        </w:rPr>
      </w:pPr>
    </w:p>
    <w:p w14:paraId="25AEFC0C" w14:textId="77777777" w:rsidR="00E66C06" w:rsidRDefault="00E66C06" w:rsidP="00E66C06">
      <w:pPr>
        <w:spacing w:after="0" w:line="240" w:lineRule="auto"/>
        <w:jc w:val="both"/>
        <w:rPr>
          <w:rFonts w:ascii="Times New Roman" w:hAnsi="Times New Roman"/>
          <w:b/>
          <w:sz w:val="28"/>
          <w:szCs w:val="28"/>
          <w:lang w:val="kk-KZ" w:eastAsia="ru-RU"/>
        </w:rPr>
      </w:pPr>
    </w:p>
    <w:p w14:paraId="45082FF3" w14:textId="77777777" w:rsidR="00E66C06" w:rsidRDefault="00E66C06" w:rsidP="00E66C06">
      <w:pPr>
        <w:spacing w:after="0" w:line="240" w:lineRule="auto"/>
        <w:jc w:val="both"/>
        <w:rPr>
          <w:rFonts w:ascii="Times New Roman" w:hAnsi="Times New Roman"/>
          <w:b/>
          <w:sz w:val="28"/>
          <w:szCs w:val="28"/>
          <w:lang w:val="kk-KZ" w:eastAsia="ru-RU"/>
        </w:rPr>
      </w:pPr>
    </w:p>
    <w:p w14:paraId="66246414" w14:textId="77777777" w:rsidR="00E66C06" w:rsidRDefault="00E66C06" w:rsidP="00E66C06">
      <w:pPr>
        <w:spacing w:after="0" w:line="240" w:lineRule="auto"/>
        <w:jc w:val="both"/>
        <w:rPr>
          <w:rFonts w:ascii="Times New Roman" w:hAnsi="Times New Roman"/>
          <w:b/>
          <w:sz w:val="28"/>
          <w:szCs w:val="28"/>
          <w:lang w:val="kk-KZ" w:eastAsia="ru-RU"/>
        </w:rPr>
      </w:pPr>
    </w:p>
    <w:p w14:paraId="1D203533" w14:textId="77777777" w:rsidR="00E66C06" w:rsidRDefault="00E66C06" w:rsidP="00E66C06">
      <w:pPr>
        <w:spacing w:after="0" w:line="240" w:lineRule="auto"/>
        <w:jc w:val="both"/>
        <w:rPr>
          <w:rFonts w:ascii="Times New Roman" w:hAnsi="Times New Roman"/>
          <w:b/>
          <w:sz w:val="28"/>
          <w:szCs w:val="28"/>
          <w:lang w:val="kk-KZ" w:eastAsia="ru-RU"/>
        </w:rPr>
      </w:pPr>
    </w:p>
    <w:p w14:paraId="77A5A883" w14:textId="77777777" w:rsidR="00E66C06" w:rsidRDefault="00E66C06" w:rsidP="00E66C06">
      <w:pPr>
        <w:spacing w:after="0" w:line="240" w:lineRule="auto"/>
        <w:jc w:val="both"/>
        <w:rPr>
          <w:rFonts w:ascii="Times New Roman" w:hAnsi="Times New Roman"/>
          <w:b/>
          <w:sz w:val="28"/>
          <w:szCs w:val="28"/>
          <w:lang w:val="kk-KZ" w:eastAsia="ru-RU"/>
        </w:rPr>
      </w:pPr>
    </w:p>
    <w:p w14:paraId="293E9244" w14:textId="77777777" w:rsidR="00E66C06" w:rsidRDefault="00E66C06" w:rsidP="00E66C06">
      <w:pPr>
        <w:spacing w:after="0" w:line="240" w:lineRule="auto"/>
        <w:jc w:val="both"/>
        <w:rPr>
          <w:rFonts w:ascii="Times New Roman" w:hAnsi="Times New Roman"/>
          <w:b/>
          <w:sz w:val="28"/>
          <w:szCs w:val="28"/>
          <w:lang w:val="kk-KZ" w:eastAsia="ru-RU"/>
        </w:rPr>
      </w:pPr>
    </w:p>
    <w:p w14:paraId="607E0B19" w14:textId="77777777" w:rsidR="00E66C06" w:rsidRDefault="00E66C06" w:rsidP="00E66C06">
      <w:pPr>
        <w:spacing w:after="0" w:line="240" w:lineRule="auto"/>
        <w:jc w:val="both"/>
        <w:rPr>
          <w:rFonts w:ascii="Times New Roman" w:hAnsi="Times New Roman"/>
          <w:b/>
          <w:sz w:val="28"/>
          <w:szCs w:val="28"/>
          <w:lang w:val="kk-KZ" w:eastAsia="ru-RU"/>
        </w:rPr>
      </w:pPr>
    </w:p>
    <w:p w14:paraId="5E7CBA76" w14:textId="77777777" w:rsidR="00E66C06" w:rsidRDefault="00E66C06" w:rsidP="00E66C06">
      <w:pPr>
        <w:spacing w:after="0" w:line="240" w:lineRule="auto"/>
        <w:jc w:val="both"/>
        <w:rPr>
          <w:rFonts w:ascii="Times New Roman" w:hAnsi="Times New Roman"/>
          <w:b/>
          <w:sz w:val="28"/>
          <w:szCs w:val="28"/>
          <w:lang w:val="kk-KZ" w:eastAsia="ru-RU"/>
        </w:rPr>
      </w:pPr>
    </w:p>
    <w:p w14:paraId="720A2EC9" w14:textId="77777777" w:rsidR="00E66C06" w:rsidRDefault="00E66C06" w:rsidP="00E66C06">
      <w:pPr>
        <w:spacing w:after="0" w:line="240" w:lineRule="auto"/>
        <w:jc w:val="both"/>
        <w:rPr>
          <w:rFonts w:ascii="Times New Roman" w:hAnsi="Times New Roman"/>
          <w:b/>
          <w:sz w:val="28"/>
          <w:szCs w:val="28"/>
          <w:lang w:val="kk-KZ" w:eastAsia="ru-RU"/>
        </w:rPr>
      </w:pPr>
    </w:p>
    <w:p w14:paraId="0BB1C0C5" w14:textId="77777777" w:rsidR="00E66C06" w:rsidRDefault="00E66C06" w:rsidP="00E66C06">
      <w:pPr>
        <w:spacing w:after="0" w:line="240" w:lineRule="auto"/>
        <w:jc w:val="both"/>
        <w:rPr>
          <w:rFonts w:ascii="Times New Roman" w:hAnsi="Times New Roman"/>
          <w:b/>
          <w:sz w:val="28"/>
          <w:szCs w:val="28"/>
          <w:lang w:val="kk-KZ" w:eastAsia="ru-RU"/>
        </w:rPr>
      </w:pPr>
    </w:p>
    <w:p w14:paraId="3D3D00D6" w14:textId="77777777" w:rsidR="00E66C06" w:rsidRDefault="00E66C06" w:rsidP="00E66C06">
      <w:pPr>
        <w:spacing w:after="0" w:line="240" w:lineRule="auto"/>
        <w:jc w:val="both"/>
        <w:rPr>
          <w:rFonts w:ascii="Times New Roman" w:hAnsi="Times New Roman"/>
          <w:b/>
          <w:sz w:val="28"/>
          <w:szCs w:val="28"/>
          <w:lang w:val="kk-KZ" w:eastAsia="ru-RU"/>
        </w:rPr>
      </w:pPr>
    </w:p>
    <w:p w14:paraId="6855DF37" w14:textId="77777777" w:rsidR="00E66C06" w:rsidRDefault="00E66C06" w:rsidP="00E66C06">
      <w:pPr>
        <w:spacing w:after="0" w:line="240" w:lineRule="auto"/>
        <w:jc w:val="both"/>
        <w:rPr>
          <w:rFonts w:ascii="Times New Roman" w:hAnsi="Times New Roman"/>
          <w:b/>
          <w:sz w:val="28"/>
          <w:szCs w:val="28"/>
          <w:lang w:val="kk-KZ" w:eastAsia="ru-RU"/>
        </w:rPr>
      </w:pPr>
    </w:p>
    <w:p w14:paraId="41613A24" w14:textId="77777777" w:rsidR="00E66C06" w:rsidRDefault="00E66C06" w:rsidP="00E66C06">
      <w:pPr>
        <w:spacing w:after="0" w:line="240" w:lineRule="auto"/>
        <w:jc w:val="both"/>
        <w:rPr>
          <w:rFonts w:ascii="Times New Roman" w:hAnsi="Times New Roman"/>
          <w:b/>
          <w:sz w:val="28"/>
          <w:szCs w:val="28"/>
          <w:lang w:val="kk-KZ" w:eastAsia="ru-RU"/>
        </w:rPr>
      </w:pPr>
    </w:p>
    <w:p w14:paraId="4A0045E7" w14:textId="77777777" w:rsidR="00E66C06" w:rsidRDefault="00E66C06" w:rsidP="00E66C06">
      <w:pPr>
        <w:spacing w:after="0" w:line="240" w:lineRule="auto"/>
        <w:jc w:val="both"/>
        <w:rPr>
          <w:rFonts w:ascii="Times New Roman" w:hAnsi="Times New Roman"/>
          <w:b/>
          <w:sz w:val="28"/>
          <w:szCs w:val="28"/>
          <w:lang w:val="kk-KZ" w:eastAsia="ru-RU"/>
        </w:rPr>
      </w:pPr>
    </w:p>
    <w:p w14:paraId="07868C0F" w14:textId="77777777" w:rsidR="00E66C06" w:rsidRDefault="00E66C06" w:rsidP="00E66C06">
      <w:pPr>
        <w:spacing w:after="0" w:line="240" w:lineRule="auto"/>
        <w:jc w:val="both"/>
        <w:rPr>
          <w:rFonts w:ascii="Times New Roman" w:hAnsi="Times New Roman"/>
          <w:b/>
          <w:sz w:val="28"/>
          <w:szCs w:val="28"/>
          <w:lang w:val="kk-KZ" w:eastAsia="ru-RU"/>
        </w:rPr>
      </w:pPr>
    </w:p>
    <w:p w14:paraId="4FB7C675" w14:textId="77777777" w:rsidR="00E66C06" w:rsidRDefault="00E66C06" w:rsidP="00E66C06">
      <w:pPr>
        <w:spacing w:after="0" w:line="240" w:lineRule="auto"/>
        <w:jc w:val="both"/>
        <w:rPr>
          <w:rFonts w:ascii="Times New Roman" w:hAnsi="Times New Roman"/>
          <w:b/>
          <w:sz w:val="28"/>
          <w:szCs w:val="28"/>
          <w:lang w:val="kk-KZ" w:eastAsia="ru-RU"/>
        </w:rPr>
      </w:pPr>
    </w:p>
    <w:p w14:paraId="58455A62" w14:textId="77777777" w:rsidR="00E66C06" w:rsidRDefault="00E66C06" w:rsidP="00E66C06">
      <w:pPr>
        <w:spacing w:after="0" w:line="240" w:lineRule="auto"/>
        <w:jc w:val="both"/>
        <w:rPr>
          <w:rFonts w:ascii="Times New Roman" w:hAnsi="Times New Roman"/>
          <w:b/>
          <w:sz w:val="28"/>
          <w:szCs w:val="28"/>
          <w:lang w:val="kk-KZ" w:eastAsia="ru-RU"/>
        </w:rPr>
      </w:pPr>
    </w:p>
    <w:p w14:paraId="77A9404F" w14:textId="77777777" w:rsidR="00E66C06" w:rsidRDefault="00E66C06" w:rsidP="00E66C06">
      <w:pPr>
        <w:spacing w:after="0" w:line="240" w:lineRule="auto"/>
        <w:jc w:val="both"/>
        <w:rPr>
          <w:rFonts w:ascii="Times New Roman" w:hAnsi="Times New Roman"/>
          <w:b/>
          <w:sz w:val="28"/>
          <w:szCs w:val="28"/>
          <w:lang w:val="kk-KZ" w:eastAsia="ru-RU"/>
        </w:rPr>
      </w:pPr>
    </w:p>
    <w:p w14:paraId="33150751" w14:textId="77777777" w:rsidR="00E66C06" w:rsidRDefault="00E66C06" w:rsidP="00E66C06">
      <w:pPr>
        <w:spacing w:after="0" w:line="240" w:lineRule="auto"/>
        <w:jc w:val="both"/>
        <w:rPr>
          <w:rFonts w:ascii="Times New Roman" w:hAnsi="Times New Roman"/>
          <w:b/>
          <w:sz w:val="28"/>
          <w:szCs w:val="28"/>
          <w:lang w:val="kk-KZ" w:eastAsia="ru-RU"/>
        </w:rPr>
      </w:pPr>
    </w:p>
    <w:p w14:paraId="48C68890" w14:textId="77777777" w:rsidR="00E66C06" w:rsidRPr="00E803DD" w:rsidRDefault="00E66C06" w:rsidP="00E66C06">
      <w:pPr>
        <w:spacing w:after="0" w:line="240" w:lineRule="auto"/>
        <w:jc w:val="both"/>
        <w:rPr>
          <w:rFonts w:ascii="Times New Roman" w:hAnsi="Times New Roman"/>
          <w:b/>
          <w:sz w:val="28"/>
          <w:szCs w:val="28"/>
          <w:lang w:val="kk-KZ" w:eastAsia="ru-RU"/>
        </w:rPr>
      </w:pPr>
    </w:p>
    <w:p w14:paraId="0371E9DD" w14:textId="77777777" w:rsidR="00E66C06" w:rsidRDefault="00E66C06" w:rsidP="00E66C06">
      <w:pPr>
        <w:spacing w:after="0" w:line="240" w:lineRule="auto"/>
        <w:jc w:val="center"/>
        <w:rPr>
          <w:rFonts w:ascii="Times New Roman" w:hAnsi="Times New Roman"/>
          <w:b/>
          <w:sz w:val="28"/>
          <w:szCs w:val="28"/>
          <w:lang w:val="kk-KZ" w:eastAsia="ru-RU"/>
        </w:rPr>
      </w:pPr>
    </w:p>
    <w:p w14:paraId="442565D4" w14:textId="77777777" w:rsidR="00E66C06" w:rsidRDefault="00E66C06" w:rsidP="00E66C06">
      <w:pPr>
        <w:spacing w:after="0" w:line="240" w:lineRule="auto"/>
        <w:jc w:val="center"/>
        <w:rPr>
          <w:rFonts w:ascii="Times New Roman" w:hAnsi="Times New Roman"/>
          <w:b/>
          <w:sz w:val="28"/>
          <w:szCs w:val="28"/>
          <w:lang w:val="kk-KZ" w:eastAsia="ru-RU"/>
        </w:rPr>
      </w:pPr>
    </w:p>
    <w:p w14:paraId="69C045BD" w14:textId="77777777" w:rsidR="00E66C06" w:rsidRPr="0072743B" w:rsidRDefault="00E66C06" w:rsidP="00E66C06">
      <w:pPr>
        <w:spacing w:after="0" w:line="240" w:lineRule="auto"/>
        <w:jc w:val="center"/>
        <w:rPr>
          <w:rFonts w:ascii="Times New Roman" w:hAnsi="Times New Roman"/>
          <w:b/>
          <w:sz w:val="28"/>
          <w:szCs w:val="28"/>
          <w:lang w:val="kk-KZ" w:eastAsia="ru-RU"/>
        </w:rPr>
      </w:pPr>
      <w:r w:rsidRPr="0072743B">
        <w:rPr>
          <w:rFonts w:ascii="Times New Roman" w:hAnsi="Times New Roman"/>
          <w:b/>
          <w:sz w:val="28"/>
          <w:szCs w:val="28"/>
          <w:lang w:val="kk-KZ" w:eastAsia="ru-RU"/>
        </w:rPr>
        <w:t>№11. ҚАЗІРГІ КЕЗЕҢДЕГІ ЖАҢА ИСЛАМДЫҚ ДІНИ АҒЫМДАР</w:t>
      </w:r>
    </w:p>
    <w:p w14:paraId="104047B1" w14:textId="77777777" w:rsidR="00E66C06" w:rsidRPr="0072743B" w:rsidRDefault="00E66C06" w:rsidP="00E66C06">
      <w:pPr>
        <w:spacing w:after="0" w:line="240" w:lineRule="auto"/>
        <w:jc w:val="center"/>
        <w:rPr>
          <w:rFonts w:ascii="Times New Roman" w:hAnsi="Times New Roman"/>
          <w:b/>
          <w:sz w:val="28"/>
          <w:szCs w:val="28"/>
          <w:lang w:val="kk-KZ" w:eastAsia="ru-RU"/>
        </w:rPr>
      </w:pPr>
    </w:p>
    <w:p w14:paraId="0D0B1796" w14:textId="77777777" w:rsidR="00E66C06" w:rsidRPr="0072743B" w:rsidRDefault="00E66C06" w:rsidP="00E66C06">
      <w:pPr>
        <w:pStyle w:val="a3"/>
        <w:shd w:val="clear" w:color="auto" w:fill="FFFFFF"/>
        <w:spacing w:before="0" w:beforeAutospacing="0" w:after="0" w:afterAutospacing="0"/>
        <w:ind w:firstLine="708"/>
        <w:jc w:val="both"/>
        <w:rPr>
          <w:sz w:val="28"/>
          <w:szCs w:val="28"/>
          <w:lang w:val="kk-KZ"/>
        </w:rPr>
      </w:pPr>
      <w:r w:rsidRPr="0072743B">
        <w:rPr>
          <w:sz w:val="28"/>
          <w:szCs w:val="28"/>
          <w:lang w:val="kk-KZ"/>
        </w:rPr>
        <w:t>Пайғамбардың өлімінен кейін</w:t>
      </w:r>
      <w:r w:rsidRPr="0072743B">
        <w:rPr>
          <w:rStyle w:val="apple-converted-space"/>
          <w:sz w:val="28"/>
          <w:szCs w:val="28"/>
          <w:lang w:val="kk-KZ"/>
        </w:rPr>
        <w:t> </w:t>
      </w:r>
      <w:hyperlink r:id="rId5" w:tooltip="Хадис" w:history="1">
        <w:r w:rsidRPr="0072743B">
          <w:rPr>
            <w:rStyle w:val="a5"/>
            <w:color w:val="auto"/>
            <w:sz w:val="28"/>
            <w:szCs w:val="28"/>
            <w:u w:val="none"/>
            <w:lang w:val="kk-KZ"/>
          </w:rPr>
          <w:t>хадистерде</w:t>
        </w:r>
      </w:hyperlink>
      <w:r w:rsidRPr="0072743B">
        <w:rPr>
          <w:rStyle w:val="apple-converted-space"/>
          <w:sz w:val="28"/>
          <w:szCs w:val="28"/>
          <w:lang w:val="kk-KZ"/>
        </w:rPr>
        <w:t> </w:t>
      </w:r>
      <w:r w:rsidRPr="0072743B">
        <w:rPr>
          <w:sz w:val="28"/>
          <w:szCs w:val="28"/>
          <w:lang w:val="kk-KZ"/>
        </w:rPr>
        <w:t>айтылғандай мұсылман</w:t>
      </w:r>
      <w:r w:rsidRPr="0072743B">
        <w:rPr>
          <w:rStyle w:val="apple-converted-space"/>
          <w:sz w:val="28"/>
          <w:szCs w:val="28"/>
          <w:lang w:val="kk-KZ"/>
        </w:rPr>
        <w:t> </w:t>
      </w:r>
      <w:hyperlink r:id="rId6" w:tooltip="Үммет" w:history="1">
        <w:r w:rsidRPr="0072743B">
          <w:rPr>
            <w:rStyle w:val="a5"/>
            <w:color w:val="auto"/>
            <w:sz w:val="28"/>
            <w:szCs w:val="28"/>
            <w:u w:val="none"/>
            <w:lang w:val="kk-KZ"/>
          </w:rPr>
          <w:t>үмметі</w:t>
        </w:r>
      </w:hyperlink>
      <w:r w:rsidRPr="0072743B">
        <w:rPr>
          <w:rStyle w:val="apple-converted-space"/>
          <w:sz w:val="28"/>
          <w:szCs w:val="28"/>
          <w:lang w:val="kk-KZ"/>
        </w:rPr>
        <w:t> </w:t>
      </w:r>
      <w:r w:rsidRPr="0072743B">
        <w:rPr>
          <w:sz w:val="28"/>
          <w:szCs w:val="28"/>
          <w:lang w:val="kk-KZ"/>
        </w:rPr>
        <w:t>көптеген тармақтар мен ағымдарға бөлініп кетті. Олардың пайда болуына билік үшін күрес (</w:t>
      </w:r>
      <w:hyperlink r:id="rId7" w:tooltip="Шииттер" w:history="1">
        <w:r w:rsidRPr="0072743B">
          <w:rPr>
            <w:rStyle w:val="a5"/>
            <w:color w:val="auto"/>
            <w:sz w:val="28"/>
            <w:szCs w:val="28"/>
            <w:u w:val="none"/>
            <w:lang w:val="kk-KZ"/>
          </w:rPr>
          <w:t>шииттер</w:t>
        </w:r>
      </w:hyperlink>
      <w:r w:rsidRPr="0072743B">
        <w:rPr>
          <w:rStyle w:val="apple-converted-space"/>
          <w:sz w:val="28"/>
          <w:szCs w:val="28"/>
          <w:lang w:val="kk-KZ"/>
        </w:rPr>
        <w:t> </w:t>
      </w:r>
      <w:r w:rsidRPr="0072743B">
        <w:rPr>
          <w:sz w:val="28"/>
          <w:szCs w:val="28"/>
          <w:lang w:val="kk-KZ"/>
        </w:rPr>
        <w:t>мен</w:t>
      </w:r>
      <w:hyperlink r:id="rId8" w:tooltip="Харижилік" w:history="1">
        <w:r w:rsidRPr="0072743B">
          <w:rPr>
            <w:rStyle w:val="a5"/>
            <w:color w:val="auto"/>
            <w:sz w:val="28"/>
            <w:szCs w:val="28"/>
            <w:u w:val="none"/>
            <w:lang w:val="kk-KZ"/>
          </w:rPr>
          <w:t>харижилер</w:t>
        </w:r>
      </w:hyperlink>
      <w:r w:rsidRPr="0072743B">
        <w:rPr>
          <w:sz w:val="28"/>
          <w:szCs w:val="28"/>
          <w:lang w:val="kk-KZ"/>
        </w:rPr>
        <w:t>),</w:t>
      </w:r>
      <w:r w:rsidRPr="0072743B">
        <w:rPr>
          <w:rStyle w:val="apple-converted-space"/>
          <w:sz w:val="28"/>
          <w:szCs w:val="28"/>
          <w:lang w:val="kk-KZ"/>
        </w:rPr>
        <w:t> </w:t>
      </w:r>
      <w:hyperlink r:id="rId9" w:tooltip="Антикалық философия" w:history="1">
        <w:r w:rsidRPr="0072743B">
          <w:rPr>
            <w:rStyle w:val="a5"/>
            <w:color w:val="auto"/>
            <w:sz w:val="28"/>
            <w:szCs w:val="28"/>
            <w:u w:val="none"/>
            <w:lang w:val="kk-KZ"/>
          </w:rPr>
          <w:t>грек философиясының</w:t>
        </w:r>
      </w:hyperlink>
      <w:r w:rsidRPr="0072743B">
        <w:rPr>
          <w:rStyle w:val="apple-converted-space"/>
          <w:sz w:val="28"/>
          <w:szCs w:val="28"/>
          <w:lang w:val="kk-KZ"/>
        </w:rPr>
        <w:t> </w:t>
      </w:r>
      <w:r w:rsidRPr="0072743B">
        <w:rPr>
          <w:sz w:val="28"/>
          <w:szCs w:val="28"/>
          <w:lang w:val="kk-KZ"/>
        </w:rPr>
        <w:t>әсері (мутазилалалар, қадарилер, джәбрилер, джәһмилер), жалған пайғамбарлар (</w:t>
      </w:r>
      <w:hyperlink r:id="rId10" w:tooltip="Қадиянилер" w:history="1">
        <w:r w:rsidRPr="0072743B">
          <w:rPr>
            <w:rStyle w:val="a5"/>
            <w:color w:val="auto"/>
            <w:sz w:val="28"/>
            <w:szCs w:val="28"/>
            <w:u w:val="none"/>
            <w:lang w:val="kk-KZ"/>
          </w:rPr>
          <w:t>қадиянилер</w:t>
        </w:r>
      </w:hyperlink>
      <w:r w:rsidRPr="0072743B">
        <w:rPr>
          <w:sz w:val="28"/>
          <w:szCs w:val="28"/>
          <w:lang w:val="kk-KZ"/>
        </w:rPr>
        <w:t>) және т.б. себеп болды. Кейбір ағымдар</w:t>
      </w:r>
      <w:hyperlink r:id="rId11" w:tooltip="Ислам" w:history="1">
        <w:r w:rsidRPr="0072743B">
          <w:rPr>
            <w:rStyle w:val="a5"/>
            <w:color w:val="auto"/>
            <w:sz w:val="28"/>
            <w:szCs w:val="28"/>
            <w:u w:val="none"/>
            <w:lang w:val="kk-KZ"/>
          </w:rPr>
          <w:t>Ислам</w:t>
        </w:r>
      </w:hyperlink>
      <w:r w:rsidRPr="0072743B">
        <w:rPr>
          <w:rStyle w:val="apple-converted-space"/>
          <w:sz w:val="28"/>
          <w:szCs w:val="28"/>
          <w:lang w:val="kk-KZ"/>
        </w:rPr>
        <w:t> </w:t>
      </w:r>
      <w:r w:rsidRPr="0072743B">
        <w:rPr>
          <w:sz w:val="28"/>
          <w:szCs w:val="28"/>
          <w:lang w:val="kk-KZ"/>
        </w:rPr>
        <w:t>дінінің негізі саналатын сенімдерден ауытқып, басқа мұсылмандармен мұсылман саналмайды (</w:t>
      </w:r>
      <w:hyperlink r:id="rId12" w:tooltip="Исмаилия" w:history="1">
        <w:r w:rsidRPr="0072743B">
          <w:rPr>
            <w:rStyle w:val="a5"/>
            <w:color w:val="auto"/>
            <w:sz w:val="28"/>
            <w:szCs w:val="28"/>
            <w:u w:val="none"/>
            <w:lang w:val="kk-KZ"/>
          </w:rPr>
          <w:t>исмаилиялар</w:t>
        </w:r>
      </w:hyperlink>
      <w:r w:rsidRPr="0072743B">
        <w:rPr>
          <w:sz w:val="28"/>
          <w:szCs w:val="28"/>
          <w:lang w:val="kk-KZ"/>
        </w:rPr>
        <w:t>,</w:t>
      </w:r>
      <w:r w:rsidRPr="0072743B">
        <w:rPr>
          <w:rStyle w:val="apple-converted-space"/>
          <w:sz w:val="28"/>
          <w:szCs w:val="28"/>
          <w:lang w:val="kk-KZ"/>
        </w:rPr>
        <w:t> </w:t>
      </w:r>
      <w:hyperlink r:id="rId13" w:tooltip="Друздар" w:history="1">
        <w:r w:rsidRPr="0072743B">
          <w:rPr>
            <w:rStyle w:val="a5"/>
            <w:color w:val="auto"/>
            <w:sz w:val="28"/>
            <w:szCs w:val="28"/>
            <w:u w:val="none"/>
            <w:lang w:val="kk-KZ"/>
          </w:rPr>
          <w:t>друздар</w:t>
        </w:r>
      </w:hyperlink>
      <w:r w:rsidRPr="0072743B">
        <w:rPr>
          <w:sz w:val="28"/>
          <w:szCs w:val="28"/>
          <w:lang w:val="kk-KZ"/>
        </w:rPr>
        <w:t>,</w:t>
      </w:r>
      <w:r w:rsidRPr="0072743B">
        <w:rPr>
          <w:rStyle w:val="apple-converted-space"/>
          <w:sz w:val="28"/>
          <w:szCs w:val="28"/>
          <w:lang w:val="kk-KZ"/>
        </w:rPr>
        <w:t> </w:t>
      </w:r>
      <w:hyperlink r:id="rId14" w:tooltip="Әләуилер" w:history="1">
        <w:r w:rsidRPr="0072743B">
          <w:rPr>
            <w:rStyle w:val="a5"/>
            <w:color w:val="auto"/>
            <w:sz w:val="28"/>
            <w:szCs w:val="28"/>
            <w:u w:val="none"/>
            <w:lang w:val="kk-KZ"/>
          </w:rPr>
          <w:t>әләуилер</w:t>
        </w:r>
      </w:hyperlink>
      <w:r w:rsidRPr="0072743B">
        <w:rPr>
          <w:sz w:val="28"/>
          <w:szCs w:val="28"/>
          <w:lang w:val="kk-KZ"/>
        </w:rPr>
        <w:t>). Кейбір ағымдардың Исламнан алыстағаны соншалықты, олар жеке, Исламнан бөлек дінге айналып кетті (</w:t>
      </w:r>
      <w:hyperlink r:id="rId15" w:tooltip="Баһаи" w:history="1">
        <w:r w:rsidRPr="0072743B">
          <w:rPr>
            <w:rStyle w:val="a5"/>
            <w:color w:val="auto"/>
            <w:sz w:val="28"/>
            <w:szCs w:val="28"/>
            <w:u w:val="none"/>
            <w:lang w:val="kk-KZ"/>
          </w:rPr>
          <w:t>баһаилар</w:t>
        </w:r>
      </w:hyperlink>
      <w:r w:rsidRPr="0072743B">
        <w:rPr>
          <w:sz w:val="28"/>
          <w:szCs w:val="28"/>
          <w:lang w:val="kk-KZ"/>
        </w:rPr>
        <w:t>).</w:t>
      </w:r>
    </w:p>
    <w:p w14:paraId="7D949780" w14:textId="77777777" w:rsidR="00E66C06" w:rsidRPr="0072743B" w:rsidRDefault="00000000" w:rsidP="00E66C06">
      <w:pPr>
        <w:pStyle w:val="a3"/>
        <w:shd w:val="clear" w:color="auto" w:fill="FFFFFF"/>
        <w:spacing w:before="0" w:beforeAutospacing="0" w:after="0" w:afterAutospacing="0"/>
        <w:jc w:val="both"/>
        <w:rPr>
          <w:sz w:val="28"/>
          <w:szCs w:val="28"/>
          <w:lang w:val="kk-KZ"/>
        </w:rPr>
      </w:pPr>
      <w:hyperlink r:id="rId16" w:tooltip="Мұхаммед пайғамбар" w:history="1">
        <w:r w:rsidR="00E66C06" w:rsidRPr="0072743B">
          <w:rPr>
            <w:rStyle w:val="a5"/>
            <w:color w:val="auto"/>
            <w:sz w:val="28"/>
            <w:szCs w:val="28"/>
            <w:u w:val="none"/>
            <w:lang w:val="kk-KZ"/>
          </w:rPr>
          <w:t>Мұхаммед пайғамбар</w:t>
        </w:r>
      </w:hyperlink>
      <w:r w:rsidR="00E66C06" w:rsidRPr="0072743B">
        <w:rPr>
          <w:rStyle w:val="apple-converted-space"/>
          <w:sz w:val="28"/>
          <w:szCs w:val="28"/>
          <w:lang w:val="kk-KZ"/>
        </w:rPr>
        <w:t>  </w:t>
      </w:r>
      <w:r w:rsidR="00E66C06" w:rsidRPr="0072743B">
        <w:rPr>
          <w:sz w:val="28"/>
          <w:szCs w:val="28"/>
          <w:lang w:val="kk-KZ"/>
        </w:rPr>
        <w:t>айтқан:</w:t>
      </w:r>
    </w:p>
    <w:p w14:paraId="48850AAD" w14:textId="77777777" w:rsidR="00E66C06" w:rsidRPr="0072743B" w:rsidRDefault="00E66C06" w:rsidP="00E66C06">
      <w:pPr>
        <w:pStyle w:val="a3"/>
        <w:shd w:val="clear" w:color="auto" w:fill="FFFFFF"/>
        <w:spacing w:before="0" w:beforeAutospacing="0" w:after="0" w:afterAutospacing="0"/>
        <w:ind w:firstLine="708"/>
        <w:jc w:val="both"/>
        <w:rPr>
          <w:sz w:val="28"/>
          <w:szCs w:val="28"/>
          <w:lang w:val="kk-KZ"/>
        </w:rPr>
      </w:pPr>
      <w:r w:rsidRPr="0072743B">
        <w:rPr>
          <w:b/>
          <w:bCs/>
          <w:sz w:val="28"/>
          <w:szCs w:val="28"/>
          <w:lang w:val="kk-KZ"/>
        </w:rPr>
        <w:t>Құраншылар</w:t>
      </w:r>
      <w:r w:rsidRPr="0072743B">
        <w:rPr>
          <w:rStyle w:val="apple-converted-space"/>
          <w:sz w:val="28"/>
          <w:szCs w:val="28"/>
          <w:lang w:val="kk-KZ"/>
        </w:rPr>
        <w:t> </w:t>
      </w:r>
      <w:r w:rsidRPr="0072743B">
        <w:rPr>
          <w:sz w:val="28"/>
          <w:szCs w:val="28"/>
          <w:lang w:val="kk-KZ"/>
        </w:rPr>
        <w:t xml:space="preserve">(құраниттер) — Сүннетті мойындамай, тек қана Құранға еретін топ. Олар Сүннетте қателер бар, кей жерде Құранға «қайшы келеді» деп, Сүннетке еруді парыз санамайды, оны ойдан шығарылған санайды. </w:t>
      </w:r>
      <w:r w:rsidRPr="0072743B">
        <w:rPr>
          <w:sz w:val="28"/>
          <w:szCs w:val="28"/>
          <w:lang w:val="kk-KZ"/>
        </w:rPr>
        <w:lastRenderedPageBreak/>
        <w:t>Мұсылман ғалымдары бұл пікірлерді адасу санап, Сүннетсіз намаз, ораза, зекет секілді құлшылықтар мен басқа да үкімдерді реттеу мүмкін еместігін айтады. Аллаһ Құранда айтқан:</w:t>
      </w:r>
    </w:p>
    <w:p w14:paraId="32F76E62" w14:textId="77777777" w:rsidR="00E66C06" w:rsidRPr="0072743B" w:rsidRDefault="00E66C06" w:rsidP="00E66C06">
      <w:pPr>
        <w:spacing w:after="0" w:line="240" w:lineRule="auto"/>
        <w:ind w:firstLine="708"/>
        <w:jc w:val="both"/>
        <w:rPr>
          <w:rFonts w:ascii="Times New Roman" w:hAnsi="Times New Roman"/>
          <w:sz w:val="28"/>
          <w:szCs w:val="28"/>
          <w:shd w:val="clear" w:color="auto" w:fill="FFFFFF"/>
          <w:lang w:val="kk-KZ"/>
        </w:rPr>
      </w:pPr>
      <w:r w:rsidRPr="0072743B">
        <w:rPr>
          <w:rFonts w:ascii="Times New Roman" w:hAnsi="Times New Roman"/>
          <w:b/>
          <w:bCs/>
          <w:sz w:val="28"/>
          <w:szCs w:val="28"/>
          <w:shd w:val="clear" w:color="auto" w:fill="FFFFFF"/>
          <w:lang w:val="kk-KZ"/>
        </w:rPr>
        <w:t>Тасаууф-сопылық</w:t>
      </w:r>
      <w:r w:rsidRPr="0072743B">
        <w:rPr>
          <w:rStyle w:val="apple-converted-space"/>
          <w:rFonts w:ascii="Times New Roman" w:hAnsi="Times New Roman"/>
          <w:sz w:val="28"/>
          <w:szCs w:val="28"/>
          <w:shd w:val="clear" w:color="auto" w:fill="FFFFFF"/>
          <w:lang w:val="kk-KZ"/>
        </w:rPr>
        <w:t> </w:t>
      </w:r>
      <w:r w:rsidRPr="0072743B">
        <w:rPr>
          <w:rFonts w:ascii="Times New Roman" w:hAnsi="Times New Roman"/>
          <w:sz w:val="28"/>
          <w:szCs w:val="28"/>
          <w:shd w:val="clear" w:color="auto" w:fill="FFFFFF"/>
          <w:lang w:val="kk-KZ"/>
        </w:rPr>
        <w:t>(</w:t>
      </w:r>
      <w:hyperlink r:id="rId17" w:tooltip="Араб тілі" w:history="1">
        <w:r w:rsidRPr="0072743B">
          <w:rPr>
            <w:rStyle w:val="a5"/>
            <w:rFonts w:ascii="Times New Roman" w:hAnsi="Times New Roman"/>
            <w:color w:val="auto"/>
            <w:sz w:val="28"/>
            <w:szCs w:val="28"/>
            <w:shd w:val="clear" w:color="auto" w:fill="FFFFFF"/>
            <w:lang w:val="kk-KZ"/>
          </w:rPr>
          <w:t>араб.</w:t>
        </w:r>
      </w:hyperlink>
      <w:r w:rsidRPr="0072743B">
        <w:rPr>
          <w:rFonts w:ascii="Times New Roman" w:hAnsi="Times New Roman"/>
          <w:sz w:val="28"/>
          <w:szCs w:val="28"/>
          <w:shd w:val="clear" w:color="auto" w:fill="FFFFFF"/>
          <w:lang w:val="kk-KZ"/>
        </w:rPr>
        <w:t>:</w:t>
      </w:r>
      <w:r w:rsidRPr="0072743B">
        <w:rPr>
          <w:rStyle w:val="apple-converted-space"/>
          <w:rFonts w:ascii="Times New Roman" w:hAnsi="Times New Roman"/>
          <w:sz w:val="28"/>
          <w:szCs w:val="28"/>
          <w:shd w:val="clear" w:color="auto" w:fill="FFFFFF"/>
          <w:lang w:val="kk-KZ"/>
        </w:rPr>
        <w:t> </w:t>
      </w:r>
      <w:r w:rsidRPr="0072743B">
        <w:rPr>
          <w:rFonts w:ascii="Times New Roman" w:hAnsi="Times New Roman"/>
          <w:sz w:val="28"/>
          <w:szCs w:val="28"/>
          <w:shd w:val="clear" w:color="auto" w:fill="FFFFFF"/>
          <w:rtl/>
        </w:rPr>
        <w:t>تصوّف</w:t>
      </w:r>
      <w:r w:rsidRPr="0072743B">
        <w:rPr>
          <w:rFonts w:ascii="Times New Roman" w:hAnsi="Times New Roman"/>
          <w:sz w:val="28"/>
          <w:szCs w:val="28"/>
          <w:shd w:val="clear" w:color="auto" w:fill="FFFFFF"/>
          <w:lang w:val="kk-KZ" w:bidi="he-IL"/>
        </w:rPr>
        <w:t>‎) —</w:t>
      </w:r>
      <w:r w:rsidRPr="0072743B">
        <w:rPr>
          <w:rStyle w:val="apple-converted-space"/>
          <w:rFonts w:ascii="Times New Roman" w:hAnsi="Times New Roman"/>
          <w:sz w:val="28"/>
          <w:szCs w:val="28"/>
          <w:shd w:val="clear" w:color="auto" w:fill="FFFFFF"/>
          <w:lang w:val="kk-KZ"/>
        </w:rPr>
        <w:t> </w:t>
      </w:r>
      <w:hyperlink r:id="rId18" w:tooltip="Басра" w:history="1">
        <w:r w:rsidRPr="0072743B">
          <w:rPr>
            <w:rStyle w:val="a5"/>
            <w:rFonts w:ascii="Times New Roman" w:hAnsi="Times New Roman"/>
            <w:color w:val="auto"/>
            <w:sz w:val="28"/>
            <w:szCs w:val="28"/>
            <w:shd w:val="clear" w:color="auto" w:fill="FFFFFF"/>
            <w:lang w:val="kk-KZ"/>
          </w:rPr>
          <w:t>Басралық</w:t>
        </w:r>
      </w:hyperlink>
      <w:r w:rsidRPr="0072743B">
        <w:rPr>
          <w:rStyle w:val="apple-converted-space"/>
          <w:rFonts w:ascii="Times New Roman" w:hAnsi="Times New Roman"/>
          <w:sz w:val="28"/>
          <w:szCs w:val="28"/>
          <w:shd w:val="clear" w:color="auto" w:fill="FFFFFF"/>
          <w:lang w:val="kk-KZ"/>
        </w:rPr>
        <w:t> </w:t>
      </w:r>
      <w:r w:rsidRPr="0072743B">
        <w:rPr>
          <w:rFonts w:ascii="Times New Roman" w:hAnsi="Times New Roman"/>
          <w:sz w:val="28"/>
          <w:szCs w:val="28"/>
          <w:shd w:val="clear" w:color="auto" w:fill="FFFFFF"/>
          <w:lang w:val="kk-KZ"/>
        </w:rPr>
        <w:t>Абдуль-Уахид ибн Зәйд бастау салған ілім. Бастапқыда</w:t>
      </w:r>
      <w:r w:rsidRPr="0072743B">
        <w:rPr>
          <w:rStyle w:val="apple-converted-space"/>
          <w:rFonts w:ascii="Times New Roman" w:hAnsi="Times New Roman"/>
          <w:sz w:val="28"/>
          <w:szCs w:val="28"/>
          <w:shd w:val="clear" w:color="auto" w:fill="FFFFFF"/>
          <w:lang w:val="kk-KZ"/>
        </w:rPr>
        <w:t> </w:t>
      </w:r>
      <w:hyperlink r:id="rId19" w:tooltip="Нәпсі" w:history="1">
        <w:r w:rsidRPr="0072743B">
          <w:rPr>
            <w:rStyle w:val="a5"/>
            <w:rFonts w:ascii="Times New Roman" w:hAnsi="Times New Roman"/>
            <w:color w:val="auto"/>
            <w:sz w:val="28"/>
            <w:szCs w:val="28"/>
            <w:shd w:val="clear" w:color="auto" w:fill="FFFFFF"/>
            <w:lang w:val="kk-KZ"/>
          </w:rPr>
          <w:t>нәпсіні</w:t>
        </w:r>
      </w:hyperlink>
      <w:r w:rsidRPr="0072743B">
        <w:rPr>
          <w:rStyle w:val="apple-converted-space"/>
          <w:rFonts w:ascii="Times New Roman" w:hAnsi="Times New Roman"/>
          <w:sz w:val="28"/>
          <w:szCs w:val="28"/>
          <w:shd w:val="clear" w:color="auto" w:fill="FFFFFF"/>
          <w:lang w:val="kk-KZ"/>
        </w:rPr>
        <w:t> </w:t>
      </w:r>
      <w:r w:rsidRPr="0072743B">
        <w:rPr>
          <w:rFonts w:ascii="Times New Roman" w:hAnsi="Times New Roman"/>
          <w:sz w:val="28"/>
          <w:szCs w:val="28"/>
          <w:shd w:val="clear" w:color="auto" w:fill="FFFFFF"/>
          <w:lang w:val="kk-KZ"/>
        </w:rPr>
        <w:t>тазалау, дүниеден безу мақсатында құрылған, сенімдері Құран мен Сүннетке сай келген бірлестік болғанымен, артынан сопылар көптеген мәселелерде шектен шығып, Әһлі-Сүннеттен бөлек ағымға айналып кетті. Сопылардың көзқарастарының ішінде Үнді философтарының «уахдәт әл-уджуд» сенімі (яғни Аллаһ пен жаратылыстардың арасында шек жоқ, барлығы Аллаһтың ішінде араласқан деген пікір), тақуалар мен әулиелерге табыну, олардан дұға-тілек тілеу, шариғатты екіге бөлу және оның «тылсым» бөлігін тек белгілі бір топ ұстанады деп сену; Аллаһқа деген құлшылықты тозақтан қорқу мен жәннәтты үміт етуге емес, тек қана Оған болған махаббатқа негіздеу және т.б. пікірлер мен көзқарастар.</w:t>
      </w:r>
    </w:p>
    <w:p w14:paraId="59526FC8" w14:textId="77777777" w:rsidR="00E66C06" w:rsidRPr="0072743B" w:rsidRDefault="00E66C06" w:rsidP="00E66C06">
      <w:pPr>
        <w:spacing w:after="0" w:line="240" w:lineRule="auto"/>
        <w:ind w:firstLine="708"/>
        <w:jc w:val="both"/>
        <w:rPr>
          <w:rFonts w:ascii="Times New Roman" w:hAnsi="Times New Roman"/>
          <w:b/>
          <w:sz w:val="28"/>
          <w:szCs w:val="28"/>
          <w:lang w:val="kk-KZ" w:eastAsia="ru-RU"/>
        </w:rPr>
      </w:pPr>
      <w:r w:rsidRPr="0072743B">
        <w:rPr>
          <w:rFonts w:ascii="Times New Roman" w:hAnsi="Times New Roman"/>
          <w:b/>
          <w:bCs/>
          <w:sz w:val="28"/>
          <w:szCs w:val="28"/>
          <w:shd w:val="clear" w:color="auto" w:fill="FFFFFF"/>
          <w:lang w:val="kk-KZ"/>
        </w:rPr>
        <w:t>Хизб ут-тахрир</w:t>
      </w:r>
      <w:r w:rsidRPr="0072743B">
        <w:rPr>
          <w:rStyle w:val="apple-converted-space"/>
          <w:rFonts w:ascii="Times New Roman" w:hAnsi="Times New Roman"/>
          <w:sz w:val="28"/>
          <w:szCs w:val="28"/>
          <w:shd w:val="clear" w:color="auto" w:fill="FFFFFF"/>
          <w:lang w:val="kk-KZ"/>
        </w:rPr>
        <w:t> </w:t>
      </w:r>
      <w:r w:rsidRPr="0072743B">
        <w:rPr>
          <w:rFonts w:ascii="Times New Roman" w:hAnsi="Times New Roman"/>
          <w:sz w:val="28"/>
          <w:szCs w:val="28"/>
          <w:shd w:val="clear" w:color="auto" w:fill="FFFFFF"/>
          <w:lang w:val="kk-KZ"/>
        </w:rPr>
        <w:t>(</w:t>
      </w:r>
      <w:hyperlink r:id="rId20" w:tooltip="Араб тілі" w:history="1">
        <w:r w:rsidRPr="0072743B">
          <w:rPr>
            <w:rStyle w:val="a5"/>
            <w:rFonts w:ascii="Times New Roman" w:hAnsi="Times New Roman"/>
            <w:color w:val="auto"/>
            <w:sz w:val="28"/>
            <w:szCs w:val="28"/>
            <w:shd w:val="clear" w:color="auto" w:fill="FFFFFF"/>
            <w:lang w:val="kk-KZ"/>
          </w:rPr>
          <w:t>араб.</w:t>
        </w:r>
      </w:hyperlink>
      <w:r w:rsidRPr="0072743B">
        <w:rPr>
          <w:rFonts w:ascii="Times New Roman" w:hAnsi="Times New Roman"/>
          <w:sz w:val="28"/>
          <w:szCs w:val="28"/>
          <w:shd w:val="clear" w:color="auto" w:fill="FFFFFF"/>
          <w:lang w:val="kk-KZ"/>
        </w:rPr>
        <w:t>:</w:t>
      </w:r>
      <w:r w:rsidRPr="0072743B">
        <w:rPr>
          <w:rStyle w:val="apple-converted-space"/>
          <w:rFonts w:ascii="Times New Roman" w:hAnsi="Times New Roman"/>
          <w:sz w:val="28"/>
          <w:szCs w:val="28"/>
          <w:shd w:val="clear" w:color="auto" w:fill="FFFFFF"/>
          <w:lang w:val="kk-KZ"/>
        </w:rPr>
        <w:t> </w:t>
      </w:r>
      <w:r w:rsidRPr="0072743B">
        <w:rPr>
          <w:rFonts w:ascii="Times New Roman" w:hAnsi="Times New Roman"/>
          <w:sz w:val="28"/>
          <w:szCs w:val="28"/>
          <w:shd w:val="clear" w:color="auto" w:fill="FFFFFF"/>
          <w:rtl/>
        </w:rPr>
        <w:t>حزب التحرير</w:t>
      </w:r>
      <w:r w:rsidRPr="0072743B">
        <w:rPr>
          <w:rFonts w:ascii="Times New Roman" w:hAnsi="Times New Roman"/>
          <w:sz w:val="28"/>
          <w:szCs w:val="28"/>
          <w:shd w:val="clear" w:color="auto" w:fill="FFFFFF"/>
          <w:lang w:val="kk-KZ" w:bidi="he-IL"/>
        </w:rPr>
        <w:t xml:space="preserve">‎) — </w:t>
      </w:r>
      <w:r w:rsidRPr="0072743B">
        <w:rPr>
          <w:rFonts w:ascii="Times New Roman" w:hAnsi="Times New Roman"/>
          <w:sz w:val="28"/>
          <w:szCs w:val="28"/>
          <w:shd w:val="clear" w:color="auto" w:fill="FFFFFF"/>
          <w:lang w:val="kk-KZ"/>
        </w:rPr>
        <w:t>Тақи әд-дин ән-Нәбһани құрған Ихуан әл-Муслиминнен бөлініп кеткен ағым. Олар</w:t>
      </w:r>
      <w:hyperlink r:id="rId21" w:tooltip="Шариғат" w:history="1">
        <w:r w:rsidRPr="0072743B">
          <w:rPr>
            <w:rStyle w:val="a5"/>
            <w:rFonts w:ascii="Times New Roman" w:hAnsi="Times New Roman"/>
            <w:color w:val="auto"/>
            <w:sz w:val="28"/>
            <w:szCs w:val="28"/>
            <w:shd w:val="clear" w:color="auto" w:fill="FFFFFF"/>
            <w:lang w:val="kk-KZ"/>
          </w:rPr>
          <w:t>шариғаттан</w:t>
        </w:r>
      </w:hyperlink>
      <w:r w:rsidRPr="0072743B">
        <w:rPr>
          <w:rStyle w:val="apple-converted-space"/>
          <w:rFonts w:ascii="Times New Roman" w:hAnsi="Times New Roman"/>
          <w:sz w:val="28"/>
          <w:szCs w:val="28"/>
          <w:shd w:val="clear" w:color="auto" w:fill="FFFFFF"/>
          <w:lang w:val="kk-KZ"/>
        </w:rPr>
        <w:t> </w:t>
      </w:r>
      <w:r w:rsidRPr="0072743B">
        <w:rPr>
          <w:rFonts w:ascii="Times New Roman" w:hAnsi="Times New Roman"/>
          <w:sz w:val="28"/>
          <w:szCs w:val="28"/>
          <w:shd w:val="clear" w:color="auto" w:fill="FFFFFF"/>
          <w:lang w:val="kk-KZ"/>
        </w:rPr>
        <w:t>тек ақылымызға келетін нәрсені аламыз деп, қабір азабын, Мәсих Дәжжәлдің шығуын, т.б. заттарды мойындамайды.</w:t>
      </w:r>
    </w:p>
    <w:p w14:paraId="4A971EC0" w14:textId="77777777" w:rsidR="00E66C06" w:rsidRPr="0072743B" w:rsidRDefault="00E66C06" w:rsidP="00E66C06">
      <w:pPr>
        <w:spacing w:after="0" w:line="240" w:lineRule="auto"/>
        <w:jc w:val="center"/>
        <w:rPr>
          <w:rFonts w:ascii="Times New Roman" w:hAnsi="Times New Roman"/>
          <w:b/>
          <w:sz w:val="28"/>
          <w:szCs w:val="28"/>
          <w:lang w:val="kk-KZ" w:eastAsia="ru-RU"/>
        </w:rPr>
      </w:pPr>
    </w:p>
    <w:p w14:paraId="22839673" w14:textId="77777777" w:rsidR="00E66C06" w:rsidRPr="0072743B" w:rsidRDefault="00E66C06" w:rsidP="00E66C06">
      <w:pPr>
        <w:pStyle w:val="a3"/>
        <w:shd w:val="clear" w:color="auto" w:fill="FFFFFF"/>
        <w:spacing w:before="0" w:beforeAutospacing="0" w:after="0" w:afterAutospacing="0"/>
        <w:jc w:val="both"/>
        <w:rPr>
          <w:sz w:val="28"/>
          <w:szCs w:val="28"/>
          <w:lang w:val="kk-KZ"/>
        </w:rPr>
      </w:pPr>
    </w:p>
    <w:p w14:paraId="2D2F866E" w14:textId="77777777" w:rsidR="00E66C06" w:rsidRDefault="00E66C06" w:rsidP="00E66C06">
      <w:pPr>
        <w:pStyle w:val="a3"/>
        <w:shd w:val="clear" w:color="auto" w:fill="FFFFFF"/>
        <w:spacing w:before="0" w:beforeAutospacing="0" w:after="0" w:afterAutospacing="0"/>
        <w:jc w:val="both"/>
        <w:rPr>
          <w:lang w:val="kk-KZ"/>
        </w:rPr>
      </w:pPr>
    </w:p>
    <w:p w14:paraId="1344FCD6" w14:textId="77777777" w:rsidR="00E66C06" w:rsidRDefault="00E66C06" w:rsidP="00E66C06">
      <w:pPr>
        <w:pStyle w:val="a3"/>
        <w:shd w:val="clear" w:color="auto" w:fill="FFFFFF"/>
        <w:spacing w:before="0" w:beforeAutospacing="0" w:after="0" w:afterAutospacing="0"/>
        <w:jc w:val="both"/>
        <w:rPr>
          <w:lang w:val="kk-KZ"/>
        </w:rPr>
      </w:pPr>
    </w:p>
    <w:p w14:paraId="58A44D2C" w14:textId="77777777" w:rsidR="00E66C06" w:rsidRPr="008B7074" w:rsidRDefault="00E66C06" w:rsidP="00E66C06">
      <w:pPr>
        <w:pStyle w:val="a3"/>
        <w:shd w:val="clear" w:color="auto" w:fill="FFFFFF"/>
        <w:spacing w:before="0" w:beforeAutospacing="0" w:after="0" w:afterAutospacing="0"/>
        <w:jc w:val="both"/>
        <w:rPr>
          <w:lang w:val="kk-KZ"/>
        </w:rPr>
      </w:pPr>
    </w:p>
    <w:p w14:paraId="32316A00" w14:textId="77777777" w:rsidR="00E66C06" w:rsidRDefault="00E66C06" w:rsidP="00E66C06">
      <w:pPr>
        <w:spacing w:after="0" w:line="240" w:lineRule="auto"/>
        <w:jc w:val="center"/>
        <w:rPr>
          <w:rFonts w:ascii="Times New Roman" w:hAnsi="Times New Roman"/>
          <w:b/>
          <w:sz w:val="24"/>
          <w:szCs w:val="24"/>
          <w:lang w:val="kk-KZ" w:eastAsia="ru-RU"/>
        </w:rPr>
      </w:pPr>
    </w:p>
    <w:p w14:paraId="2CBC53C0" w14:textId="77777777" w:rsidR="00E66C06" w:rsidRDefault="00E66C06" w:rsidP="00E66C06">
      <w:pPr>
        <w:spacing w:after="0" w:line="240" w:lineRule="auto"/>
        <w:jc w:val="center"/>
        <w:rPr>
          <w:rFonts w:ascii="Times New Roman" w:hAnsi="Times New Roman"/>
          <w:b/>
          <w:sz w:val="24"/>
          <w:szCs w:val="24"/>
          <w:lang w:val="kk-KZ" w:eastAsia="ru-RU"/>
        </w:rPr>
      </w:pPr>
    </w:p>
    <w:p w14:paraId="4FE5A6BE" w14:textId="77777777" w:rsidR="00E66C06" w:rsidRDefault="00E66C06" w:rsidP="00E66C06">
      <w:pPr>
        <w:spacing w:after="0" w:line="240" w:lineRule="auto"/>
        <w:jc w:val="center"/>
        <w:rPr>
          <w:rFonts w:ascii="Times New Roman" w:hAnsi="Times New Roman"/>
          <w:b/>
          <w:sz w:val="24"/>
          <w:szCs w:val="24"/>
          <w:lang w:val="kk-KZ" w:eastAsia="ru-RU"/>
        </w:rPr>
      </w:pPr>
    </w:p>
    <w:p w14:paraId="383AB77E" w14:textId="77777777" w:rsidR="00E66C06" w:rsidRPr="008B7074" w:rsidRDefault="00E66C06" w:rsidP="00E66C06">
      <w:pPr>
        <w:spacing w:after="0" w:line="240" w:lineRule="auto"/>
        <w:jc w:val="center"/>
        <w:rPr>
          <w:rFonts w:ascii="Times New Roman" w:hAnsi="Times New Roman"/>
          <w:b/>
          <w:sz w:val="24"/>
          <w:szCs w:val="24"/>
          <w:lang w:val="kk-KZ" w:eastAsia="ru-RU"/>
        </w:rPr>
      </w:pPr>
    </w:p>
    <w:p w14:paraId="3F9E28E7" w14:textId="77777777" w:rsidR="00E66C06" w:rsidRPr="008B7074" w:rsidRDefault="00E66C06" w:rsidP="00E66C06">
      <w:pPr>
        <w:pStyle w:val="a3"/>
        <w:shd w:val="clear" w:color="auto" w:fill="FFFFFF"/>
        <w:spacing w:before="0" w:beforeAutospacing="0" w:after="0" w:afterAutospacing="0"/>
        <w:jc w:val="both"/>
        <w:rPr>
          <w:b/>
          <w:lang w:val="kk-KZ"/>
        </w:rPr>
      </w:pPr>
    </w:p>
    <w:p w14:paraId="3193EE60"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132CA528"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32C89F90"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559E1B59"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2D8BFC7A" w14:textId="77777777" w:rsidR="00E66C06" w:rsidRDefault="00E66C06" w:rsidP="00E66C06">
      <w:pPr>
        <w:spacing w:after="0" w:line="240" w:lineRule="auto"/>
        <w:jc w:val="both"/>
        <w:rPr>
          <w:rFonts w:ascii="Times New Roman" w:hAnsi="Times New Roman"/>
          <w:b/>
          <w:sz w:val="24"/>
          <w:szCs w:val="24"/>
          <w:lang w:val="kk-KZ" w:eastAsia="ru-RU"/>
        </w:rPr>
      </w:pPr>
    </w:p>
    <w:p w14:paraId="6E61914F" w14:textId="77777777" w:rsidR="00E66C06" w:rsidRDefault="00E66C06" w:rsidP="00E66C06">
      <w:pPr>
        <w:spacing w:after="0" w:line="240" w:lineRule="auto"/>
        <w:jc w:val="both"/>
        <w:rPr>
          <w:rFonts w:ascii="Times New Roman" w:hAnsi="Times New Roman"/>
          <w:b/>
          <w:sz w:val="24"/>
          <w:szCs w:val="24"/>
          <w:lang w:val="kk-KZ" w:eastAsia="ru-RU"/>
        </w:rPr>
      </w:pPr>
    </w:p>
    <w:p w14:paraId="30107E5C" w14:textId="77777777" w:rsidR="00E66C06" w:rsidRDefault="00E66C06" w:rsidP="00E66C06">
      <w:pPr>
        <w:spacing w:after="0" w:line="240" w:lineRule="auto"/>
        <w:jc w:val="both"/>
        <w:rPr>
          <w:rFonts w:ascii="Times New Roman" w:hAnsi="Times New Roman"/>
          <w:b/>
          <w:sz w:val="24"/>
          <w:szCs w:val="24"/>
          <w:lang w:val="kk-KZ" w:eastAsia="ru-RU"/>
        </w:rPr>
      </w:pPr>
    </w:p>
    <w:p w14:paraId="03CC503D" w14:textId="77777777" w:rsidR="00E66C06" w:rsidRDefault="00E66C06" w:rsidP="00E66C06">
      <w:pPr>
        <w:spacing w:after="0" w:line="240" w:lineRule="auto"/>
        <w:jc w:val="both"/>
        <w:rPr>
          <w:rFonts w:ascii="Times New Roman" w:hAnsi="Times New Roman"/>
          <w:b/>
          <w:sz w:val="24"/>
          <w:szCs w:val="24"/>
          <w:lang w:val="kk-KZ" w:eastAsia="ru-RU"/>
        </w:rPr>
      </w:pPr>
    </w:p>
    <w:p w14:paraId="502EEC35" w14:textId="77777777" w:rsidR="00E66C06" w:rsidRDefault="00E66C06" w:rsidP="00E66C06">
      <w:pPr>
        <w:spacing w:after="0" w:line="240" w:lineRule="auto"/>
        <w:jc w:val="both"/>
        <w:rPr>
          <w:rFonts w:ascii="Times New Roman" w:hAnsi="Times New Roman"/>
          <w:b/>
          <w:sz w:val="24"/>
          <w:szCs w:val="24"/>
          <w:lang w:val="kk-KZ" w:eastAsia="ru-RU"/>
        </w:rPr>
      </w:pPr>
    </w:p>
    <w:p w14:paraId="33288200" w14:textId="77777777" w:rsidR="00E66C06" w:rsidRDefault="00E66C06" w:rsidP="00E66C06">
      <w:pPr>
        <w:spacing w:after="0" w:line="240" w:lineRule="auto"/>
        <w:jc w:val="both"/>
        <w:rPr>
          <w:rFonts w:ascii="Times New Roman" w:hAnsi="Times New Roman"/>
          <w:b/>
          <w:sz w:val="24"/>
          <w:szCs w:val="24"/>
          <w:lang w:val="kk-KZ" w:eastAsia="ru-RU"/>
        </w:rPr>
      </w:pPr>
    </w:p>
    <w:p w14:paraId="340FFE30" w14:textId="77777777" w:rsidR="00E66C06" w:rsidRDefault="00E66C06" w:rsidP="00E66C06">
      <w:pPr>
        <w:spacing w:after="0" w:line="240" w:lineRule="auto"/>
        <w:jc w:val="both"/>
        <w:rPr>
          <w:rFonts w:ascii="Times New Roman" w:hAnsi="Times New Roman"/>
          <w:b/>
          <w:sz w:val="24"/>
          <w:szCs w:val="24"/>
          <w:lang w:val="kk-KZ" w:eastAsia="ru-RU"/>
        </w:rPr>
      </w:pPr>
    </w:p>
    <w:p w14:paraId="64973627" w14:textId="77777777" w:rsidR="00E66C06" w:rsidRDefault="00E66C06" w:rsidP="00E66C06">
      <w:pPr>
        <w:spacing w:after="0" w:line="240" w:lineRule="auto"/>
        <w:jc w:val="both"/>
        <w:rPr>
          <w:rFonts w:ascii="Times New Roman" w:hAnsi="Times New Roman"/>
          <w:b/>
          <w:sz w:val="24"/>
          <w:szCs w:val="24"/>
          <w:lang w:val="kk-KZ" w:eastAsia="ru-RU"/>
        </w:rPr>
      </w:pPr>
    </w:p>
    <w:p w14:paraId="18055149" w14:textId="77777777" w:rsidR="00E66C06" w:rsidRDefault="00E66C06" w:rsidP="00E66C06">
      <w:pPr>
        <w:spacing w:after="0" w:line="240" w:lineRule="auto"/>
        <w:jc w:val="both"/>
        <w:rPr>
          <w:rFonts w:ascii="Times New Roman" w:hAnsi="Times New Roman"/>
          <w:b/>
          <w:sz w:val="24"/>
          <w:szCs w:val="24"/>
          <w:lang w:val="kk-KZ" w:eastAsia="ru-RU"/>
        </w:rPr>
      </w:pPr>
    </w:p>
    <w:p w14:paraId="1F0C0C34" w14:textId="77777777" w:rsidR="00E66C06" w:rsidRDefault="00E66C06" w:rsidP="00E66C06">
      <w:pPr>
        <w:spacing w:after="0" w:line="240" w:lineRule="auto"/>
        <w:jc w:val="both"/>
        <w:rPr>
          <w:rFonts w:ascii="Times New Roman" w:hAnsi="Times New Roman"/>
          <w:b/>
          <w:sz w:val="24"/>
          <w:szCs w:val="24"/>
          <w:lang w:val="kk-KZ" w:eastAsia="ru-RU"/>
        </w:rPr>
      </w:pPr>
    </w:p>
    <w:p w14:paraId="2C3CE096" w14:textId="77777777" w:rsidR="00E66C06" w:rsidRDefault="00E66C06" w:rsidP="00E66C06">
      <w:pPr>
        <w:spacing w:after="0" w:line="240" w:lineRule="auto"/>
        <w:jc w:val="both"/>
        <w:rPr>
          <w:rFonts w:ascii="Times New Roman" w:hAnsi="Times New Roman"/>
          <w:b/>
          <w:sz w:val="24"/>
          <w:szCs w:val="24"/>
          <w:lang w:val="kk-KZ" w:eastAsia="ru-RU"/>
        </w:rPr>
      </w:pPr>
    </w:p>
    <w:p w14:paraId="3680AF16" w14:textId="77777777" w:rsidR="00E66C06" w:rsidRDefault="00E66C06" w:rsidP="00E66C06">
      <w:pPr>
        <w:spacing w:after="0" w:line="240" w:lineRule="auto"/>
        <w:jc w:val="both"/>
        <w:rPr>
          <w:rFonts w:ascii="Times New Roman" w:hAnsi="Times New Roman"/>
          <w:b/>
          <w:sz w:val="24"/>
          <w:szCs w:val="24"/>
          <w:lang w:val="kk-KZ" w:eastAsia="ru-RU"/>
        </w:rPr>
      </w:pPr>
    </w:p>
    <w:p w14:paraId="01C9BB9C" w14:textId="77777777" w:rsidR="00E66C06" w:rsidRDefault="00E66C06" w:rsidP="00E66C06">
      <w:pPr>
        <w:spacing w:after="0" w:line="240" w:lineRule="auto"/>
        <w:jc w:val="both"/>
        <w:rPr>
          <w:rFonts w:ascii="Times New Roman" w:hAnsi="Times New Roman"/>
          <w:b/>
          <w:sz w:val="24"/>
          <w:szCs w:val="24"/>
          <w:lang w:val="kk-KZ" w:eastAsia="ru-RU"/>
        </w:rPr>
      </w:pPr>
    </w:p>
    <w:p w14:paraId="332EF044" w14:textId="77777777" w:rsidR="00E66C06" w:rsidRDefault="00E66C06" w:rsidP="00E66C06">
      <w:pPr>
        <w:spacing w:after="0" w:line="240" w:lineRule="auto"/>
        <w:jc w:val="both"/>
        <w:rPr>
          <w:rFonts w:ascii="Times New Roman" w:hAnsi="Times New Roman"/>
          <w:b/>
          <w:sz w:val="24"/>
          <w:szCs w:val="24"/>
          <w:lang w:val="kk-KZ" w:eastAsia="ru-RU"/>
        </w:rPr>
      </w:pPr>
    </w:p>
    <w:p w14:paraId="2AC43B12" w14:textId="77777777" w:rsidR="00E66C06" w:rsidRDefault="00E66C06" w:rsidP="00E66C06">
      <w:pPr>
        <w:spacing w:after="0" w:line="240" w:lineRule="auto"/>
        <w:jc w:val="both"/>
        <w:rPr>
          <w:rFonts w:ascii="Times New Roman" w:hAnsi="Times New Roman"/>
          <w:b/>
          <w:sz w:val="24"/>
          <w:szCs w:val="24"/>
          <w:lang w:val="kk-KZ" w:eastAsia="ru-RU"/>
        </w:rPr>
      </w:pPr>
    </w:p>
    <w:p w14:paraId="451AEE44" w14:textId="77777777" w:rsidR="00E66C06" w:rsidRDefault="00E66C06" w:rsidP="00E66C06">
      <w:pPr>
        <w:spacing w:after="0" w:line="240" w:lineRule="auto"/>
        <w:jc w:val="both"/>
        <w:rPr>
          <w:rFonts w:ascii="Times New Roman" w:hAnsi="Times New Roman"/>
          <w:b/>
          <w:sz w:val="24"/>
          <w:szCs w:val="24"/>
          <w:lang w:val="kk-KZ" w:eastAsia="ru-RU"/>
        </w:rPr>
      </w:pPr>
    </w:p>
    <w:p w14:paraId="3533808B" w14:textId="77777777" w:rsidR="00E66C06" w:rsidRDefault="00E66C06" w:rsidP="00E66C06">
      <w:pPr>
        <w:spacing w:after="0" w:line="240" w:lineRule="auto"/>
        <w:jc w:val="both"/>
        <w:rPr>
          <w:rFonts w:ascii="Times New Roman" w:hAnsi="Times New Roman"/>
          <w:b/>
          <w:sz w:val="24"/>
          <w:szCs w:val="24"/>
          <w:lang w:val="kk-KZ" w:eastAsia="ru-RU"/>
        </w:rPr>
      </w:pPr>
    </w:p>
    <w:p w14:paraId="13D7262C" w14:textId="77777777" w:rsidR="00E66C06" w:rsidRDefault="00E66C06" w:rsidP="00E66C06">
      <w:pPr>
        <w:spacing w:after="0" w:line="240" w:lineRule="auto"/>
        <w:jc w:val="both"/>
        <w:rPr>
          <w:rFonts w:ascii="Times New Roman" w:hAnsi="Times New Roman"/>
          <w:b/>
          <w:sz w:val="24"/>
          <w:szCs w:val="24"/>
          <w:lang w:val="kk-KZ" w:eastAsia="ru-RU"/>
        </w:rPr>
      </w:pPr>
    </w:p>
    <w:p w14:paraId="3FE01903" w14:textId="77777777" w:rsidR="00E66C06" w:rsidRDefault="00E66C06" w:rsidP="00E66C06">
      <w:pPr>
        <w:spacing w:after="0" w:line="240" w:lineRule="auto"/>
        <w:jc w:val="both"/>
        <w:rPr>
          <w:rFonts w:ascii="Times New Roman" w:hAnsi="Times New Roman"/>
          <w:b/>
          <w:sz w:val="24"/>
          <w:szCs w:val="24"/>
          <w:lang w:val="kk-KZ" w:eastAsia="ru-RU"/>
        </w:rPr>
      </w:pPr>
    </w:p>
    <w:p w14:paraId="132C5651" w14:textId="77777777" w:rsidR="00E66C06" w:rsidRDefault="00E66C06" w:rsidP="00E66C06">
      <w:pPr>
        <w:spacing w:after="0" w:line="240" w:lineRule="auto"/>
        <w:jc w:val="both"/>
        <w:rPr>
          <w:rFonts w:ascii="Times New Roman" w:hAnsi="Times New Roman"/>
          <w:b/>
          <w:sz w:val="24"/>
          <w:szCs w:val="24"/>
          <w:lang w:val="kk-KZ" w:eastAsia="ru-RU"/>
        </w:rPr>
      </w:pPr>
    </w:p>
    <w:p w14:paraId="26F82D2E" w14:textId="77777777" w:rsidR="00E66C06" w:rsidRDefault="00E66C06" w:rsidP="00E66C06">
      <w:pPr>
        <w:spacing w:after="0" w:line="240" w:lineRule="auto"/>
        <w:jc w:val="both"/>
        <w:rPr>
          <w:rFonts w:ascii="Times New Roman" w:hAnsi="Times New Roman"/>
          <w:b/>
          <w:sz w:val="24"/>
          <w:szCs w:val="24"/>
          <w:lang w:val="kk-KZ" w:eastAsia="ru-RU"/>
        </w:rPr>
      </w:pPr>
    </w:p>
    <w:p w14:paraId="19EA09B1" w14:textId="77777777" w:rsidR="00E66C06" w:rsidRDefault="00E66C06" w:rsidP="00E66C06">
      <w:pPr>
        <w:spacing w:after="0" w:line="240" w:lineRule="auto"/>
        <w:jc w:val="both"/>
        <w:rPr>
          <w:rFonts w:ascii="Times New Roman" w:hAnsi="Times New Roman"/>
          <w:b/>
          <w:sz w:val="24"/>
          <w:szCs w:val="24"/>
          <w:lang w:val="kk-KZ" w:eastAsia="ru-RU"/>
        </w:rPr>
      </w:pPr>
    </w:p>
    <w:p w14:paraId="428285D2" w14:textId="77777777" w:rsidR="00E66C06" w:rsidRDefault="00E66C06" w:rsidP="00E66C06">
      <w:pPr>
        <w:spacing w:after="0" w:line="240" w:lineRule="auto"/>
        <w:jc w:val="both"/>
        <w:rPr>
          <w:rFonts w:ascii="Times New Roman" w:hAnsi="Times New Roman"/>
          <w:b/>
          <w:sz w:val="24"/>
          <w:szCs w:val="24"/>
          <w:lang w:val="kk-KZ" w:eastAsia="ru-RU"/>
        </w:rPr>
      </w:pPr>
    </w:p>
    <w:p w14:paraId="24549DCF" w14:textId="77777777" w:rsidR="00E66C06" w:rsidRDefault="00E66C06" w:rsidP="00E66C06">
      <w:pPr>
        <w:spacing w:after="0" w:line="240" w:lineRule="auto"/>
        <w:jc w:val="both"/>
        <w:rPr>
          <w:rFonts w:ascii="Times New Roman" w:hAnsi="Times New Roman"/>
          <w:b/>
          <w:sz w:val="24"/>
          <w:szCs w:val="24"/>
          <w:lang w:val="kk-KZ" w:eastAsia="ru-RU"/>
        </w:rPr>
      </w:pPr>
    </w:p>
    <w:p w14:paraId="5D36E3D7" w14:textId="77777777" w:rsidR="00E66C06" w:rsidRDefault="00E66C06" w:rsidP="00E66C06">
      <w:pPr>
        <w:spacing w:after="0" w:line="240" w:lineRule="auto"/>
        <w:jc w:val="both"/>
        <w:rPr>
          <w:rFonts w:ascii="Times New Roman" w:hAnsi="Times New Roman"/>
          <w:b/>
          <w:sz w:val="24"/>
          <w:szCs w:val="24"/>
          <w:lang w:val="kk-KZ" w:eastAsia="ru-RU"/>
        </w:rPr>
      </w:pPr>
    </w:p>
    <w:p w14:paraId="1DCFA08D" w14:textId="77777777" w:rsidR="00E66C06" w:rsidRPr="00302669" w:rsidRDefault="00E66C06" w:rsidP="00E66C06">
      <w:pPr>
        <w:spacing w:after="0" w:line="240" w:lineRule="auto"/>
        <w:jc w:val="center"/>
        <w:rPr>
          <w:rFonts w:ascii="Times New Roman" w:hAnsi="Times New Roman"/>
          <w:b/>
          <w:sz w:val="28"/>
          <w:szCs w:val="28"/>
          <w:lang w:val="kk-KZ" w:eastAsia="ru-RU"/>
        </w:rPr>
      </w:pPr>
      <w:r w:rsidRPr="00302669">
        <w:rPr>
          <w:rFonts w:ascii="Times New Roman" w:hAnsi="Times New Roman"/>
          <w:b/>
          <w:sz w:val="28"/>
          <w:szCs w:val="28"/>
          <w:lang w:val="kk-KZ" w:eastAsia="ru-RU"/>
        </w:rPr>
        <w:t>№12. ҚАЗАҚСТАНДАҒЫ ХРИСТИАН ДІНІНІҢ НЕГІЗГІ АҒЫМДАРЫ</w:t>
      </w:r>
    </w:p>
    <w:p w14:paraId="414EF4D9" w14:textId="77777777" w:rsidR="00E66C06" w:rsidRPr="00302669" w:rsidRDefault="00E66C06" w:rsidP="00E66C06">
      <w:pPr>
        <w:spacing w:after="0" w:line="240" w:lineRule="auto"/>
        <w:jc w:val="center"/>
        <w:rPr>
          <w:rFonts w:ascii="Times New Roman" w:hAnsi="Times New Roman"/>
          <w:b/>
          <w:sz w:val="28"/>
          <w:szCs w:val="28"/>
          <w:lang w:val="kk-KZ" w:eastAsia="ru-RU"/>
        </w:rPr>
      </w:pPr>
    </w:p>
    <w:p w14:paraId="0D140872" w14:textId="77777777" w:rsidR="00E66C06" w:rsidRPr="00302669" w:rsidRDefault="00E66C06" w:rsidP="00E66C06">
      <w:pPr>
        <w:spacing w:after="0" w:line="240" w:lineRule="auto"/>
        <w:ind w:firstLine="709"/>
        <w:jc w:val="both"/>
        <w:rPr>
          <w:rFonts w:ascii="Times New Roman" w:hAnsi="Times New Roman"/>
          <w:sz w:val="28"/>
          <w:szCs w:val="28"/>
          <w:shd w:val="clear" w:color="auto" w:fill="FFFFFF"/>
          <w:lang w:val="kk-KZ"/>
        </w:rPr>
      </w:pPr>
      <w:r w:rsidRPr="00302669">
        <w:rPr>
          <w:rFonts w:ascii="Times New Roman" w:hAnsi="Times New Roman"/>
          <w:sz w:val="28"/>
          <w:szCs w:val="28"/>
          <w:shd w:val="clear" w:color="auto" w:fill="FFFFFF"/>
          <w:lang w:val="kk-KZ"/>
        </w:rPr>
        <w:t xml:space="preserve">Христиан дінінің тармақтары (католицизм, лютерандық, менониттер, баптистер, адвентистер т.б. келе бастауы </w:t>
      </w:r>
      <w:r>
        <w:rPr>
          <w:rFonts w:ascii="Times New Roman" w:hAnsi="Times New Roman"/>
          <w:sz w:val="28"/>
          <w:szCs w:val="28"/>
          <w:shd w:val="clear" w:color="auto" w:fill="FFFFFF"/>
          <w:lang w:val="kk-KZ"/>
        </w:rPr>
        <w:t>–</w:t>
      </w:r>
      <w:r w:rsidRPr="00302669">
        <w:rPr>
          <w:rFonts w:ascii="Times New Roman" w:hAnsi="Times New Roman"/>
          <w:sz w:val="28"/>
          <w:szCs w:val="28"/>
          <w:shd w:val="clear" w:color="auto" w:fill="FFFFFF"/>
          <w:lang w:val="kk-KZ"/>
        </w:rPr>
        <w:t xml:space="preserve"> соның куәсі.</w:t>
      </w:r>
      <w:r w:rsidRPr="00302669">
        <w:rPr>
          <w:rFonts w:ascii="Times New Roman" w:hAnsi="Times New Roman"/>
          <w:sz w:val="28"/>
          <w:szCs w:val="28"/>
          <w:lang w:val="kk-KZ"/>
        </w:rPr>
        <w:br/>
      </w:r>
      <w:r w:rsidRPr="00302669">
        <w:rPr>
          <w:rFonts w:ascii="Times New Roman" w:hAnsi="Times New Roman"/>
          <w:sz w:val="28"/>
          <w:szCs w:val="28"/>
          <w:shd w:val="clear" w:color="auto" w:fill="FFFFFF"/>
          <w:lang w:val="kk-KZ"/>
        </w:rPr>
        <w:t xml:space="preserve">Үшінші кезең </w:t>
      </w:r>
      <w:r>
        <w:rPr>
          <w:rFonts w:ascii="Times New Roman" w:hAnsi="Times New Roman"/>
          <w:sz w:val="28"/>
          <w:szCs w:val="28"/>
          <w:shd w:val="clear" w:color="auto" w:fill="FFFFFF"/>
          <w:lang w:val="kk-KZ"/>
        </w:rPr>
        <w:t>–</w:t>
      </w:r>
      <w:r w:rsidRPr="00302669">
        <w:rPr>
          <w:rFonts w:ascii="Times New Roman" w:hAnsi="Times New Roman"/>
          <w:sz w:val="28"/>
          <w:szCs w:val="28"/>
          <w:shd w:val="clear" w:color="auto" w:fill="FFFFFF"/>
          <w:lang w:val="kk-KZ"/>
        </w:rPr>
        <w:t xml:space="preserve"> еліміз тәуел-сіздік алған жылдары. Осы кезеңде қоғамдағы идеологиялық тұрақсыздықты, сондай-ақ, берілген заңды құқықтық артықшылықтарды ұтымды пайдалануға тырысқан жат-жерлік дәстүрлі емес діни ұйымдар, бұрын соңды кездеспеген діни ағымдар мен секталар (пресветериандық және методистік, протестанттық конфессиялар: «Агапе», «Жаңа аспан» діни ұйымдары, «Бахаи» «Сайтан шіркеуі» «Саентология шіркеуі» сияқты т.б. діни бірлестіктер) көптеп орналаса бастады (Иванов Я.Ф., Трофимов В.А. "Христианство в Казахстане").</w:t>
      </w:r>
      <w:r w:rsidRPr="00302669">
        <w:rPr>
          <w:rFonts w:ascii="Times New Roman" w:hAnsi="Times New Roman"/>
          <w:sz w:val="28"/>
          <w:szCs w:val="28"/>
          <w:lang w:val="kk-KZ"/>
        </w:rPr>
        <w:br/>
      </w:r>
      <w:r w:rsidRPr="00302669">
        <w:rPr>
          <w:rFonts w:ascii="Times New Roman" w:hAnsi="Times New Roman"/>
          <w:sz w:val="28"/>
          <w:szCs w:val="28"/>
          <w:shd w:val="clear" w:color="auto" w:fill="FFFFFF"/>
          <w:lang w:val="kk-KZ"/>
        </w:rPr>
        <w:t xml:space="preserve">Кейінгі кезде еліміздегі өзге діни бірлестіктердің ішінде католик, протестанттық және дәстүрлі емес діни құрылымдар өз миссионерлік қызметтерін елімізде белсенді түрде жүргізуде. Христиан діні миссионерлікпен ғасырлар бойы айналысып келеді. Ал енді осы миссионерлікті жүргізудің үш сатылы мақсаты бар. Бұл </w:t>
      </w:r>
      <w:r>
        <w:rPr>
          <w:rFonts w:ascii="Times New Roman" w:hAnsi="Times New Roman"/>
          <w:sz w:val="28"/>
          <w:szCs w:val="28"/>
          <w:shd w:val="clear" w:color="auto" w:fill="FFFFFF"/>
          <w:lang w:val="kk-KZ"/>
        </w:rPr>
        <w:t>–</w:t>
      </w:r>
      <w:r w:rsidRPr="00302669">
        <w:rPr>
          <w:rFonts w:ascii="Times New Roman" w:hAnsi="Times New Roman"/>
          <w:sz w:val="28"/>
          <w:szCs w:val="28"/>
          <w:shd w:val="clear" w:color="auto" w:fill="FFFFFF"/>
          <w:lang w:val="kk-KZ"/>
        </w:rPr>
        <w:t xml:space="preserve"> еш өзгермейді Біріншісі </w:t>
      </w:r>
      <w:r>
        <w:rPr>
          <w:rFonts w:ascii="Times New Roman" w:hAnsi="Times New Roman"/>
          <w:sz w:val="28"/>
          <w:szCs w:val="28"/>
          <w:shd w:val="clear" w:color="auto" w:fill="FFFFFF"/>
          <w:lang w:val="kk-KZ"/>
        </w:rPr>
        <w:t>–</w:t>
      </w:r>
      <w:r w:rsidRPr="00302669">
        <w:rPr>
          <w:rFonts w:ascii="Times New Roman" w:hAnsi="Times New Roman"/>
          <w:sz w:val="28"/>
          <w:szCs w:val="28"/>
          <w:shd w:val="clear" w:color="auto" w:fill="FFFFFF"/>
          <w:lang w:val="kk-KZ"/>
        </w:rPr>
        <w:t xml:space="preserve"> христиан дінін жаю, Исаның дініне кірушілердің санын арттыру. Екіншісі </w:t>
      </w:r>
      <w:r>
        <w:rPr>
          <w:rFonts w:ascii="Times New Roman" w:hAnsi="Times New Roman"/>
          <w:sz w:val="28"/>
          <w:szCs w:val="28"/>
          <w:shd w:val="clear" w:color="auto" w:fill="FFFFFF"/>
          <w:lang w:val="kk-KZ"/>
        </w:rPr>
        <w:t>–</w:t>
      </w:r>
      <w:r w:rsidRPr="00302669">
        <w:rPr>
          <w:rFonts w:ascii="Times New Roman" w:hAnsi="Times New Roman"/>
          <w:sz w:val="28"/>
          <w:szCs w:val="28"/>
          <w:shd w:val="clear" w:color="auto" w:fill="FFFFFF"/>
          <w:lang w:val="kk-KZ"/>
        </w:rPr>
        <w:t xml:space="preserve"> сол елдегі шіркеулер құрылысын салмас бұрын шіркеуді толтыратын маман адамдарды табу, ол үшін сол елдің зиялыларының шығармаларына, мәдениетіне христиандық элементтерді енгізу. Үшіншісі </w:t>
      </w:r>
      <w:r>
        <w:rPr>
          <w:rFonts w:ascii="Times New Roman" w:hAnsi="Times New Roman"/>
          <w:sz w:val="28"/>
          <w:szCs w:val="28"/>
          <w:shd w:val="clear" w:color="auto" w:fill="FFFFFF"/>
          <w:lang w:val="kk-KZ"/>
        </w:rPr>
        <w:t>–</w:t>
      </w:r>
      <w:r w:rsidRPr="00302669">
        <w:rPr>
          <w:rFonts w:ascii="Times New Roman" w:hAnsi="Times New Roman"/>
          <w:sz w:val="28"/>
          <w:szCs w:val="28"/>
          <w:shd w:val="clear" w:color="auto" w:fill="FFFFFF"/>
          <w:lang w:val="kk-KZ"/>
        </w:rPr>
        <w:t>дамыған батыстық өркениетті христиандықпен бір деп көрсету. Батыс өркениеті мен мәдениетін негізгі өлшем, эталон ретінде ұсыну, еліктіру шарт (Кенжетай Д. Шахановтың жан айқайы немесе «дін туралы заңымыз» қазақтар үшін жасалған ба? // Иассауи жолы).</w:t>
      </w:r>
    </w:p>
    <w:p w14:paraId="5494A832" w14:textId="77777777" w:rsidR="00E66C06" w:rsidRPr="00302669" w:rsidRDefault="00E66C06" w:rsidP="00E66C06">
      <w:pPr>
        <w:spacing w:after="0" w:line="240" w:lineRule="auto"/>
        <w:ind w:firstLine="709"/>
        <w:jc w:val="both"/>
        <w:rPr>
          <w:rFonts w:ascii="Times New Roman" w:hAnsi="Times New Roman"/>
          <w:sz w:val="28"/>
          <w:szCs w:val="28"/>
          <w:shd w:val="clear" w:color="auto" w:fill="FFFFFF"/>
          <w:lang w:val="kk-KZ"/>
        </w:rPr>
      </w:pPr>
      <w:r w:rsidRPr="00302669">
        <w:rPr>
          <w:rFonts w:ascii="Times New Roman" w:hAnsi="Times New Roman"/>
          <w:sz w:val="28"/>
          <w:szCs w:val="28"/>
          <w:shd w:val="clear" w:color="auto" w:fill="FFFFFF"/>
          <w:lang w:val="kk-KZ"/>
        </w:rPr>
        <w:t xml:space="preserve">Миссионерлік </w:t>
      </w:r>
      <w:r>
        <w:rPr>
          <w:rFonts w:ascii="Times New Roman" w:hAnsi="Times New Roman"/>
          <w:sz w:val="28"/>
          <w:szCs w:val="28"/>
          <w:shd w:val="clear" w:color="auto" w:fill="FFFFFF"/>
          <w:lang w:val="kk-KZ"/>
        </w:rPr>
        <w:t>–</w:t>
      </w:r>
      <w:r w:rsidRPr="00302669">
        <w:rPr>
          <w:rFonts w:ascii="Times New Roman" w:hAnsi="Times New Roman"/>
          <w:sz w:val="28"/>
          <w:szCs w:val="28"/>
          <w:shd w:val="clear" w:color="auto" w:fill="FFFFFF"/>
          <w:lang w:val="kk-KZ"/>
        </w:rPr>
        <w:t xml:space="preserve"> негізінен, діни ілімдерін таратуға арналған діни және саяси қызмет сонымен қатар шағын мәдениетті, этносты өзінің табиғи бейнесінен айырып, ассимилияцияға ұшыратудың таптырмас құралы. Миссионерлік ұйымдардың шоқын-дыру саясаты Африка және Азия халықтары арасында қарқындап, мақсатты түрде жүргізіліп отырды. Миссионерлік ұйымдарға бірқатар елдердің мемлекеттік құрылымдары қайырымдылық қорлары, үкіметтік емес ұйымдар, қаржылық топтар материалдық және моральдік тұрғыдан көмектесіп, ортақтаса жұмыс істейді. Миссионерлер баратын елдің дінін, тарихын, әдет-ғұрпы мен психологиясын зерттеп, біліп барады, жергілікті халық басым елді мекендерде тұрып, сол халықтың тілін, әдет-ғұрпын, мінез-құлықтарын өз қызметтерін табысты атқару үшін жетерліктей деңгейде зерттеп, үйренеді (Бұлұтай М. "Дін және </w:t>
      </w:r>
      <w:r w:rsidRPr="00302669">
        <w:rPr>
          <w:rFonts w:ascii="Times New Roman" w:hAnsi="Times New Roman"/>
          <w:sz w:val="28"/>
          <w:szCs w:val="28"/>
          <w:shd w:val="clear" w:color="auto" w:fill="FFFFFF"/>
          <w:lang w:val="kk-KZ"/>
        </w:rPr>
        <w:lastRenderedPageBreak/>
        <w:t xml:space="preserve">ұлт"). Бұған байланысты әйгілі миссионер Чарльздің: «Мұсылмандарға жақындау үшін олардың дін тілін қолданыңдар. Құранның ішінен христиандыққа зияны жоқ аяттарды алып қолданыңдар. Әрі мұсылмандардың жұма құлшылығына параллель жұма уағыздарын ұйымдастырып, үй шіркеулерінің лидерлері имам секілді көрінуіне болады. Үй шіркеуіне кірерде: аяқ киім шешу, мұсылмандардың діни рәсімдеріне ұқсас рәсімдер ұйымдастыруға болады» деген сөзі жақсы мысал бола алады (Бұлұтай М. Қазактың ұлттығына нұқсан келтіретін диссертацияларға әрқашанда қарсы боламыз // "Заң" газеті.). Шынында, миссионерлер діни уағыздарын қай ұлттың өкілі басым болса, сол тілде жүргізетіндігін көріп отырмыз. Сондай-ақ, рәсімдерінде айтылатын діни әндерін домбыра, қобыз, сыбызғы секілді ұлттық музыка аспаптарының сүйемелдеуімен орындайды. </w:t>
      </w:r>
      <w:r w:rsidRPr="00302669">
        <w:rPr>
          <w:rFonts w:ascii="Times New Roman" w:hAnsi="Times New Roman"/>
          <w:sz w:val="28"/>
          <w:szCs w:val="28"/>
          <w:shd w:val="clear" w:color="auto" w:fill="FFFFFF"/>
        </w:rPr>
        <w:t>Миссионерлердің үгіт-насихат құралы да, материалдық техникалық базасы да тиісінше қамтамасыз етілген.</w:t>
      </w:r>
    </w:p>
    <w:p w14:paraId="66057B80" w14:textId="77777777" w:rsidR="00E66C06" w:rsidRDefault="00E66C06" w:rsidP="00E66C06">
      <w:pPr>
        <w:spacing w:after="0" w:line="240" w:lineRule="auto"/>
        <w:ind w:firstLine="709"/>
        <w:jc w:val="both"/>
        <w:rPr>
          <w:rFonts w:ascii="Times New Roman" w:hAnsi="Times New Roman"/>
          <w:sz w:val="28"/>
          <w:szCs w:val="28"/>
          <w:shd w:val="clear" w:color="auto" w:fill="FFFFFF"/>
          <w:lang w:val="kk-KZ"/>
        </w:rPr>
      </w:pPr>
      <w:r w:rsidRPr="00302669">
        <w:rPr>
          <w:rFonts w:ascii="Times New Roman" w:hAnsi="Times New Roman"/>
          <w:sz w:val="28"/>
          <w:szCs w:val="28"/>
          <w:shd w:val="clear" w:color="auto" w:fill="FFFFFF"/>
          <w:lang w:val="kk-KZ"/>
        </w:rPr>
        <w:t xml:space="preserve">Қазіргі таңдағы маңызды болған мәселенің бірі, бұл </w:t>
      </w:r>
      <w:r>
        <w:rPr>
          <w:rFonts w:ascii="Times New Roman" w:hAnsi="Times New Roman"/>
          <w:sz w:val="28"/>
          <w:szCs w:val="28"/>
          <w:shd w:val="clear" w:color="auto" w:fill="FFFFFF"/>
          <w:lang w:val="kk-KZ"/>
        </w:rPr>
        <w:t>–</w:t>
      </w:r>
      <w:r w:rsidRPr="00302669">
        <w:rPr>
          <w:rFonts w:ascii="Times New Roman" w:hAnsi="Times New Roman"/>
          <w:sz w:val="28"/>
          <w:szCs w:val="28"/>
          <w:shd w:val="clear" w:color="auto" w:fill="FFFFFF"/>
          <w:lang w:val="kk-KZ"/>
        </w:rPr>
        <w:t xml:space="preserve"> дәстүрлі емес діни қозғалыстардың қызметтерін ретке келтіру. Себебі, олардың әрекеттері қоғамда кереғар көзқарастар туғызып келеді. Қоғам мүшелерінің біршамасы өзінің тарихи, дәстүрлі діндерінен шығып, секталардың шылауында адасып жүр. Осының негізінде дәс-түрлі отбасылық және қоғамдық қа-рым-қатынастарда діни көзқарастарға байланысты түсініспеушіліктер орын алуда. Осы күні қоғамда кейбір отбасы мүшелерінің түрлі дінге еріп, тоз-тозы шығып жатқанын көріп жүрміз. Адамды адастырушы діндерге кірген кейбір қандастарымыз, өз отбасының ойранын шығарып, ата-анасы, бауырларымен басқаша қатынас жасап, өз сенімін насихаттап және өз көзқарастарына өз жақындарын да мәжбүрлеуде. Өзімшілдікке бой алдырған кейбір бауырларымыз өз үйін, жеке мүлкін сатып, ортақ қауымдық меншіктеріне беріп, отбасылық өмірден (ата-ана, бала-шаға, туыстары) бас тартып, адамды көрсоқырлыққа итермелейтін діни-нанымдардың соңына еріп, өзгелердің қол шоқпарына айналғаны өкінішті. Бұл </w:t>
      </w:r>
      <w:r>
        <w:rPr>
          <w:rFonts w:ascii="Times New Roman" w:hAnsi="Times New Roman"/>
          <w:sz w:val="28"/>
          <w:szCs w:val="28"/>
          <w:shd w:val="clear" w:color="auto" w:fill="FFFFFF"/>
          <w:lang w:val="kk-KZ"/>
        </w:rPr>
        <w:t>–</w:t>
      </w:r>
      <w:r w:rsidRPr="00302669">
        <w:rPr>
          <w:rFonts w:ascii="Times New Roman" w:hAnsi="Times New Roman"/>
          <w:sz w:val="28"/>
          <w:szCs w:val="28"/>
          <w:shd w:val="clear" w:color="auto" w:fill="FFFFFF"/>
          <w:lang w:val="kk-KZ"/>
        </w:rPr>
        <w:t xml:space="preserve"> дәстүрлі отбасылық өмірді өзгерту. Мұндай діни көзқарастары алуан түрлі жандардың ешқашан бір шаңырақтың астында береке-бірлікте өмір сүре алмайтындығын көріп отырмыз. Отбасы - кішігірім бір мемлекет. Демек, бұл </w:t>
      </w:r>
      <w:r>
        <w:rPr>
          <w:rFonts w:ascii="Times New Roman" w:hAnsi="Times New Roman"/>
          <w:sz w:val="28"/>
          <w:szCs w:val="28"/>
          <w:shd w:val="clear" w:color="auto" w:fill="FFFFFF"/>
          <w:lang w:val="kk-KZ"/>
        </w:rPr>
        <w:t>–</w:t>
      </w:r>
      <w:r w:rsidRPr="00302669">
        <w:rPr>
          <w:rFonts w:ascii="Times New Roman" w:hAnsi="Times New Roman"/>
          <w:sz w:val="28"/>
          <w:szCs w:val="28"/>
          <w:shd w:val="clear" w:color="auto" w:fill="FFFFFF"/>
          <w:lang w:val="kk-KZ"/>
        </w:rPr>
        <w:t xml:space="preserve"> бүтін бір ұлттың шаңырағын шайқалту әрекеті деп білеміз.</w:t>
      </w:r>
    </w:p>
    <w:p w14:paraId="7B5FC892" w14:textId="77777777" w:rsidR="00E66C06" w:rsidRPr="00302669" w:rsidRDefault="00E66C06" w:rsidP="00E66C06">
      <w:pPr>
        <w:spacing w:after="0" w:line="240" w:lineRule="auto"/>
        <w:ind w:firstLine="709"/>
        <w:jc w:val="both"/>
        <w:rPr>
          <w:rFonts w:ascii="Times New Roman" w:hAnsi="Times New Roman"/>
          <w:sz w:val="28"/>
          <w:szCs w:val="28"/>
          <w:shd w:val="clear" w:color="auto" w:fill="FFFFFF"/>
          <w:lang w:val="kk-KZ"/>
        </w:rPr>
      </w:pPr>
      <w:r w:rsidRPr="00302669">
        <w:rPr>
          <w:rFonts w:ascii="Times New Roman" w:hAnsi="Times New Roman"/>
          <w:sz w:val="28"/>
          <w:szCs w:val="28"/>
          <w:shd w:val="clear" w:color="auto" w:fill="FFFFFF"/>
          <w:lang w:val="kk-KZ"/>
        </w:rPr>
        <w:t xml:space="preserve">Атақты тарихшы Л. Гумилев: «Бір халықты идеологиялық тұрғыда жаулап алу, қару қолданып, күш жұмсаудан арзан, әрі анағұрлым тиімді» </w:t>
      </w:r>
      <w:r>
        <w:rPr>
          <w:rFonts w:ascii="Times New Roman" w:hAnsi="Times New Roman"/>
          <w:sz w:val="28"/>
          <w:szCs w:val="28"/>
          <w:shd w:val="clear" w:color="auto" w:fill="FFFFFF"/>
          <w:lang w:val="kk-KZ"/>
        </w:rPr>
        <w:t>–</w:t>
      </w:r>
      <w:r w:rsidRPr="00302669">
        <w:rPr>
          <w:rFonts w:ascii="Times New Roman" w:hAnsi="Times New Roman"/>
          <w:sz w:val="28"/>
          <w:szCs w:val="28"/>
          <w:shd w:val="clear" w:color="auto" w:fill="FFFFFF"/>
          <w:lang w:val="kk-KZ"/>
        </w:rPr>
        <w:t xml:space="preserve"> екенін айтқан. Осы күні алпауыт мемлекеттер әскери күшпен жаулап алудан гөрі ұлтты пассивтендіру (самарқауландыру) әдісін де кең қолдануда. Қазір болып жатқан дәуір идеологиялық күрес дәуірі, саяси тактикалар дәуірі. Оның нақты айғақтары </w:t>
      </w:r>
      <w:r>
        <w:rPr>
          <w:rFonts w:ascii="Times New Roman" w:hAnsi="Times New Roman"/>
          <w:sz w:val="28"/>
          <w:szCs w:val="28"/>
          <w:shd w:val="clear" w:color="auto" w:fill="FFFFFF"/>
          <w:lang w:val="kk-KZ"/>
        </w:rPr>
        <w:t>–</w:t>
      </w:r>
      <w:r w:rsidRPr="00302669">
        <w:rPr>
          <w:rFonts w:ascii="Times New Roman" w:hAnsi="Times New Roman"/>
          <w:sz w:val="28"/>
          <w:szCs w:val="28"/>
          <w:shd w:val="clear" w:color="auto" w:fill="FFFFFF"/>
          <w:lang w:val="kk-KZ"/>
        </w:rPr>
        <w:t xml:space="preserve"> біз жоғарыда атап өткен, миссионерлік. Тұтас бір халықтың ішіне іріткі салу, халқын фатализмге сүйреу.</w:t>
      </w:r>
      <w:r w:rsidRPr="00302669">
        <w:rPr>
          <w:rFonts w:ascii="Times New Roman" w:hAnsi="Times New Roman"/>
          <w:sz w:val="28"/>
          <w:szCs w:val="28"/>
          <w:lang w:val="kk-KZ"/>
        </w:rPr>
        <w:br/>
      </w:r>
      <w:r w:rsidRPr="00302669">
        <w:rPr>
          <w:rFonts w:ascii="Times New Roman" w:hAnsi="Times New Roman"/>
          <w:sz w:val="28"/>
          <w:szCs w:val="28"/>
          <w:shd w:val="clear" w:color="auto" w:fill="FFFFFF"/>
          <w:lang w:val="kk-KZ"/>
        </w:rPr>
        <w:t xml:space="preserve">Біз, келешек өскелең жас ұрпақты осы бір қатігез «мылтықсыз май-даннан» аман сақтап қалуымыз керек. Ал ұлттық мәдениетімізге жат діни ағымдардың көбейіп кетуі, Қазақстан Республикасының дін туралы заңында көптеген жайттардың ескерілмеуінен туындап отыр. Діни ұйымдардың кө-беюі ұлттық ділімізге ғана емес, алдағы уақытта мемлекеттің ішкі бірлігі мен </w:t>
      </w:r>
      <w:r w:rsidRPr="00302669">
        <w:rPr>
          <w:rFonts w:ascii="Times New Roman" w:hAnsi="Times New Roman"/>
          <w:sz w:val="28"/>
          <w:szCs w:val="28"/>
          <w:shd w:val="clear" w:color="auto" w:fill="FFFFFF"/>
          <w:lang w:val="kk-KZ"/>
        </w:rPr>
        <w:lastRenderedPageBreak/>
        <w:t xml:space="preserve">тұтастығына зиян (Аймағанбет Г. "Ұлы </w:t>
      </w:r>
      <w:r>
        <w:rPr>
          <w:rFonts w:ascii="Times New Roman" w:hAnsi="Times New Roman"/>
          <w:sz w:val="28"/>
          <w:szCs w:val="28"/>
          <w:shd w:val="clear" w:color="auto" w:fill="FFFFFF"/>
          <w:lang w:val="kk-KZ"/>
        </w:rPr>
        <w:t xml:space="preserve">– </w:t>
      </w:r>
      <w:r w:rsidRPr="00302669">
        <w:rPr>
          <w:rFonts w:ascii="Times New Roman" w:hAnsi="Times New Roman"/>
          <w:sz w:val="28"/>
          <w:szCs w:val="28"/>
          <w:shd w:val="clear" w:color="auto" w:fill="FFFFFF"/>
          <w:lang w:val="kk-KZ"/>
        </w:rPr>
        <w:t xml:space="preserve">баптист, қызы </w:t>
      </w:r>
      <w:r>
        <w:rPr>
          <w:rFonts w:ascii="Times New Roman" w:hAnsi="Times New Roman"/>
          <w:sz w:val="28"/>
          <w:szCs w:val="28"/>
          <w:shd w:val="clear" w:color="auto" w:fill="FFFFFF"/>
          <w:lang w:val="kk-KZ"/>
        </w:rPr>
        <w:t>–</w:t>
      </w:r>
      <w:r w:rsidRPr="00302669">
        <w:rPr>
          <w:rFonts w:ascii="Times New Roman" w:hAnsi="Times New Roman"/>
          <w:sz w:val="28"/>
          <w:szCs w:val="28"/>
          <w:shd w:val="clear" w:color="auto" w:fill="FFFFFF"/>
          <w:lang w:val="kk-KZ"/>
        </w:rPr>
        <w:t xml:space="preserve"> евангелист", "Астана ақшамы"). Мемлекет өз азаматтарының конституциялық құқын ескере отырып, оларға дін бағытында жүйелі дінтанулық білім беруді іске асырса, оның жоғарыдағы мәселелерді бол-дырмауы үшін тиімділігі айқын. Әлем елдерінің дін жолындағы тәжірибе-лерін ескере отырып, біздің елімізде де зайырлылықтың қазақстандық үлгісін жасау </w:t>
      </w:r>
      <w:r>
        <w:rPr>
          <w:rFonts w:ascii="Times New Roman" w:hAnsi="Times New Roman"/>
          <w:sz w:val="28"/>
          <w:szCs w:val="28"/>
          <w:shd w:val="clear" w:color="auto" w:fill="FFFFFF"/>
          <w:lang w:val="kk-KZ"/>
        </w:rPr>
        <w:t>–</w:t>
      </w:r>
      <w:r w:rsidRPr="00302669">
        <w:rPr>
          <w:rFonts w:ascii="Times New Roman" w:hAnsi="Times New Roman"/>
          <w:sz w:val="28"/>
          <w:szCs w:val="28"/>
          <w:shd w:val="clear" w:color="auto" w:fill="FFFFFF"/>
          <w:lang w:val="kk-KZ"/>
        </w:rPr>
        <w:t xml:space="preserve"> заман талабы. Дінтану бағдарламасында дәстүрлі әлемдік үш дін және дәстүрлі ұлттық діндер тарихы, сенім, құлшылық және мораль негіздері, діндердің тарихи даму барысы, діни өнер секілді тақырыптар-мен қатар қазіргі таңдағы дәстүрлі емес діни қозғалыстар туралы да толық мағлұмат берілуі керек. Сонымен бірге, діннің ұлт мәдениетіндегі орны мен қоғамдағы қызметі және рөлі тәрізді тақырыптарды қамтуы қажет. Қазақстан кеңістігінде дінтану мазмұнының басым көпшілігі ислам діні материалдарына, сонан кейін орыс православ конфессиясына берілуі дұрыс, өйткені, ел тұрғындарының басым көпшілігі - мұсылман сүниттер және орыс православ шіркеуі өкілдері, бұл демократия қағидасына нұқсан келтірмейді (Оразбай С. "Зайырлы тұрғыда оқу орындарында дінтанулық білім беру туралы", "Дін және құқық").</w:t>
      </w:r>
      <w:r w:rsidRPr="00302669">
        <w:rPr>
          <w:rFonts w:ascii="Times New Roman" w:hAnsi="Times New Roman"/>
          <w:sz w:val="28"/>
          <w:szCs w:val="28"/>
          <w:lang w:val="kk-KZ"/>
        </w:rPr>
        <w:br/>
      </w:r>
      <w:r w:rsidRPr="00302669">
        <w:rPr>
          <w:rFonts w:ascii="Times New Roman" w:hAnsi="Times New Roman"/>
          <w:sz w:val="28"/>
          <w:szCs w:val="28"/>
          <w:shd w:val="clear" w:color="auto" w:fill="FFFFFF"/>
          <w:lang w:val="kk-KZ"/>
        </w:rPr>
        <w:t xml:space="preserve">Сонымен қатар, мемлекетіміз дәстүрлі діндерге қолдау көрсетуі тиіс. Бұл </w:t>
      </w:r>
      <w:r>
        <w:rPr>
          <w:rFonts w:ascii="Times New Roman" w:hAnsi="Times New Roman"/>
          <w:sz w:val="28"/>
          <w:szCs w:val="28"/>
          <w:shd w:val="clear" w:color="auto" w:fill="FFFFFF"/>
          <w:lang w:val="kk-KZ"/>
        </w:rPr>
        <w:t>–</w:t>
      </w:r>
      <w:r w:rsidRPr="00302669">
        <w:rPr>
          <w:rFonts w:ascii="Times New Roman" w:hAnsi="Times New Roman"/>
          <w:sz w:val="28"/>
          <w:szCs w:val="28"/>
          <w:shd w:val="clear" w:color="auto" w:fill="FFFFFF"/>
          <w:lang w:val="kk-KZ"/>
        </w:rPr>
        <w:t xml:space="preserve"> әлемдегі дамыған мемлекеттердің тәжірибесінде бар. Мысалы, өздерін зайырлы мемлекет ретінде жариялаған Англия іс жүзінде Англикан шіркеуін, Ресей православия шіркеуін, Американың өзі католик діні мен протестанттарға, Египет пен Түркия Ислам дініне қолдау көрсетіп отыр. Сондай-ақ, белгілі бір идеология мемлекеттік сипат алып, қоғам мү-шелері тарапынан қолдау табуы үшін негізгі екі талапқа жауап беруі тиіс. Біріншіден, ол сол мемлекетте өмір сүріп отырған халықтың мақсат-мүддесімен, болмысына толық сәйкес келгені жөн. Бұл туралы Монтескье: «Заңдар, үкіметтің табиғаты мен қағидаларына, басқару формасына, елдің жағрафиялық факторы мен физикалық қасиеттеріне, жағдайы мен көлеміне, климатына, топырақ сапасына, халықтың тұрмыс тіршілігіне, санына, байлығы мен қабілетіне, әдет-ғұрпына сәйкес болу керек»,</w:t>
      </w:r>
      <w:r>
        <w:rPr>
          <w:rFonts w:ascii="Times New Roman" w:hAnsi="Times New Roman"/>
          <w:sz w:val="28"/>
          <w:szCs w:val="28"/>
          <w:shd w:val="clear" w:color="auto" w:fill="FFFFFF"/>
          <w:lang w:val="kk-KZ"/>
        </w:rPr>
        <w:t xml:space="preserve"> –</w:t>
      </w:r>
      <w:r w:rsidRPr="00302669">
        <w:rPr>
          <w:rFonts w:ascii="Times New Roman" w:hAnsi="Times New Roman"/>
          <w:sz w:val="28"/>
          <w:szCs w:val="28"/>
          <w:shd w:val="clear" w:color="auto" w:fill="FFFFFF"/>
          <w:lang w:val="kk-KZ"/>
        </w:rPr>
        <w:t xml:space="preserve"> деген (Монтескье Ш. "О духе законов". Избранные произведение). Екіншіден, идеологияның мемлекеттік сипат алуына қажетті тағы бір қасиет </w:t>
      </w:r>
      <w:r>
        <w:rPr>
          <w:rFonts w:ascii="Times New Roman" w:hAnsi="Times New Roman"/>
          <w:sz w:val="28"/>
          <w:szCs w:val="28"/>
          <w:shd w:val="clear" w:color="auto" w:fill="FFFFFF"/>
          <w:lang w:val="kk-KZ"/>
        </w:rPr>
        <w:t>–</w:t>
      </w:r>
      <w:r w:rsidRPr="00302669">
        <w:rPr>
          <w:rFonts w:ascii="Times New Roman" w:hAnsi="Times New Roman"/>
          <w:sz w:val="28"/>
          <w:szCs w:val="28"/>
          <w:shd w:val="clear" w:color="auto" w:fill="FFFFFF"/>
          <w:lang w:val="kk-KZ"/>
        </w:rPr>
        <w:t xml:space="preserve"> оның сол мемлекет тарихымен сабақтас болып, ұзақ мерзімдер бойы сол қоғамда үйреншікті, жетекші идеологиялық деңгейде болуы тиіс.</w:t>
      </w:r>
    </w:p>
    <w:p w14:paraId="249E7889" w14:textId="77777777" w:rsidR="00E66C06" w:rsidRPr="00302669" w:rsidRDefault="00E66C06" w:rsidP="00E66C06">
      <w:pPr>
        <w:spacing w:after="0" w:line="240" w:lineRule="auto"/>
        <w:ind w:firstLine="709"/>
        <w:jc w:val="both"/>
        <w:rPr>
          <w:rFonts w:ascii="Times New Roman" w:hAnsi="Times New Roman"/>
          <w:sz w:val="28"/>
          <w:szCs w:val="28"/>
          <w:lang w:val="kk-KZ"/>
        </w:rPr>
      </w:pPr>
      <w:r w:rsidRPr="00302669">
        <w:rPr>
          <w:rFonts w:ascii="Times New Roman" w:hAnsi="Times New Roman"/>
          <w:sz w:val="28"/>
          <w:szCs w:val="28"/>
          <w:shd w:val="clear" w:color="auto" w:fill="FFFFFF"/>
          <w:lang w:val="kk-KZ"/>
        </w:rPr>
        <w:t xml:space="preserve">Дін - мемлекеттің негізін құраушы ең маңызды фактордың бірі болғандықтан, ішкі тұрақтылықтың да кепілі. Еліміздегі ортақ ауызбіршілік, елжандылық, адамды сүю, бейбітшілік пен тыныштық </w:t>
      </w:r>
      <w:r>
        <w:rPr>
          <w:rFonts w:ascii="Times New Roman" w:hAnsi="Times New Roman"/>
          <w:sz w:val="28"/>
          <w:szCs w:val="28"/>
          <w:shd w:val="clear" w:color="auto" w:fill="FFFFFF"/>
          <w:lang w:val="kk-KZ"/>
        </w:rPr>
        <w:t>–</w:t>
      </w:r>
      <w:r w:rsidRPr="00302669">
        <w:rPr>
          <w:rFonts w:ascii="Times New Roman" w:hAnsi="Times New Roman"/>
          <w:sz w:val="28"/>
          <w:szCs w:val="28"/>
          <w:shd w:val="clear" w:color="auto" w:fill="FFFFFF"/>
          <w:lang w:val="kk-KZ"/>
        </w:rPr>
        <w:t xml:space="preserve"> дәстүрлі діндерінің басты ұстанымы, ал ұлттық қауіпсіздігімізге қатер төндіретін жат ағымдардан бойымызды аулақ ұстап, жастарды отансүйгіштікке тәрбиелегеннен ұтылмасымыз анық.</w:t>
      </w:r>
    </w:p>
    <w:p w14:paraId="6E82DE08" w14:textId="77777777" w:rsidR="00E66C06" w:rsidRPr="008B7074" w:rsidRDefault="00E66C06" w:rsidP="00E66C06">
      <w:pPr>
        <w:spacing w:after="0" w:line="240" w:lineRule="auto"/>
        <w:ind w:firstLine="709"/>
        <w:jc w:val="both"/>
        <w:rPr>
          <w:rFonts w:ascii="Times New Roman" w:hAnsi="Times New Roman"/>
          <w:b/>
          <w:sz w:val="24"/>
          <w:szCs w:val="24"/>
          <w:lang w:val="kk-KZ"/>
        </w:rPr>
      </w:pPr>
    </w:p>
    <w:p w14:paraId="2D8CD6F0" w14:textId="77777777" w:rsidR="00E66C06" w:rsidRDefault="00E66C06" w:rsidP="00E66C06">
      <w:pPr>
        <w:spacing w:after="0" w:line="240" w:lineRule="auto"/>
        <w:jc w:val="center"/>
        <w:rPr>
          <w:rFonts w:ascii="Times New Roman" w:hAnsi="Times New Roman"/>
          <w:b/>
          <w:sz w:val="24"/>
          <w:szCs w:val="24"/>
          <w:lang w:val="kk-KZ" w:eastAsia="ru-RU"/>
        </w:rPr>
      </w:pPr>
    </w:p>
    <w:p w14:paraId="0F1E7CBF" w14:textId="77777777" w:rsidR="00E66C06" w:rsidRDefault="00E66C06" w:rsidP="00E66C06">
      <w:pPr>
        <w:spacing w:after="0" w:line="240" w:lineRule="auto"/>
        <w:jc w:val="center"/>
        <w:rPr>
          <w:rFonts w:ascii="Times New Roman" w:hAnsi="Times New Roman"/>
          <w:b/>
          <w:sz w:val="24"/>
          <w:szCs w:val="24"/>
          <w:lang w:val="kk-KZ" w:eastAsia="ru-RU"/>
        </w:rPr>
      </w:pPr>
    </w:p>
    <w:p w14:paraId="1FA470C6" w14:textId="77777777" w:rsidR="00E66C06" w:rsidRDefault="00E66C06" w:rsidP="00E66C06">
      <w:pPr>
        <w:spacing w:after="0" w:line="240" w:lineRule="auto"/>
        <w:jc w:val="center"/>
        <w:rPr>
          <w:rFonts w:ascii="Times New Roman" w:hAnsi="Times New Roman"/>
          <w:b/>
          <w:sz w:val="24"/>
          <w:szCs w:val="24"/>
          <w:lang w:val="kk-KZ" w:eastAsia="ru-RU"/>
        </w:rPr>
      </w:pPr>
    </w:p>
    <w:p w14:paraId="0287170D" w14:textId="77777777" w:rsidR="00E66C06" w:rsidRDefault="00E66C06" w:rsidP="00E66C06">
      <w:pPr>
        <w:spacing w:after="0" w:line="240" w:lineRule="auto"/>
        <w:jc w:val="center"/>
        <w:rPr>
          <w:rFonts w:ascii="Times New Roman" w:hAnsi="Times New Roman"/>
          <w:b/>
          <w:sz w:val="24"/>
          <w:szCs w:val="24"/>
          <w:lang w:val="kk-KZ" w:eastAsia="ru-RU"/>
        </w:rPr>
      </w:pPr>
    </w:p>
    <w:p w14:paraId="138C0D44" w14:textId="77777777" w:rsidR="00E66C06" w:rsidRDefault="00E66C06" w:rsidP="00E66C06">
      <w:pPr>
        <w:spacing w:after="0" w:line="240" w:lineRule="auto"/>
        <w:jc w:val="center"/>
        <w:rPr>
          <w:rFonts w:ascii="Times New Roman" w:hAnsi="Times New Roman"/>
          <w:b/>
          <w:sz w:val="24"/>
          <w:szCs w:val="24"/>
          <w:lang w:val="kk-KZ" w:eastAsia="ru-RU"/>
        </w:rPr>
      </w:pPr>
    </w:p>
    <w:p w14:paraId="7EE59E60" w14:textId="77777777" w:rsidR="00E66C06" w:rsidRDefault="00E66C06" w:rsidP="00E66C06">
      <w:pPr>
        <w:spacing w:after="0" w:line="240" w:lineRule="auto"/>
        <w:jc w:val="center"/>
        <w:rPr>
          <w:rFonts w:ascii="Times New Roman" w:hAnsi="Times New Roman"/>
          <w:b/>
          <w:sz w:val="24"/>
          <w:szCs w:val="24"/>
          <w:lang w:val="kk-KZ" w:eastAsia="ru-RU"/>
        </w:rPr>
      </w:pPr>
    </w:p>
    <w:p w14:paraId="49F9D451" w14:textId="77777777" w:rsidR="00E66C06" w:rsidRDefault="00E66C06" w:rsidP="00E66C06">
      <w:pPr>
        <w:spacing w:after="0" w:line="240" w:lineRule="auto"/>
        <w:jc w:val="center"/>
        <w:rPr>
          <w:rFonts w:ascii="Times New Roman" w:hAnsi="Times New Roman"/>
          <w:b/>
          <w:sz w:val="24"/>
          <w:szCs w:val="24"/>
          <w:lang w:val="kk-KZ" w:eastAsia="ru-RU"/>
        </w:rPr>
      </w:pPr>
    </w:p>
    <w:p w14:paraId="1053029E" w14:textId="77777777" w:rsidR="00E66C06" w:rsidRDefault="00E66C06" w:rsidP="00E66C06">
      <w:pPr>
        <w:spacing w:after="0" w:line="240" w:lineRule="auto"/>
        <w:jc w:val="center"/>
        <w:rPr>
          <w:rFonts w:ascii="Times New Roman" w:hAnsi="Times New Roman"/>
          <w:b/>
          <w:sz w:val="24"/>
          <w:szCs w:val="24"/>
          <w:lang w:val="kk-KZ" w:eastAsia="ru-RU"/>
        </w:rPr>
      </w:pPr>
    </w:p>
    <w:p w14:paraId="5B981D0C" w14:textId="77777777" w:rsidR="00E66C06" w:rsidRDefault="00E66C06" w:rsidP="00E66C06">
      <w:pPr>
        <w:spacing w:after="0" w:line="240" w:lineRule="auto"/>
        <w:jc w:val="center"/>
        <w:rPr>
          <w:rFonts w:ascii="Times New Roman" w:hAnsi="Times New Roman"/>
          <w:b/>
          <w:sz w:val="24"/>
          <w:szCs w:val="24"/>
          <w:lang w:val="kk-KZ" w:eastAsia="ru-RU"/>
        </w:rPr>
      </w:pPr>
    </w:p>
    <w:p w14:paraId="759F314B" w14:textId="77777777" w:rsidR="00E66C06" w:rsidRDefault="00E66C06" w:rsidP="00E66C06">
      <w:pPr>
        <w:spacing w:after="0" w:line="240" w:lineRule="auto"/>
        <w:jc w:val="center"/>
        <w:rPr>
          <w:rFonts w:ascii="Times New Roman" w:hAnsi="Times New Roman"/>
          <w:b/>
          <w:sz w:val="24"/>
          <w:szCs w:val="24"/>
          <w:lang w:val="kk-KZ" w:eastAsia="ru-RU"/>
        </w:rPr>
      </w:pPr>
    </w:p>
    <w:p w14:paraId="77330593" w14:textId="77777777" w:rsidR="00E66C06" w:rsidRDefault="00E66C06" w:rsidP="00E66C06">
      <w:pPr>
        <w:spacing w:after="0" w:line="240" w:lineRule="auto"/>
        <w:jc w:val="center"/>
        <w:rPr>
          <w:rFonts w:ascii="Times New Roman" w:hAnsi="Times New Roman"/>
          <w:b/>
          <w:sz w:val="24"/>
          <w:szCs w:val="24"/>
          <w:lang w:val="kk-KZ" w:eastAsia="ru-RU"/>
        </w:rPr>
      </w:pPr>
    </w:p>
    <w:p w14:paraId="7B69D800" w14:textId="77777777" w:rsidR="00E66C06" w:rsidRDefault="00E66C06" w:rsidP="00E66C06">
      <w:pPr>
        <w:spacing w:after="0" w:line="240" w:lineRule="auto"/>
        <w:jc w:val="center"/>
        <w:rPr>
          <w:rFonts w:ascii="Times New Roman" w:hAnsi="Times New Roman"/>
          <w:b/>
          <w:sz w:val="24"/>
          <w:szCs w:val="24"/>
          <w:lang w:val="kk-KZ" w:eastAsia="ru-RU"/>
        </w:rPr>
      </w:pPr>
    </w:p>
    <w:p w14:paraId="26908518" w14:textId="77777777" w:rsidR="00E66C06" w:rsidRDefault="00E66C06" w:rsidP="00E66C06">
      <w:pPr>
        <w:spacing w:after="0" w:line="240" w:lineRule="auto"/>
        <w:jc w:val="center"/>
        <w:rPr>
          <w:rFonts w:ascii="Times New Roman" w:hAnsi="Times New Roman"/>
          <w:b/>
          <w:sz w:val="24"/>
          <w:szCs w:val="24"/>
          <w:lang w:val="kk-KZ" w:eastAsia="ru-RU"/>
        </w:rPr>
      </w:pPr>
    </w:p>
    <w:p w14:paraId="114E9E66" w14:textId="77777777" w:rsidR="00E66C06" w:rsidRDefault="00E66C06" w:rsidP="00E66C06">
      <w:pPr>
        <w:spacing w:after="0" w:line="240" w:lineRule="auto"/>
        <w:jc w:val="center"/>
        <w:rPr>
          <w:rFonts w:ascii="Times New Roman" w:hAnsi="Times New Roman"/>
          <w:b/>
          <w:sz w:val="24"/>
          <w:szCs w:val="24"/>
          <w:lang w:val="kk-KZ" w:eastAsia="ru-RU"/>
        </w:rPr>
      </w:pPr>
    </w:p>
    <w:p w14:paraId="101F56C5" w14:textId="77777777" w:rsidR="00E66C06" w:rsidRDefault="00E66C06" w:rsidP="00E66C06">
      <w:pPr>
        <w:spacing w:after="0" w:line="240" w:lineRule="auto"/>
        <w:jc w:val="center"/>
        <w:rPr>
          <w:rFonts w:ascii="Times New Roman" w:hAnsi="Times New Roman"/>
          <w:b/>
          <w:sz w:val="24"/>
          <w:szCs w:val="24"/>
          <w:lang w:val="kk-KZ" w:eastAsia="ru-RU"/>
        </w:rPr>
      </w:pPr>
    </w:p>
    <w:p w14:paraId="1D508162" w14:textId="77777777" w:rsidR="00E66C06" w:rsidRDefault="00E66C06" w:rsidP="00E66C06">
      <w:pPr>
        <w:spacing w:after="0" w:line="240" w:lineRule="auto"/>
        <w:jc w:val="center"/>
        <w:rPr>
          <w:rFonts w:ascii="Times New Roman" w:hAnsi="Times New Roman"/>
          <w:b/>
          <w:sz w:val="24"/>
          <w:szCs w:val="24"/>
          <w:lang w:val="kk-KZ" w:eastAsia="ru-RU"/>
        </w:rPr>
      </w:pPr>
    </w:p>
    <w:p w14:paraId="348060D2" w14:textId="77777777" w:rsidR="00E66C06" w:rsidRDefault="00E66C06" w:rsidP="00E66C06">
      <w:pPr>
        <w:spacing w:after="0" w:line="240" w:lineRule="auto"/>
        <w:jc w:val="center"/>
        <w:rPr>
          <w:rFonts w:ascii="Times New Roman" w:hAnsi="Times New Roman"/>
          <w:b/>
          <w:sz w:val="24"/>
          <w:szCs w:val="24"/>
          <w:lang w:val="kk-KZ" w:eastAsia="ru-RU"/>
        </w:rPr>
      </w:pPr>
    </w:p>
    <w:p w14:paraId="3C0F386C" w14:textId="77777777" w:rsidR="00E66C06" w:rsidRDefault="00E66C06" w:rsidP="00E66C06">
      <w:pPr>
        <w:spacing w:after="0" w:line="240" w:lineRule="auto"/>
        <w:jc w:val="center"/>
        <w:rPr>
          <w:rFonts w:ascii="Times New Roman" w:hAnsi="Times New Roman"/>
          <w:b/>
          <w:sz w:val="24"/>
          <w:szCs w:val="24"/>
          <w:lang w:val="kk-KZ" w:eastAsia="ru-RU"/>
        </w:rPr>
      </w:pPr>
    </w:p>
    <w:p w14:paraId="2EF462CC" w14:textId="77777777" w:rsidR="00E66C06" w:rsidRDefault="00E66C06" w:rsidP="00E66C06">
      <w:pPr>
        <w:spacing w:after="0" w:line="240" w:lineRule="auto"/>
        <w:jc w:val="center"/>
        <w:rPr>
          <w:rFonts w:ascii="Times New Roman" w:hAnsi="Times New Roman"/>
          <w:b/>
          <w:sz w:val="24"/>
          <w:szCs w:val="24"/>
          <w:lang w:val="kk-KZ" w:eastAsia="ru-RU"/>
        </w:rPr>
      </w:pPr>
    </w:p>
    <w:p w14:paraId="707F0499" w14:textId="77777777" w:rsidR="00E66C06" w:rsidRDefault="00E66C06" w:rsidP="00E66C06">
      <w:pPr>
        <w:spacing w:after="0" w:line="240" w:lineRule="auto"/>
        <w:jc w:val="center"/>
        <w:rPr>
          <w:rFonts w:ascii="Times New Roman" w:hAnsi="Times New Roman"/>
          <w:b/>
          <w:sz w:val="24"/>
          <w:szCs w:val="24"/>
          <w:lang w:val="kk-KZ" w:eastAsia="ru-RU"/>
        </w:rPr>
      </w:pPr>
    </w:p>
    <w:p w14:paraId="53E04F47" w14:textId="77777777" w:rsidR="00E66C06" w:rsidRDefault="00E66C06" w:rsidP="00E66C06">
      <w:pPr>
        <w:spacing w:after="0" w:line="240" w:lineRule="auto"/>
        <w:jc w:val="center"/>
        <w:rPr>
          <w:rFonts w:ascii="Times New Roman" w:hAnsi="Times New Roman"/>
          <w:b/>
          <w:sz w:val="24"/>
          <w:szCs w:val="24"/>
          <w:lang w:val="kk-KZ" w:eastAsia="ru-RU"/>
        </w:rPr>
      </w:pPr>
    </w:p>
    <w:p w14:paraId="5F4E2DA2" w14:textId="77777777" w:rsidR="00E66C06" w:rsidRDefault="00E66C06" w:rsidP="00E66C06">
      <w:pPr>
        <w:spacing w:after="0" w:line="240" w:lineRule="auto"/>
        <w:jc w:val="center"/>
        <w:rPr>
          <w:rFonts w:ascii="Times New Roman" w:hAnsi="Times New Roman"/>
          <w:b/>
          <w:sz w:val="24"/>
          <w:szCs w:val="24"/>
          <w:lang w:val="kk-KZ" w:eastAsia="ru-RU"/>
        </w:rPr>
      </w:pPr>
    </w:p>
    <w:p w14:paraId="55398DB2" w14:textId="77777777" w:rsidR="00E66C06" w:rsidRDefault="00E66C06" w:rsidP="00E66C06">
      <w:pPr>
        <w:spacing w:after="0" w:line="240" w:lineRule="auto"/>
        <w:jc w:val="center"/>
        <w:rPr>
          <w:rFonts w:ascii="Times New Roman" w:hAnsi="Times New Roman"/>
          <w:b/>
          <w:sz w:val="24"/>
          <w:szCs w:val="24"/>
          <w:lang w:val="kk-KZ" w:eastAsia="ru-RU"/>
        </w:rPr>
      </w:pPr>
    </w:p>
    <w:p w14:paraId="1BFDCA72" w14:textId="77777777" w:rsidR="00E66C06" w:rsidRDefault="00E66C06" w:rsidP="00E66C06">
      <w:pPr>
        <w:spacing w:after="0" w:line="240" w:lineRule="auto"/>
        <w:jc w:val="center"/>
        <w:rPr>
          <w:rFonts w:ascii="Times New Roman" w:hAnsi="Times New Roman"/>
          <w:b/>
          <w:sz w:val="24"/>
          <w:szCs w:val="24"/>
          <w:lang w:val="kk-KZ" w:eastAsia="ru-RU"/>
        </w:rPr>
      </w:pPr>
    </w:p>
    <w:p w14:paraId="724C36A7" w14:textId="77777777" w:rsidR="00E66C06" w:rsidRDefault="00E66C06" w:rsidP="00E66C06">
      <w:pPr>
        <w:spacing w:after="0" w:line="240" w:lineRule="auto"/>
        <w:jc w:val="center"/>
        <w:rPr>
          <w:rFonts w:ascii="Times New Roman" w:hAnsi="Times New Roman"/>
          <w:b/>
          <w:sz w:val="24"/>
          <w:szCs w:val="24"/>
          <w:lang w:val="kk-KZ" w:eastAsia="ru-RU"/>
        </w:rPr>
      </w:pPr>
    </w:p>
    <w:p w14:paraId="70D98A31" w14:textId="77777777" w:rsidR="00E66C06" w:rsidRDefault="00E66C06" w:rsidP="00E66C06">
      <w:pPr>
        <w:spacing w:after="0" w:line="240" w:lineRule="auto"/>
        <w:jc w:val="center"/>
        <w:rPr>
          <w:rFonts w:ascii="Times New Roman" w:hAnsi="Times New Roman"/>
          <w:b/>
          <w:sz w:val="24"/>
          <w:szCs w:val="24"/>
          <w:lang w:val="kk-KZ" w:eastAsia="ru-RU"/>
        </w:rPr>
      </w:pPr>
    </w:p>
    <w:p w14:paraId="64977ECC" w14:textId="77777777" w:rsidR="00E66C06" w:rsidRDefault="00E66C06" w:rsidP="00E66C06">
      <w:pPr>
        <w:spacing w:after="0" w:line="240" w:lineRule="auto"/>
        <w:jc w:val="center"/>
        <w:rPr>
          <w:rFonts w:ascii="Times New Roman" w:hAnsi="Times New Roman"/>
          <w:b/>
          <w:sz w:val="24"/>
          <w:szCs w:val="24"/>
          <w:lang w:val="kk-KZ" w:eastAsia="ru-RU"/>
        </w:rPr>
      </w:pPr>
    </w:p>
    <w:p w14:paraId="22E841D6" w14:textId="77777777" w:rsidR="00E66C06" w:rsidRDefault="00E66C06" w:rsidP="00E66C06">
      <w:pPr>
        <w:spacing w:after="0" w:line="240" w:lineRule="auto"/>
        <w:jc w:val="center"/>
        <w:rPr>
          <w:rFonts w:ascii="Times New Roman" w:hAnsi="Times New Roman"/>
          <w:b/>
          <w:sz w:val="24"/>
          <w:szCs w:val="24"/>
          <w:lang w:val="kk-KZ" w:eastAsia="ru-RU"/>
        </w:rPr>
      </w:pPr>
    </w:p>
    <w:p w14:paraId="43326D88" w14:textId="77777777" w:rsidR="00E66C06" w:rsidRDefault="00E66C06" w:rsidP="00E66C06">
      <w:pPr>
        <w:spacing w:after="0" w:line="240" w:lineRule="auto"/>
        <w:jc w:val="center"/>
        <w:rPr>
          <w:rFonts w:ascii="Times New Roman" w:hAnsi="Times New Roman"/>
          <w:b/>
          <w:sz w:val="24"/>
          <w:szCs w:val="24"/>
          <w:lang w:val="kk-KZ" w:eastAsia="ru-RU"/>
        </w:rPr>
      </w:pPr>
    </w:p>
    <w:p w14:paraId="00A0DC7E" w14:textId="77777777" w:rsidR="00E66C06" w:rsidRDefault="00E66C06" w:rsidP="00E66C06">
      <w:pPr>
        <w:spacing w:after="0" w:line="240" w:lineRule="auto"/>
        <w:jc w:val="center"/>
        <w:rPr>
          <w:rFonts w:ascii="Times New Roman" w:hAnsi="Times New Roman"/>
          <w:b/>
          <w:sz w:val="24"/>
          <w:szCs w:val="24"/>
          <w:lang w:val="kk-KZ" w:eastAsia="ru-RU"/>
        </w:rPr>
      </w:pPr>
    </w:p>
    <w:p w14:paraId="36377855" w14:textId="77777777" w:rsidR="00E66C06" w:rsidRDefault="00E66C06" w:rsidP="00E66C06">
      <w:pPr>
        <w:spacing w:after="0" w:line="240" w:lineRule="auto"/>
        <w:jc w:val="center"/>
        <w:rPr>
          <w:rFonts w:ascii="Times New Roman" w:hAnsi="Times New Roman"/>
          <w:b/>
          <w:sz w:val="24"/>
          <w:szCs w:val="24"/>
          <w:lang w:val="kk-KZ" w:eastAsia="ru-RU"/>
        </w:rPr>
      </w:pPr>
    </w:p>
    <w:p w14:paraId="09103551" w14:textId="77777777" w:rsidR="00E66C06" w:rsidRDefault="00E66C06" w:rsidP="00E66C06">
      <w:pPr>
        <w:spacing w:after="0" w:line="240" w:lineRule="auto"/>
        <w:jc w:val="center"/>
        <w:rPr>
          <w:rFonts w:ascii="Times New Roman" w:hAnsi="Times New Roman"/>
          <w:b/>
          <w:sz w:val="24"/>
          <w:szCs w:val="24"/>
          <w:lang w:val="kk-KZ" w:eastAsia="ru-RU"/>
        </w:rPr>
      </w:pPr>
    </w:p>
    <w:p w14:paraId="4DDA1A99" w14:textId="77777777" w:rsidR="00E66C06" w:rsidRDefault="00E66C06" w:rsidP="00E66C06">
      <w:pPr>
        <w:spacing w:after="0" w:line="240" w:lineRule="auto"/>
        <w:jc w:val="center"/>
        <w:rPr>
          <w:rFonts w:ascii="Times New Roman" w:hAnsi="Times New Roman"/>
          <w:b/>
          <w:sz w:val="24"/>
          <w:szCs w:val="24"/>
          <w:lang w:val="kk-KZ" w:eastAsia="ru-RU"/>
        </w:rPr>
      </w:pPr>
    </w:p>
    <w:p w14:paraId="433B45EF" w14:textId="77777777" w:rsidR="00E66C06" w:rsidRDefault="00E66C06" w:rsidP="00E66C06">
      <w:pPr>
        <w:spacing w:after="0" w:line="240" w:lineRule="auto"/>
        <w:jc w:val="center"/>
        <w:rPr>
          <w:rFonts w:ascii="Times New Roman" w:hAnsi="Times New Roman"/>
          <w:b/>
          <w:sz w:val="24"/>
          <w:szCs w:val="24"/>
          <w:lang w:val="kk-KZ" w:eastAsia="ru-RU"/>
        </w:rPr>
      </w:pPr>
    </w:p>
    <w:p w14:paraId="53F6C04F" w14:textId="77777777" w:rsidR="00E66C06" w:rsidRDefault="00E66C06" w:rsidP="00E66C06">
      <w:pPr>
        <w:spacing w:after="0" w:line="240" w:lineRule="auto"/>
        <w:jc w:val="center"/>
        <w:rPr>
          <w:rFonts w:ascii="Times New Roman" w:hAnsi="Times New Roman"/>
          <w:b/>
          <w:sz w:val="24"/>
          <w:szCs w:val="24"/>
          <w:lang w:val="kk-KZ" w:eastAsia="ru-RU"/>
        </w:rPr>
      </w:pPr>
    </w:p>
    <w:p w14:paraId="3C3C7269" w14:textId="77777777" w:rsidR="00E66C06" w:rsidRDefault="00E66C06" w:rsidP="00E66C06">
      <w:pPr>
        <w:spacing w:after="0" w:line="240" w:lineRule="auto"/>
        <w:jc w:val="center"/>
        <w:rPr>
          <w:rFonts w:ascii="Times New Roman" w:hAnsi="Times New Roman"/>
          <w:b/>
          <w:sz w:val="24"/>
          <w:szCs w:val="24"/>
          <w:lang w:val="kk-KZ" w:eastAsia="ru-RU"/>
        </w:rPr>
      </w:pPr>
    </w:p>
    <w:p w14:paraId="75FE0C92" w14:textId="77777777" w:rsidR="00E66C06" w:rsidRDefault="00E66C06" w:rsidP="00E66C06">
      <w:pPr>
        <w:spacing w:after="0" w:line="240" w:lineRule="auto"/>
        <w:jc w:val="center"/>
        <w:rPr>
          <w:rFonts w:ascii="Times New Roman" w:hAnsi="Times New Roman"/>
          <w:b/>
          <w:sz w:val="24"/>
          <w:szCs w:val="24"/>
          <w:lang w:val="kk-KZ" w:eastAsia="ru-RU"/>
        </w:rPr>
      </w:pPr>
    </w:p>
    <w:p w14:paraId="2E35227E" w14:textId="77777777" w:rsidR="00E66C06" w:rsidRDefault="00E66C06" w:rsidP="00E66C06">
      <w:pPr>
        <w:spacing w:after="0" w:line="240" w:lineRule="auto"/>
        <w:jc w:val="center"/>
        <w:rPr>
          <w:rFonts w:ascii="Times New Roman" w:hAnsi="Times New Roman"/>
          <w:b/>
          <w:sz w:val="24"/>
          <w:szCs w:val="24"/>
          <w:lang w:val="kk-KZ" w:eastAsia="ru-RU"/>
        </w:rPr>
      </w:pPr>
    </w:p>
    <w:p w14:paraId="47791384" w14:textId="77777777" w:rsidR="00E66C06" w:rsidRDefault="00E66C06" w:rsidP="00E66C06">
      <w:pPr>
        <w:spacing w:after="0" w:line="240" w:lineRule="auto"/>
        <w:jc w:val="center"/>
        <w:rPr>
          <w:rFonts w:ascii="Times New Roman" w:hAnsi="Times New Roman"/>
          <w:b/>
          <w:sz w:val="24"/>
          <w:szCs w:val="24"/>
          <w:lang w:val="kk-KZ" w:eastAsia="ru-RU"/>
        </w:rPr>
      </w:pPr>
    </w:p>
    <w:p w14:paraId="0AEE7D55" w14:textId="77777777" w:rsidR="00E66C06" w:rsidRDefault="00E66C06" w:rsidP="00E66C06">
      <w:pPr>
        <w:spacing w:after="0" w:line="240" w:lineRule="auto"/>
        <w:jc w:val="center"/>
        <w:rPr>
          <w:rFonts w:ascii="Times New Roman" w:hAnsi="Times New Roman"/>
          <w:b/>
          <w:sz w:val="24"/>
          <w:szCs w:val="24"/>
          <w:lang w:val="kk-KZ" w:eastAsia="ru-RU"/>
        </w:rPr>
      </w:pPr>
    </w:p>
    <w:p w14:paraId="7A4AD934" w14:textId="77777777" w:rsidR="00E66C06" w:rsidRDefault="00E66C06" w:rsidP="00E66C06">
      <w:pPr>
        <w:spacing w:after="0" w:line="240" w:lineRule="auto"/>
        <w:jc w:val="center"/>
        <w:rPr>
          <w:rFonts w:ascii="Times New Roman" w:hAnsi="Times New Roman"/>
          <w:b/>
          <w:sz w:val="24"/>
          <w:szCs w:val="24"/>
          <w:lang w:val="kk-KZ" w:eastAsia="ru-RU"/>
        </w:rPr>
      </w:pPr>
    </w:p>
    <w:p w14:paraId="247B89FE" w14:textId="77777777" w:rsidR="00E66C06" w:rsidRDefault="00E66C06" w:rsidP="00E66C06">
      <w:pPr>
        <w:spacing w:after="0" w:line="240" w:lineRule="auto"/>
        <w:jc w:val="center"/>
        <w:rPr>
          <w:rFonts w:ascii="Times New Roman" w:hAnsi="Times New Roman"/>
          <w:b/>
          <w:sz w:val="24"/>
          <w:szCs w:val="24"/>
          <w:lang w:val="kk-KZ" w:eastAsia="ru-RU"/>
        </w:rPr>
      </w:pPr>
    </w:p>
    <w:p w14:paraId="3269908B" w14:textId="77777777" w:rsidR="00E66C06" w:rsidRPr="004B6342" w:rsidRDefault="00E66C06" w:rsidP="00E66C06">
      <w:pPr>
        <w:spacing w:after="0" w:line="240" w:lineRule="auto"/>
        <w:jc w:val="center"/>
        <w:rPr>
          <w:rFonts w:ascii="Times New Roman" w:hAnsi="Times New Roman"/>
          <w:b/>
          <w:sz w:val="28"/>
          <w:szCs w:val="28"/>
          <w:lang w:val="kk-KZ" w:eastAsia="ru-RU"/>
        </w:rPr>
      </w:pPr>
      <w:r w:rsidRPr="004B6342">
        <w:rPr>
          <w:rFonts w:ascii="Times New Roman" w:hAnsi="Times New Roman"/>
          <w:b/>
          <w:sz w:val="28"/>
          <w:szCs w:val="28"/>
          <w:lang w:val="kk-KZ" w:eastAsia="ru-RU"/>
        </w:rPr>
        <w:t>№13. КАТОЛИЦИЗМНІҢ ЖАҢА ҰСТАНЫМЫ</w:t>
      </w:r>
    </w:p>
    <w:p w14:paraId="16DAF1FA" w14:textId="77777777" w:rsidR="00E66C06" w:rsidRPr="008B7074" w:rsidRDefault="00E66C06" w:rsidP="00E66C06">
      <w:pPr>
        <w:spacing w:after="0" w:line="240" w:lineRule="auto"/>
        <w:jc w:val="center"/>
        <w:rPr>
          <w:rFonts w:ascii="Times New Roman" w:hAnsi="Times New Roman"/>
          <w:b/>
          <w:sz w:val="24"/>
          <w:szCs w:val="24"/>
          <w:lang w:val="kk-KZ" w:eastAsia="ru-RU"/>
        </w:rPr>
      </w:pPr>
    </w:p>
    <w:p w14:paraId="6881B040" w14:textId="77777777" w:rsidR="00E66C06" w:rsidRPr="00AE186D" w:rsidRDefault="00E66C06" w:rsidP="00E66C06">
      <w:pPr>
        <w:shd w:val="clear" w:color="auto" w:fill="FFFFFF"/>
        <w:spacing w:after="0" w:line="240" w:lineRule="auto"/>
        <w:ind w:firstLine="708"/>
        <w:jc w:val="both"/>
        <w:rPr>
          <w:rFonts w:ascii="Times New Roman" w:hAnsi="Times New Roman"/>
          <w:sz w:val="28"/>
          <w:szCs w:val="28"/>
          <w:lang w:val="kk-KZ" w:eastAsia="ru-RU"/>
        </w:rPr>
      </w:pPr>
      <w:r w:rsidRPr="00AE186D">
        <w:rPr>
          <w:rFonts w:ascii="Times New Roman" w:hAnsi="Times New Roman"/>
          <w:sz w:val="28"/>
          <w:szCs w:val="28"/>
          <w:lang w:val="kk-KZ" w:eastAsia="ru-RU"/>
        </w:rPr>
        <w:t>1992 ж. қазанында Қазақстан Ватиканмен дипломатиялық қатынастар орнатты. Екі ел арасындағы өзара ынтымақтастық туралы келісімге 1998 ж. 24 қыркүйегінде қол қойылды. Біздің еліміз посткеңестік территориядағы мұндай қадам жасаған алғашқы мемлекет болды.</w:t>
      </w:r>
    </w:p>
    <w:p w14:paraId="52537C70" w14:textId="77777777" w:rsidR="00E66C06" w:rsidRPr="00AE186D" w:rsidRDefault="00E66C06" w:rsidP="00E66C06">
      <w:pPr>
        <w:shd w:val="clear" w:color="auto" w:fill="FFFFFF"/>
        <w:spacing w:after="0" w:line="240" w:lineRule="auto"/>
        <w:ind w:firstLine="708"/>
        <w:jc w:val="both"/>
        <w:rPr>
          <w:rFonts w:ascii="Times New Roman" w:hAnsi="Times New Roman"/>
          <w:sz w:val="28"/>
          <w:szCs w:val="28"/>
          <w:lang w:val="kk-KZ" w:eastAsia="ru-RU"/>
        </w:rPr>
      </w:pPr>
      <w:r w:rsidRPr="00AE186D">
        <w:rPr>
          <w:rFonts w:ascii="Times New Roman" w:hAnsi="Times New Roman"/>
          <w:sz w:val="28"/>
          <w:szCs w:val="28"/>
          <w:lang w:val="kk-KZ" w:eastAsia="ru-RU"/>
        </w:rPr>
        <w:t>1998 ж. Қарағанды қаласында Орта Азиядағы бірінші католиктік жоғарғы оқу орны – «Мәриам – Шіркеу Анасы» рухани семинариясы ашылды.</w:t>
      </w:r>
    </w:p>
    <w:p w14:paraId="67D9B1D2" w14:textId="77777777" w:rsidR="00E66C06" w:rsidRPr="00AE186D" w:rsidRDefault="00E66C06" w:rsidP="00E66C06">
      <w:pPr>
        <w:shd w:val="clear" w:color="auto" w:fill="FFFFFF"/>
        <w:spacing w:after="0" w:line="240" w:lineRule="auto"/>
        <w:ind w:firstLine="708"/>
        <w:jc w:val="both"/>
        <w:rPr>
          <w:rFonts w:ascii="Times New Roman" w:hAnsi="Times New Roman"/>
          <w:sz w:val="28"/>
          <w:szCs w:val="28"/>
          <w:lang w:val="kk-KZ" w:eastAsia="ru-RU"/>
        </w:rPr>
      </w:pPr>
      <w:r w:rsidRPr="00AE186D">
        <w:rPr>
          <w:rFonts w:ascii="Times New Roman" w:hAnsi="Times New Roman"/>
          <w:sz w:val="28"/>
          <w:szCs w:val="28"/>
          <w:lang w:val="kk-KZ" w:eastAsia="ru-RU"/>
        </w:rPr>
        <w:t xml:space="preserve">2011 ж. қыркүйегінде Рим Папасы II Иоанн Павелдің Астанаға мемлекеттік сапары Қазақстан үшін маңызды оқиға болды. Ватикан басшысы ҚР Президенті Н.Ә. Назарбаевпен кездесіп, Отан-Ана алаңында болды, Л.Н. Гумилев атындағы Еуразиялық ұлттық университеті студенттерімен кездесу </w:t>
      </w:r>
      <w:r w:rsidRPr="00AE186D">
        <w:rPr>
          <w:rFonts w:ascii="Times New Roman" w:hAnsi="Times New Roman"/>
          <w:sz w:val="28"/>
          <w:szCs w:val="28"/>
          <w:lang w:val="kk-KZ" w:eastAsia="ru-RU"/>
        </w:rPr>
        <w:lastRenderedPageBreak/>
        <w:t>өткізді. Рим Папасы Матери Божьей Неустанной Помощи кафедралды соборында қасиетті Мессаны атқарып, Конгресс-холлда мәдениет, өнер және ғылым саласы өкілдерімен кездесу өткізді.</w:t>
      </w:r>
    </w:p>
    <w:p w14:paraId="2587BD07" w14:textId="77777777" w:rsidR="00E66C06" w:rsidRPr="00AE186D" w:rsidRDefault="00E66C06" w:rsidP="00E66C06">
      <w:pPr>
        <w:shd w:val="clear" w:color="auto" w:fill="FFFFFF"/>
        <w:spacing w:after="0" w:line="240" w:lineRule="auto"/>
        <w:ind w:firstLine="708"/>
        <w:jc w:val="both"/>
        <w:rPr>
          <w:rFonts w:ascii="Times New Roman" w:hAnsi="Times New Roman"/>
          <w:sz w:val="28"/>
          <w:szCs w:val="28"/>
          <w:lang w:val="kk-KZ" w:eastAsia="ru-RU"/>
        </w:rPr>
      </w:pPr>
      <w:r w:rsidRPr="00AE186D">
        <w:rPr>
          <w:rFonts w:ascii="Times New Roman" w:hAnsi="Times New Roman"/>
          <w:sz w:val="28"/>
          <w:szCs w:val="28"/>
          <w:lang w:val="kk-KZ" w:eastAsia="ru-RU"/>
        </w:rPr>
        <w:t>Бұл сапар елеміздің дінаралық қатынастар саласында жүргізіп отырған салмақты саясатының арқасыда мүмкін болды. Понтифик Астанадағы кездесуінде: «Ашықтық пен ынтымақтастық рухы сіздердің дәстүрлеріңіздің бір бөлігін құрайды, өйткені есте қалмас ескі замандардан бері Қазақстан түрлі мәдениеттер мен дәстүрлердің бейбіт тоғысқан жері болып келеді», – деп атап өтті.</w:t>
      </w:r>
    </w:p>
    <w:p w14:paraId="636B730F" w14:textId="77777777" w:rsidR="00E66C06" w:rsidRPr="00AE186D" w:rsidRDefault="00E66C06" w:rsidP="00E66C06">
      <w:pPr>
        <w:shd w:val="clear" w:color="auto" w:fill="FFFFFF"/>
        <w:spacing w:after="0" w:line="240" w:lineRule="auto"/>
        <w:ind w:firstLine="708"/>
        <w:jc w:val="both"/>
        <w:rPr>
          <w:rFonts w:ascii="Times New Roman" w:hAnsi="Times New Roman"/>
          <w:sz w:val="28"/>
          <w:szCs w:val="28"/>
          <w:lang w:val="kk-KZ" w:eastAsia="ru-RU"/>
        </w:rPr>
      </w:pPr>
      <w:r w:rsidRPr="00AE186D">
        <w:rPr>
          <w:rFonts w:ascii="Times New Roman" w:hAnsi="Times New Roman"/>
          <w:sz w:val="28"/>
          <w:szCs w:val="28"/>
          <w:lang w:val="kk-KZ" w:eastAsia="ru-RU"/>
        </w:rPr>
        <w:t>2003 ж. мамырында қазіргі уақытта қызмет етіп отырған Қазақстан католик шіркеуінің ұйымдық құрылымы бекітілді. Рим Папасы II Иоанн Павелдің шешімімен орталығы Астана қаласында орналасқан архиепархия (архидиоцез), Алматы, Қарағанды қалаларындағы екі епархия және Атыраудағы апостолдық әкімшілікпен қоса еліміздің барлық территориясы католик митрополиясына енді.</w:t>
      </w:r>
    </w:p>
    <w:p w14:paraId="2C29E529" w14:textId="77777777" w:rsidR="00E66C06" w:rsidRPr="00AE186D" w:rsidRDefault="00E66C06" w:rsidP="00E66C06">
      <w:pPr>
        <w:shd w:val="clear" w:color="auto" w:fill="FFFFFF"/>
        <w:spacing w:after="0" w:line="240" w:lineRule="auto"/>
        <w:ind w:firstLine="708"/>
        <w:jc w:val="both"/>
        <w:rPr>
          <w:rFonts w:ascii="Times New Roman" w:hAnsi="Times New Roman"/>
          <w:sz w:val="28"/>
          <w:szCs w:val="28"/>
          <w:lang w:val="kk-KZ" w:eastAsia="ru-RU"/>
        </w:rPr>
      </w:pPr>
      <w:r w:rsidRPr="00AE186D">
        <w:rPr>
          <w:rFonts w:ascii="Times New Roman" w:hAnsi="Times New Roman"/>
          <w:sz w:val="28"/>
          <w:szCs w:val="28"/>
          <w:lang w:val="kk-KZ" w:eastAsia="ru-RU"/>
        </w:rPr>
        <w:t>Қазіргі уақытта республикада екі архиепископ (біреуі митрополит қызметінде), 60 тан аса священниктер қызмет ететін 86 рим-католиктік және 2 грек-католиктік қауым жұмыс істейді, қауым құрамында Қазақстан азаматтарымен қатар, Польша, Италия, Германия, Корея және Швейцария азаматтары бар. Сонымен қатар, Қазақстанда көптеген монах ордендері, конгрегациялар мен шіркеулік қозғалыстар жұмыс істейді..</w:t>
      </w:r>
    </w:p>
    <w:p w14:paraId="5E492026" w14:textId="77777777" w:rsidR="00E66C06" w:rsidRPr="00AE186D" w:rsidRDefault="00E66C06" w:rsidP="00E66C06">
      <w:pPr>
        <w:shd w:val="clear" w:color="auto" w:fill="FFFFFF"/>
        <w:spacing w:after="0" w:line="240" w:lineRule="auto"/>
        <w:ind w:firstLine="708"/>
        <w:jc w:val="both"/>
        <w:rPr>
          <w:rFonts w:ascii="Times New Roman" w:hAnsi="Times New Roman"/>
          <w:sz w:val="28"/>
          <w:szCs w:val="28"/>
          <w:lang w:eastAsia="ru-RU"/>
        </w:rPr>
      </w:pPr>
      <w:r w:rsidRPr="00AE186D">
        <w:rPr>
          <w:rFonts w:ascii="Times New Roman" w:hAnsi="Times New Roman"/>
          <w:sz w:val="28"/>
          <w:szCs w:val="28"/>
          <w:lang w:eastAsia="ru-RU"/>
        </w:rPr>
        <w:t>Көптеген қалаларда жаңа католик храмдары салынуда.  2003 ж. Қарағандыда қаласында кафедралды собор салынатын территория мен негізгі тасы қасиеттендірілді. Салынып жатқан бұл үлкен храм  Фатимдік Қасиетті Мәриам анаға арналады.</w:t>
      </w:r>
    </w:p>
    <w:p w14:paraId="36632BDF" w14:textId="77777777" w:rsidR="00E66C06" w:rsidRPr="00AE186D" w:rsidRDefault="00E66C06" w:rsidP="00E66C06">
      <w:pPr>
        <w:shd w:val="clear" w:color="auto" w:fill="FFFFFF"/>
        <w:spacing w:after="0" w:line="240" w:lineRule="auto"/>
        <w:jc w:val="both"/>
        <w:rPr>
          <w:rFonts w:ascii="Times New Roman" w:hAnsi="Times New Roman"/>
          <w:sz w:val="28"/>
          <w:szCs w:val="28"/>
          <w:lang w:eastAsia="ru-RU"/>
        </w:rPr>
      </w:pPr>
      <w:r w:rsidRPr="00AE186D">
        <w:rPr>
          <w:rFonts w:ascii="Times New Roman" w:hAnsi="Times New Roman"/>
          <w:sz w:val="28"/>
          <w:szCs w:val="28"/>
          <w:lang w:eastAsia="ru-RU"/>
        </w:rPr>
        <w:t>Біздің елімізде 300 мыңға жуық католиктер өмір сүреді. Католик шіркеулерінде құдайға құлшылық рәсімдері орыс, украин, неміс, ағылшын және поляк тілдерінде өтеді. Дінге сенушілердің ұлттық құрамы әртүрлі, немістер мен поляктармен қатар, можно украин, орыс, латыш, корей және өзге де ұлт өкілдерін кездестіруге болады.</w:t>
      </w:r>
    </w:p>
    <w:p w14:paraId="1596CA3A" w14:textId="77777777" w:rsidR="00E66C06" w:rsidRPr="00AE186D" w:rsidRDefault="00E66C06" w:rsidP="00E66C06">
      <w:pPr>
        <w:shd w:val="clear" w:color="auto" w:fill="FFFFFF"/>
        <w:spacing w:after="0" w:line="240" w:lineRule="auto"/>
        <w:ind w:firstLine="708"/>
        <w:jc w:val="both"/>
        <w:rPr>
          <w:rFonts w:ascii="Times New Roman" w:hAnsi="Times New Roman"/>
          <w:sz w:val="28"/>
          <w:szCs w:val="28"/>
          <w:lang w:eastAsia="ru-RU"/>
        </w:rPr>
      </w:pPr>
      <w:r w:rsidRPr="00AE186D">
        <w:rPr>
          <w:rFonts w:ascii="Times New Roman" w:hAnsi="Times New Roman"/>
          <w:sz w:val="28"/>
          <w:szCs w:val="28"/>
          <w:lang w:val="kk-KZ" w:eastAsia="ru-RU"/>
        </w:rPr>
        <w:t xml:space="preserve">1995 ж. архиепископ Ян Павел Ленга Солтүстік Қазақстандағы Озерное ауылын Әлем Патшайымы Қасиетті Мәриам Ананың ұлттық қасиетті жер (санктуарием) деп жариялады. </w:t>
      </w:r>
      <w:r w:rsidRPr="00AE186D">
        <w:rPr>
          <w:rFonts w:ascii="Times New Roman" w:hAnsi="Times New Roman"/>
          <w:sz w:val="28"/>
          <w:szCs w:val="28"/>
          <w:lang w:eastAsia="ru-RU"/>
        </w:rPr>
        <w:t>Осы ауыл маңына репрессия құрбандарына арналған он екі метрлік крест орналастырылды.</w:t>
      </w:r>
    </w:p>
    <w:p w14:paraId="54D8E018" w14:textId="77777777" w:rsidR="00E66C06" w:rsidRPr="00AE186D" w:rsidRDefault="00E66C06" w:rsidP="00E66C06">
      <w:pPr>
        <w:shd w:val="clear" w:color="auto" w:fill="FFFFFF"/>
        <w:spacing w:after="0" w:line="240" w:lineRule="auto"/>
        <w:ind w:firstLine="708"/>
        <w:jc w:val="both"/>
        <w:rPr>
          <w:rFonts w:ascii="Times New Roman" w:hAnsi="Times New Roman"/>
          <w:sz w:val="28"/>
          <w:szCs w:val="28"/>
          <w:lang w:eastAsia="ru-RU"/>
        </w:rPr>
      </w:pPr>
      <w:r w:rsidRPr="00AE186D">
        <w:rPr>
          <w:rFonts w:ascii="Times New Roman" w:hAnsi="Times New Roman"/>
          <w:sz w:val="28"/>
          <w:szCs w:val="28"/>
          <w:lang w:eastAsia="ru-RU"/>
        </w:rPr>
        <w:t>Католиктік шіркеу үлкен қайырымдылық жұмыстарын өткізеді. Көптеген приходтар кедейлерге арналған асханалар, қарттар, балалар мен панасыздарға баспаналар ұйымдастырады. Қайырымдылық мақсатты бірнеше медициналық мекемелер қызмет көрсетеді. Действует несколько благотворительных медицинских учреждений. «Renovabis» қоры мен дінге сенушілердің жанашырлықтарының «Кредо» газеті жарық көреді</w:t>
      </w:r>
    </w:p>
    <w:p w14:paraId="1F19EE6F" w14:textId="77777777" w:rsidR="00E66C06" w:rsidRPr="00AE186D" w:rsidRDefault="00E66C06" w:rsidP="00E66C06">
      <w:pPr>
        <w:spacing w:after="0" w:line="240" w:lineRule="auto"/>
        <w:jc w:val="both"/>
        <w:rPr>
          <w:rFonts w:ascii="Times New Roman" w:hAnsi="Times New Roman"/>
          <w:b/>
          <w:sz w:val="28"/>
          <w:szCs w:val="28"/>
          <w:lang w:eastAsia="ru-RU"/>
        </w:rPr>
      </w:pPr>
    </w:p>
    <w:p w14:paraId="40DCD983" w14:textId="77777777" w:rsidR="00E66C06" w:rsidRPr="008B7074" w:rsidRDefault="00E66C06" w:rsidP="00E66C06">
      <w:pPr>
        <w:spacing w:after="0" w:line="240" w:lineRule="auto"/>
        <w:jc w:val="both"/>
        <w:rPr>
          <w:rFonts w:ascii="Times New Roman" w:hAnsi="Times New Roman"/>
          <w:b/>
          <w:sz w:val="24"/>
          <w:szCs w:val="24"/>
          <w:lang w:eastAsia="ru-RU"/>
        </w:rPr>
      </w:pPr>
    </w:p>
    <w:p w14:paraId="7391517A" w14:textId="77777777" w:rsidR="00E66C06" w:rsidRDefault="00E66C06" w:rsidP="00E66C06">
      <w:pPr>
        <w:pStyle w:val="a3"/>
        <w:shd w:val="clear" w:color="auto" w:fill="FFFFFF"/>
        <w:spacing w:before="0" w:beforeAutospacing="0" w:after="0" w:afterAutospacing="0"/>
        <w:ind w:firstLine="708"/>
        <w:jc w:val="center"/>
        <w:rPr>
          <w:b/>
          <w:lang w:val="kk-KZ"/>
        </w:rPr>
      </w:pPr>
    </w:p>
    <w:p w14:paraId="28EF9BD3" w14:textId="77777777" w:rsidR="00E66C06" w:rsidRDefault="00E66C06" w:rsidP="00E66C06">
      <w:pPr>
        <w:pStyle w:val="a3"/>
        <w:shd w:val="clear" w:color="auto" w:fill="FFFFFF"/>
        <w:spacing w:before="0" w:beforeAutospacing="0" w:after="0" w:afterAutospacing="0"/>
        <w:ind w:firstLine="708"/>
        <w:jc w:val="center"/>
        <w:rPr>
          <w:b/>
          <w:lang w:val="kk-KZ"/>
        </w:rPr>
      </w:pPr>
    </w:p>
    <w:p w14:paraId="0B39B3B7" w14:textId="77777777" w:rsidR="00E66C06" w:rsidRDefault="00E66C06" w:rsidP="00E66C06">
      <w:pPr>
        <w:pStyle w:val="a3"/>
        <w:shd w:val="clear" w:color="auto" w:fill="FFFFFF"/>
        <w:spacing w:before="0" w:beforeAutospacing="0" w:after="0" w:afterAutospacing="0"/>
        <w:ind w:firstLine="708"/>
        <w:jc w:val="center"/>
        <w:rPr>
          <w:b/>
          <w:lang w:val="kk-KZ"/>
        </w:rPr>
      </w:pPr>
    </w:p>
    <w:p w14:paraId="3FB02096" w14:textId="77777777" w:rsidR="00E66C06" w:rsidRDefault="00E66C06" w:rsidP="00E66C06">
      <w:pPr>
        <w:pStyle w:val="a3"/>
        <w:shd w:val="clear" w:color="auto" w:fill="FFFFFF"/>
        <w:spacing w:before="0" w:beforeAutospacing="0" w:after="0" w:afterAutospacing="0"/>
        <w:ind w:firstLine="708"/>
        <w:jc w:val="center"/>
        <w:rPr>
          <w:b/>
          <w:lang w:val="kk-KZ"/>
        </w:rPr>
      </w:pPr>
    </w:p>
    <w:p w14:paraId="62DF01AB" w14:textId="77777777" w:rsidR="00E66C06" w:rsidRDefault="00E66C06" w:rsidP="00E66C06">
      <w:pPr>
        <w:pStyle w:val="a3"/>
        <w:shd w:val="clear" w:color="auto" w:fill="FFFFFF"/>
        <w:spacing w:before="0" w:beforeAutospacing="0" w:after="0" w:afterAutospacing="0"/>
        <w:ind w:firstLine="708"/>
        <w:jc w:val="center"/>
        <w:rPr>
          <w:b/>
          <w:lang w:val="kk-KZ"/>
        </w:rPr>
      </w:pPr>
    </w:p>
    <w:p w14:paraId="204FDB88" w14:textId="77777777" w:rsidR="00E66C06" w:rsidRDefault="00E66C06" w:rsidP="00E66C06">
      <w:pPr>
        <w:pStyle w:val="a3"/>
        <w:shd w:val="clear" w:color="auto" w:fill="FFFFFF"/>
        <w:spacing w:before="0" w:beforeAutospacing="0" w:after="0" w:afterAutospacing="0"/>
        <w:ind w:firstLine="708"/>
        <w:jc w:val="center"/>
        <w:rPr>
          <w:b/>
          <w:lang w:val="kk-KZ"/>
        </w:rPr>
      </w:pPr>
    </w:p>
    <w:p w14:paraId="32A5C527" w14:textId="77777777" w:rsidR="00E66C06" w:rsidRDefault="00E66C06" w:rsidP="00E66C06">
      <w:pPr>
        <w:pStyle w:val="a3"/>
        <w:shd w:val="clear" w:color="auto" w:fill="FFFFFF"/>
        <w:spacing w:before="0" w:beforeAutospacing="0" w:after="0" w:afterAutospacing="0"/>
        <w:ind w:firstLine="708"/>
        <w:jc w:val="center"/>
        <w:rPr>
          <w:b/>
          <w:lang w:val="kk-KZ"/>
        </w:rPr>
      </w:pPr>
    </w:p>
    <w:p w14:paraId="1C892D5B" w14:textId="77777777" w:rsidR="00E66C06" w:rsidRDefault="00E66C06" w:rsidP="00E66C06">
      <w:pPr>
        <w:pStyle w:val="a3"/>
        <w:shd w:val="clear" w:color="auto" w:fill="FFFFFF"/>
        <w:spacing w:before="0" w:beforeAutospacing="0" w:after="0" w:afterAutospacing="0"/>
        <w:ind w:firstLine="708"/>
        <w:jc w:val="center"/>
        <w:rPr>
          <w:b/>
          <w:lang w:val="kk-KZ"/>
        </w:rPr>
      </w:pPr>
    </w:p>
    <w:p w14:paraId="559DBAC6" w14:textId="77777777" w:rsidR="00E66C06" w:rsidRDefault="00E66C06" w:rsidP="00E66C06">
      <w:pPr>
        <w:pStyle w:val="a3"/>
        <w:shd w:val="clear" w:color="auto" w:fill="FFFFFF"/>
        <w:spacing w:before="0" w:beforeAutospacing="0" w:after="0" w:afterAutospacing="0"/>
        <w:ind w:firstLine="708"/>
        <w:jc w:val="center"/>
        <w:rPr>
          <w:b/>
          <w:lang w:val="kk-KZ"/>
        </w:rPr>
      </w:pPr>
    </w:p>
    <w:p w14:paraId="1F13190B" w14:textId="77777777" w:rsidR="00E66C06" w:rsidRPr="00E47525" w:rsidRDefault="00E66C06" w:rsidP="00E66C06">
      <w:pPr>
        <w:spacing w:after="0" w:line="240" w:lineRule="auto"/>
        <w:jc w:val="center"/>
        <w:rPr>
          <w:rFonts w:ascii="Times New Roman" w:hAnsi="Times New Roman"/>
          <w:b/>
          <w:sz w:val="28"/>
          <w:szCs w:val="28"/>
          <w:lang w:val="kk-KZ" w:eastAsia="ru-RU"/>
        </w:rPr>
      </w:pPr>
      <w:r w:rsidRPr="00E47525">
        <w:rPr>
          <w:rFonts w:ascii="Times New Roman" w:hAnsi="Times New Roman"/>
          <w:b/>
          <w:sz w:val="28"/>
          <w:szCs w:val="28"/>
          <w:lang w:val="kk-KZ" w:eastAsia="ru-RU"/>
        </w:rPr>
        <w:t>№15. НЕОРИЕНТАЛИСТІК ЖӘНЕ САТАНИСТІК КУЛЬТТЕР</w:t>
      </w:r>
    </w:p>
    <w:p w14:paraId="3AB4900A" w14:textId="77777777" w:rsidR="00E66C06" w:rsidRPr="0068618E" w:rsidRDefault="00E66C06" w:rsidP="00E66C06">
      <w:pPr>
        <w:spacing w:after="0" w:line="240" w:lineRule="auto"/>
        <w:jc w:val="both"/>
        <w:rPr>
          <w:rFonts w:ascii="Times New Roman" w:hAnsi="Times New Roman"/>
          <w:b/>
          <w:sz w:val="24"/>
          <w:szCs w:val="24"/>
          <w:lang w:val="kk-KZ" w:eastAsia="ru-RU"/>
        </w:rPr>
      </w:pPr>
    </w:p>
    <w:p w14:paraId="3C06AFB1" w14:textId="77777777" w:rsidR="00E66C06" w:rsidRPr="00E47525" w:rsidRDefault="00E66C06" w:rsidP="00E66C06">
      <w:pPr>
        <w:pStyle w:val="a3"/>
        <w:spacing w:before="0" w:beforeAutospacing="0" w:after="0" w:afterAutospacing="0"/>
        <w:ind w:firstLine="709"/>
        <w:jc w:val="both"/>
        <w:rPr>
          <w:sz w:val="28"/>
          <w:szCs w:val="28"/>
          <w:lang w:val="kk-KZ"/>
        </w:rPr>
      </w:pPr>
      <w:r w:rsidRPr="00E47525">
        <w:rPr>
          <w:b/>
          <w:bCs/>
          <w:sz w:val="28"/>
          <w:szCs w:val="28"/>
          <w:lang w:val="kk-KZ"/>
        </w:rPr>
        <w:t>Неоориенталистік ағымдар</w:t>
      </w:r>
      <w:r w:rsidRPr="00E47525">
        <w:rPr>
          <w:rStyle w:val="apple-converted-space"/>
          <w:sz w:val="28"/>
          <w:szCs w:val="28"/>
          <w:lang w:val="kk-KZ"/>
        </w:rPr>
        <w:t> </w:t>
      </w:r>
      <w:r w:rsidRPr="00E47525">
        <w:rPr>
          <w:sz w:val="28"/>
          <w:szCs w:val="28"/>
          <w:lang w:val="kk-KZ"/>
        </w:rPr>
        <w:t>(бағыттаушы сөзінен - шығыс). Бұл ұйымдардың негізіне шығыстық діни-философиялық жүйелер – индуизм, кришнаизм, буддизм, конфуцишылдық т.б. жатады. Әдетте, шығыс діни ағымдар көп қайта жасалынады және батыс елдері үшін өте ыңғайлы түрінде болады. Неоориенталисттік ағымдарға «Кришна санасы қоғамы», «Брахма Кумарис», «Трансцендеталды медитация», «Аум Синрике» сияқтты ұйымдар жатады. Олардың қызметінде медитацияны қоса, әртүрлі психологиялық техникалардың көмегімен адамның ішкі мүмкіндіктерін ашуға негізгі акцент жасалынады. Олардың ілімдерінің мазмұны – медитация. Олардың медитациялық тәжірибесі «жанды құтқаруға» арналған. Мұнда медитациялық тәжірибені орындауда белгілі-бір сөздер айтып, дыбыстар шығарып оларға мистикалық маңыз береді.</w:t>
      </w:r>
    </w:p>
    <w:p w14:paraId="678EEDE5" w14:textId="77777777" w:rsidR="00E66C06" w:rsidRPr="00E47525" w:rsidRDefault="00E66C06" w:rsidP="00E66C06">
      <w:pPr>
        <w:pStyle w:val="a3"/>
        <w:spacing w:before="0" w:beforeAutospacing="0" w:after="0" w:afterAutospacing="0"/>
        <w:ind w:firstLine="709"/>
        <w:jc w:val="both"/>
        <w:rPr>
          <w:sz w:val="28"/>
          <w:szCs w:val="28"/>
          <w:lang w:val="kk-KZ"/>
        </w:rPr>
      </w:pPr>
      <w:r w:rsidRPr="00E47525">
        <w:rPr>
          <w:sz w:val="28"/>
          <w:szCs w:val="28"/>
          <w:lang w:val="kk-KZ"/>
        </w:rPr>
        <w:t>Қазақстанда қайта тіркеуден «Кришна санасы қоғамның» 8 діни бірлестіктері өтті: Кришна санасының халықаралық қоғамы «Кришна санасының қозғалысы» немесе «Харе Кришна қозғалысы» болып белгілі.</w:t>
      </w:r>
    </w:p>
    <w:p w14:paraId="714946CD" w14:textId="77777777" w:rsidR="00E66C06" w:rsidRPr="00E47525" w:rsidRDefault="00E66C06" w:rsidP="00E66C06">
      <w:pPr>
        <w:pStyle w:val="a3"/>
        <w:spacing w:before="0" w:beforeAutospacing="0" w:after="0" w:afterAutospacing="0"/>
        <w:ind w:firstLine="709"/>
        <w:jc w:val="both"/>
        <w:rPr>
          <w:sz w:val="28"/>
          <w:szCs w:val="28"/>
          <w:lang w:val="kk-KZ"/>
        </w:rPr>
      </w:pPr>
      <w:r w:rsidRPr="00E47525">
        <w:rPr>
          <w:sz w:val="28"/>
          <w:szCs w:val="28"/>
          <w:lang w:val="kk-KZ"/>
        </w:rPr>
        <w:t>Кришналықтар өзін жиі вайшнавалықтар (вайшнавалықтар - Вишну құдайының сыйлаушылары) деп атайды. Қозғалыстың негіздеушісі Шрила Прабхупада (1896-1977 жж.) Индияда туды, 1965 ж. АҚШ-қа қоныс аударған, сонда 1966 ж. Кришна санасының халықаралық қауымдастық қоғамын құрды.</w:t>
      </w:r>
    </w:p>
    <w:p w14:paraId="232E13CC" w14:textId="77777777" w:rsidR="00E66C06" w:rsidRPr="00E47525" w:rsidRDefault="00E66C06" w:rsidP="00E66C06">
      <w:pPr>
        <w:pStyle w:val="a3"/>
        <w:spacing w:before="0" w:beforeAutospacing="0" w:after="0" w:afterAutospacing="0"/>
        <w:ind w:firstLine="709"/>
        <w:jc w:val="both"/>
        <w:rPr>
          <w:sz w:val="28"/>
          <w:szCs w:val="28"/>
          <w:lang w:val="kk-KZ"/>
        </w:rPr>
      </w:pPr>
      <w:r w:rsidRPr="00E47525">
        <w:rPr>
          <w:sz w:val="28"/>
          <w:szCs w:val="28"/>
          <w:lang w:val="kk-KZ"/>
        </w:rPr>
        <w:t>Кришнаиттың діни өмірінде маңызды орынды аскеттік тәжірибеге негізделген Адам өз материалдық дененің қажеттіліктерін минимумға дейін шектеу керек, тек солай ғана ол өзінің санасының деңгейін және рухани байлығын жетілдіре алады. Өз-өзін шектеу әрекеті өз ішінде пендешілік өмірден және барлық игіліктерден бас тартуынан тұрады. Кришнаизм қатал түрде өзінің ізбасарларының тәртібін реттейді, қатал азықтық шектеулер бекітілген. Уақыттың көп бөлігі медитацияларға бөлінеді. Қазіргі таңда бұл ағым бүкіл дүниежүзінде кең таралған. Ізбасарлардың көп бөлігі АҚШ-да және европа елдерінде кездеседі. Индияның өзінде Прабхупада ізбасарлары онша белгілі емес.</w:t>
      </w:r>
    </w:p>
    <w:p w14:paraId="39BA2D2F" w14:textId="77777777" w:rsidR="00E66C06" w:rsidRPr="00E47525" w:rsidRDefault="00E66C06" w:rsidP="00E66C06">
      <w:pPr>
        <w:spacing w:after="0" w:line="240" w:lineRule="auto"/>
        <w:ind w:firstLine="709"/>
        <w:jc w:val="both"/>
        <w:rPr>
          <w:rFonts w:ascii="Times New Roman" w:hAnsi="Times New Roman"/>
          <w:sz w:val="28"/>
          <w:szCs w:val="28"/>
          <w:lang w:val="kk-KZ"/>
        </w:rPr>
      </w:pPr>
      <w:r w:rsidRPr="00E47525">
        <w:rPr>
          <w:rFonts w:ascii="Times New Roman" w:hAnsi="Times New Roman"/>
          <w:b/>
          <w:bCs/>
          <w:sz w:val="28"/>
          <w:szCs w:val="28"/>
          <w:lang w:val="kk-KZ"/>
        </w:rPr>
        <w:t>2. Сатанистік культтер (Шайтандық топтар).</w:t>
      </w:r>
      <w:r w:rsidRPr="00E47525">
        <w:rPr>
          <w:rStyle w:val="apple-converted-space"/>
          <w:rFonts w:ascii="Times New Roman" w:hAnsi="Times New Roman"/>
          <w:sz w:val="28"/>
          <w:szCs w:val="28"/>
          <w:lang w:val="kk-KZ"/>
        </w:rPr>
        <w:t> </w:t>
      </w:r>
      <w:r w:rsidRPr="00E47525">
        <w:rPr>
          <w:rFonts w:ascii="Times New Roman" w:hAnsi="Times New Roman"/>
          <w:sz w:val="28"/>
          <w:szCs w:val="28"/>
          <w:lang w:val="kk-KZ"/>
        </w:rPr>
        <w:t xml:space="preserve">Оларға «Шайтан шіркеуі», әзәзіл культін және ең зұлымды антигумандық бірлестіктердің басқа түрлерін жатқызуға болады. Олар өздерін зұлымдықты таратушылар және христиандықтың антиподы деп санайды. Қазіргі заманғы сатанизм көбінесе антихристиандық бағыттағы секталардың және ағымдардан тұрады. Олардың жалпы белгісі моральді белсенді түрде қабылдамау және Құдай «тираниясымен» күрес жүргізетін қарсылас ретінде шайтан образын идеалдандыру болып табылады. Негізінен шайтандық секталар дін мен </w:t>
      </w:r>
      <w:r w:rsidRPr="00E47525">
        <w:rPr>
          <w:rFonts w:ascii="Times New Roman" w:hAnsi="Times New Roman"/>
          <w:sz w:val="28"/>
          <w:szCs w:val="28"/>
          <w:lang w:val="kk-KZ"/>
        </w:rPr>
        <w:lastRenderedPageBreak/>
        <w:t>моральдік құдыретінен бас тартатын жастарға сүйенеді. Көбінесе жастардың мұндай секталарға енудің бірден-бір себебі – ол тылсымға деген енуінің құштарлық және есірткінің қызығына түсу. Сатана символикасы жиі кезде қазіргі заманғы жастар арасындағы субмәдениетпен және рок-музыканың өкілдерімен пайдаланылады. Кейбір кезде сатанисттер интеллектуалдық клуб ретінде жасырынады. Жасөспірімдерді сиқырлы күштің, бассыздықтың, күш культінің болуы тартады.</w:t>
      </w:r>
    </w:p>
    <w:p w14:paraId="36644721" w14:textId="77777777" w:rsidR="00E66C06" w:rsidRPr="00E47525" w:rsidRDefault="00E66C06" w:rsidP="00E66C06">
      <w:pPr>
        <w:spacing w:after="0" w:line="240" w:lineRule="auto"/>
        <w:jc w:val="both"/>
        <w:rPr>
          <w:rFonts w:ascii="Times New Roman" w:hAnsi="Times New Roman"/>
          <w:sz w:val="28"/>
          <w:szCs w:val="28"/>
          <w:lang w:val="kk-KZ" w:eastAsia="ru-RU"/>
        </w:rPr>
      </w:pPr>
    </w:p>
    <w:p w14:paraId="40099BC6" w14:textId="77777777" w:rsidR="00E66C06" w:rsidRPr="00E47525" w:rsidRDefault="00E66C06" w:rsidP="00E66C06">
      <w:pPr>
        <w:spacing w:after="0" w:line="240" w:lineRule="auto"/>
        <w:jc w:val="both"/>
        <w:rPr>
          <w:rFonts w:ascii="Times New Roman" w:hAnsi="Times New Roman"/>
          <w:b/>
          <w:sz w:val="28"/>
          <w:szCs w:val="28"/>
          <w:lang w:val="kk-KZ" w:eastAsia="ru-RU"/>
        </w:rPr>
      </w:pPr>
    </w:p>
    <w:p w14:paraId="4BA9CC27"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4C09CA1C"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2E9B7B20"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1DCF4422"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33758719"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3ECC8D25" w14:textId="77777777" w:rsidR="00E66C06" w:rsidRDefault="00E66C06" w:rsidP="00E66C06">
      <w:pPr>
        <w:spacing w:after="0" w:line="240" w:lineRule="auto"/>
        <w:jc w:val="both"/>
        <w:rPr>
          <w:rFonts w:ascii="Times New Roman" w:hAnsi="Times New Roman"/>
          <w:b/>
          <w:sz w:val="24"/>
          <w:szCs w:val="24"/>
          <w:lang w:val="kk-KZ" w:eastAsia="ru-RU"/>
        </w:rPr>
      </w:pPr>
    </w:p>
    <w:p w14:paraId="484F8DB9" w14:textId="77777777" w:rsidR="00E66C06" w:rsidRDefault="00E66C06" w:rsidP="00E66C06">
      <w:pPr>
        <w:spacing w:after="0" w:line="240" w:lineRule="auto"/>
        <w:jc w:val="both"/>
        <w:rPr>
          <w:rFonts w:ascii="Times New Roman" w:hAnsi="Times New Roman"/>
          <w:b/>
          <w:sz w:val="24"/>
          <w:szCs w:val="24"/>
          <w:lang w:val="kk-KZ" w:eastAsia="ru-RU"/>
        </w:rPr>
      </w:pPr>
    </w:p>
    <w:p w14:paraId="2EFCBE69" w14:textId="77777777" w:rsidR="00E66C06" w:rsidRDefault="00E66C06" w:rsidP="00E66C06">
      <w:pPr>
        <w:spacing w:after="0" w:line="240" w:lineRule="auto"/>
        <w:jc w:val="both"/>
        <w:rPr>
          <w:rFonts w:ascii="Times New Roman" w:hAnsi="Times New Roman"/>
          <w:b/>
          <w:sz w:val="24"/>
          <w:szCs w:val="24"/>
          <w:lang w:val="kk-KZ" w:eastAsia="ru-RU"/>
        </w:rPr>
      </w:pPr>
    </w:p>
    <w:p w14:paraId="31219192" w14:textId="77777777" w:rsidR="00E66C06" w:rsidRDefault="00E66C06" w:rsidP="00E66C06">
      <w:pPr>
        <w:spacing w:after="0" w:line="240" w:lineRule="auto"/>
        <w:jc w:val="both"/>
        <w:rPr>
          <w:rFonts w:ascii="Times New Roman" w:hAnsi="Times New Roman"/>
          <w:b/>
          <w:sz w:val="24"/>
          <w:szCs w:val="24"/>
          <w:lang w:val="kk-KZ" w:eastAsia="ru-RU"/>
        </w:rPr>
      </w:pPr>
    </w:p>
    <w:p w14:paraId="6FDA5631" w14:textId="77777777" w:rsidR="00E66C06" w:rsidRDefault="00E66C06" w:rsidP="00E66C06">
      <w:pPr>
        <w:spacing w:after="0" w:line="240" w:lineRule="auto"/>
        <w:jc w:val="both"/>
        <w:rPr>
          <w:rFonts w:ascii="Times New Roman" w:hAnsi="Times New Roman"/>
          <w:b/>
          <w:sz w:val="24"/>
          <w:szCs w:val="24"/>
          <w:lang w:val="kk-KZ" w:eastAsia="ru-RU"/>
        </w:rPr>
      </w:pPr>
    </w:p>
    <w:p w14:paraId="262992EF" w14:textId="77777777" w:rsidR="00E66C06" w:rsidRDefault="00E66C06" w:rsidP="00E66C06">
      <w:pPr>
        <w:spacing w:after="0" w:line="240" w:lineRule="auto"/>
        <w:jc w:val="both"/>
        <w:rPr>
          <w:rFonts w:ascii="Times New Roman" w:hAnsi="Times New Roman"/>
          <w:b/>
          <w:sz w:val="24"/>
          <w:szCs w:val="24"/>
          <w:lang w:val="kk-KZ" w:eastAsia="ru-RU"/>
        </w:rPr>
      </w:pPr>
    </w:p>
    <w:p w14:paraId="23F69B7D" w14:textId="77777777" w:rsidR="00E66C06" w:rsidRDefault="00E66C06" w:rsidP="00E66C06">
      <w:pPr>
        <w:spacing w:after="0" w:line="240" w:lineRule="auto"/>
        <w:jc w:val="both"/>
        <w:rPr>
          <w:rFonts w:ascii="Times New Roman" w:hAnsi="Times New Roman"/>
          <w:b/>
          <w:sz w:val="24"/>
          <w:szCs w:val="24"/>
          <w:lang w:val="kk-KZ" w:eastAsia="ru-RU"/>
        </w:rPr>
      </w:pPr>
    </w:p>
    <w:p w14:paraId="46B7DAE2" w14:textId="77777777" w:rsidR="00E66C06" w:rsidRDefault="00E66C06" w:rsidP="00E66C06">
      <w:pPr>
        <w:spacing w:after="0" w:line="240" w:lineRule="auto"/>
        <w:jc w:val="both"/>
        <w:rPr>
          <w:rFonts w:ascii="Times New Roman" w:hAnsi="Times New Roman"/>
          <w:b/>
          <w:sz w:val="24"/>
          <w:szCs w:val="24"/>
          <w:lang w:val="kk-KZ" w:eastAsia="ru-RU"/>
        </w:rPr>
      </w:pPr>
    </w:p>
    <w:p w14:paraId="1654ED17"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53184ECA"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66938781"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44C23DD3"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6ACA98F2"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795A7F2F"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1FCE3745"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452B1C05"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21DED05F"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7BEC9D35"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3F57EC25"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2B0B24E1"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6592929E"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430FB128"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4C0C2BBD"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09F6D432"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5D37302B"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293FCFB1"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100F8CA0"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3F928900"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739EABA6"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292BF9AA"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1715BA10"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378FC058"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20D2C337"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5097E740"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6E8F6D05"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0F5652CE"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7DB35138"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633FCDDF"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21C9E005"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58A3EAE5"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23772D2F"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2E0D1D52"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482AA3F0"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26DFFD2A"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79FFF8F7"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6BFF0B39"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325E6E56"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6BBBB0FB"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1A8181ED" w14:textId="77777777" w:rsidR="00E66C06" w:rsidRPr="00A1641A" w:rsidRDefault="00E66C06" w:rsidP="00E66C06">
      <w:pPr>
        <w:spacing w:after="0" w:line="240" w:lineRule="auto"/>
        <w:jc w:val="center"/>
        <w:rPr>
          <w:rFonts w:ascii="Times New Roman" w:hAnsi="Times New Roman"/>
          <w:b/>
          <w:sz w:val="28"/>
          <w:szCs w:val="28"/>
          <w:lang w:val="kk-KZ" w:eastAsia="ru-RU"/>
        </w:rPr>
      </w:pPr>
      <w:r w:rsidRPr="00A1641A">
        <w:rPr>
          <w:rFonts w:ascii="Times New Roman" w:hAnsi="Times New Roman"/>
          <w:b/>
          <w:sz w:val="28"/>
          <w:szCs w:val="28"/>
          <w:lang w:val="kk-KZ" w:eastAsia="ru-RU"/>
        </w:rPr>
        <w:t>ҚАЗАҚСТАНДАҒЫ ЖАҢА ДІНИ АҒЫМДАРДЫҢ ТАРАЛУЫ</w:t>
      </w:r>
    </w:p>
    <w:p w14:paraId="75621492" w14:textId="77777777" w:rsidR="00E66C06" w:rsidRPr="00A1641A" w:rsidRDefault="00E66C06" w:rsidP="00E66C06">
      <w:pPr>
        <w:spacing w:after="0" w:line="240" w:lineRule="auto"/>
        <w:jc w:val="center"/>
        <w:rPr>
          <w:rFonts w:ascii="Times New Roman" w:hAnsi="Times New Roman"/>
          <w:b/>
          <w:sz w:val="28"/>
          <w:szCs w:val="28"/>
          <w:lang w:val="kk-KZ" w:eastAsia="ru-RU"/>
        </w:rPr>
      </w:pPr>
    </w:p>
    <w:p w14:paraId="4EBC1D13" w14:textId="77777777" w:rsidR="00E66C06" w:rsidRPr="00A1641A" w:rsidRDefault="00E66C06" w:rsidP="00E66C06">
      <w:pPr>
        <w:pStyle w:val="a3"/>
        <w:spacing w:before="0" w:beforeAutospacing="0" w:after="0" w:afterAutospacing="0"/>
        <w:ind w:firstLine="709"/>
        <w:jc w:val="both"/>
        <w:rPr>
          <w:sz w:val="28"/>
          <w:szCs w:val="28"/>
          <w:lang w:val="kk-KZ"/>
        </w:rPr>
      </w:pPr>
      <w:r w:rsidRPr="00A1641A">
        <w:rPr>
          <w:sz w:val="28"/>
          <w:szCs w:val="28"/>
          <w:lang w:val="kk-KZ"/>
        </w:rPr>
        <w:t>Жаңа діни ағымдарға (Дәстүрлі емес діндерге) жаңадан пайда болған (ХІХ немесе ХХғғ.), ешқандай этносқа қатысы жоқ діндер жатады. Олардың діни ілімі нақты мемлекет немесе халық тарихымен терең байланыспайды. Кейбір діни ағымдар өздерін саналы түрде мемлекет пен қоғамдағы негізгі діндерге қарсы. Көптеген пікірлер бойынша, дәстүрлі емес культтердің догматтары канондық догматтарға қарсы болып келеді. Жаңа діни ағымдар жиі дәстүрлі емес немесе альтернативті діндер деп атайды.</w:t>
      </w:r>
    </w:p>
    <w:p w14:paraId="21B43B72" w14:textId="77777777" w:rsidR="00E66C06" w:rsidRPr="00A1641A" w:rsidRDefault="00E66C06" w:rsidP="00E66C06">
      <w:pPr>
        <w:pStyle w:val="a3"/>
        <w:spacing w:before="0" w:beforeAutospacing="0" w:after="0" w:afterAutospacing="0"/>
        <w:ind w:firstLine="709"/>
        <w:jc w:val="both"/>
        <w:rPr>
          <w:sz w:val="28"/>
          <w:szCs w:val="28"/>
          <w:lang w:val="kk-KZ"/>
        </w:rPr>
      </w:pPr>
      <w:r w:rsidRPr="00A1641A">
        <w:rPr>
          <w:sz w:val="28"/>
          <w:szCs w:val="28"/>
          <w:lang w:val="kk-KZ"/>
        </w:rPr>
        <w:t>Жаңа діни ағымдардың пайда болу себептеріне қарай, зерттеушілер оларды саяси, дүниетанымдық, жеке әлеуметтік үдерістермен байланыстырады. Оларға бірінші кезекте теріс көңіл-күйдің бастауы болған адамзаттың ғаламдық мәселелерін жатқызады. Жаңа діндер, жалпы дін сияқты, бұлдыр-компенсаторлықты, дүниетанымды, реттеуші, коммуникативтік қызметін орындайды. Дәстүрлі емес діндер бұлдыр пішінде қажеттілік қарым-қатынаста, жанасушылықта, рухани жақындық арқылы өмірдің төл бейнесін қалпына келтіруге тырысады. Олардың біреулері өзін мемлекетке және қоғамға қарама - қарсы қояды. Оның таратылуының басты аспабы белсенді миссионерлік қызмет болып табылады. Дәстүрлі емес діннің басым көпшілігі жасөспірімдерді қамтуға тырысады. Негізгі миссионерлік жұмыс өткізілетін әлеуметтік топ ретінде жастар болады. Дәстүрлі емес діндерде жасөспірімдерді біртүрлі құпия инициациясының жүйесі, экзотикалық, төтеншелік тартады.</w:t>
      </w:r>
    </w:p>
    <w:p w14:paraId="1A593A37" w14:textId="77777777" w:rsidR="00E66C06" w:rsidRPr="00A1641A" w:rsidRDefault="00E66C06" w:rsidP="00E66C06">
      <w:pPr>
        <w:pStyle w:val="a3"/>
        <w:spacing w:before="0" w:beforeAutospacing="0" w:after="0" w:afterAutospacing="0"/>
        <w:ind w:firstLine="709"/>
        <w:jc w:val="both"/>
        <w:rPr>
          <w:b/>
          <w:bCs/>
          <w:sz w:val="28"/>
          <w:szCs w:val="28"/>
          <w:lang w:val="kk-KZ"/>
        </w:rPr>
      </w:pPr>
    </w:p>
    <w:p w14:paraId="6C1B137D" w14:textId="77777777" w:rsidR="00E66C06" w:rsidRPr="00A1641A" w:rsidRDefault="00E66C06" w:rsidP="00E66C06">
      <w:pPr>
        <w:pStyle w:val="a3"/>
        <w:spacing w:before="0" w:beforeAutospacing="0" w:after="0" w:afterAutospacing="0"/>
        <w:ind w:firstLine="709"/>
        <w:jc w:val="center"/>
        <w:rPr>
          <w:b/>
          <w:bCs/>
          <w:sz w:val="28"/>
          <w:szCs w:val="28"/>
          <w:lang w:val="kk-KZ"/>
        </w:rPr>
      </w:pPr>
      <w:r w:rsidRPr="00A1641A">
        <w:rPr>
          <w:b/>
          <w:bCs/>
          <w:sz w:val="28"/>
          <w:szCs w:val="28"/>
          <w:lang w:val="kk-KZ"/>
        </w:rPr>
        <w:t>Жаңа діни ағымдардың топтастырылуы</w:t>
      </w:r>
    </w:p>
    <w:p w14:paraId="65C7957F" w14:textId="77777777" w:rsidR="00E66C06" w:rsidRPr="00A1641A" w:rsidRDefault="00E66C06" w:rsidP="00E66C06">
      <w:pPr>
        <w:pStyle w:val="a3"/>
        <w:spacing w:before="0" w:beforeAutospacing="0" w:after="0" w:afterAutospacing="0"/>
        <w:ind w:firstLine="709"/>
        <w:jc w:val="center"/>
        <w:rPr>
          <w:sz w:val="28"/>
          <w:szCs w:val="28"/>
          <w:lang w:val="kk-KZ"/>
        </w:rPr>
      </w:pPr>
    </w:p>
    <w:p w14:paraId="34BF2957" w14:textId="77777777" w:rsidR="00E66C06" w:rsidRPr="00A1641A" w:rsidRDefault="00E66C06" w:rsidP="00E66C06">
      <w:pPr>
        <w:pStyle w:val="a3"/>
        <w:spacing w:before="0" w:beforeAutospacing="0" w:after="0" w:afterAutospacing="0"/>
        <w:ind w:firstLine="709"/>
        <w:jc w:val="both"/>
        <w:rPr>
          <w:sz w:val="28"/>
          <w:szCs w:val="28"/>
          <w:lang w:val="kk-KZ"/>
        </w:rPr>
      </w:pPr>
      <w:r w:rsidRPr="00A1641A">
        <w:rPr>
          <w:sz w:val="28"/>
          <w:szCs w:val="28"/>
          <w:lang w:val="kk-KZ"/>
        </w:rPr>
        <w:t>Жаңа діндер өзінің сипаты жағынан алуан түрлі және көп болады. Дүниетаным негізіне сәйкес догматиктар жаңа діни ағымдарды бірнеше түрлергу бөледі:</w:t>
      </w:r>
    </w:p>
    <w:p w14:paraId="24A1C048" w14:textId="77777777" w:rsidR="00E66C06" w:rsidRPr="00A1641A" w:rsidRDefault="00E66C06" w:rsidP="00E66C06">
      <w:pPr>
        <w:pStyle w:val="a3"/>
        <w:spacing w:before="0" w:beforeAutospacing="0" w:after="0" w:afterAutospacing="0"/>
        <w:ind w:firstLine="709"/>
        <w:jc w:val="both"/>
        <w:rPr>
          <w:sz w:val="28"/>
          <w:szCs w:val="28"/>
          <w:lang w:val="kk-KZ"/>
        </w:rPr>
      </w:pPr>
      <w:r w:rsidRPr="00A1641A">
        <w:rPr>
          <w:b/>
          <w:bCs/>
          <w:sz w:val="28"/>
          <w:szCs w:val="28"/>
          <w:lang w:val="kk-KZ"/>
        </w:rPr>
        <w:t>1. Неохристиандық бірлестіктер.</w:t>
      </w:r>
      <w:r w:rsidRPr="00A1641A">
        <w:rPr>
          <w:rStyle w:val="apple-converted-space"/>
          <w:sz w:val="28"/>
          <w:szCs w:val="28"/>
          <w:lang w:val="kk-KZ"/>
        </w:rPr>
        <w:t> </w:t>
      </w:r>
      <w:r w:rsidRPr="00A1641A">
        <w:rPr>
          <w:sz w:val="28"/>
          <w:szCs w:val="28"/>
          <w:lang w:val="kk-KZ"/>
        </w:rPr>
        <w:t xml:space="preserve">Олар өзінің христиандыққа мұраға деген бағдарлауын мәлімдейді, алайда оның түсіндірмесі үшін дәстүрлі христиандық тән емес сызбалар пайдаланылады, шығыс діндердің элементтері қамтылынады, ақыр заманнын тез жақындауында тірек пайда болады. Оларға ТМД - да таралған келесі ұйымдарды жатқызуға болады: «Бірлестіктің халықаралық шіркеуі», «Құдай балалары», «Соңғы Өсиеттің </w:t>
      </w:r>
      <w:r w:rsidRPr="00A1641A">
        <w:rPr>
          <w:sz w:val="28"/>
          <w:szCs w:val="28"/>
          <w:lang w:val="kk-KZ"/>
        </w:rPr>
        <w:lastRenderedPageBreak/>
        <w:t>шіркеуі» (Виссарион шіркеуі), «Богородтық туыстық», «Ақ туыстық» және т.б.</w:t>
      </w:r>
    </w:p>
    <w:p w14:paraId="6C5A3D2E" w14:textId="77777777" w:rsidR="00E66C06" w:rsidRPr="00A1641A" w:rsidRDefault="00E66C06" w:rsidP="00E66C06">
      <w:pPr>
        <w:pStyle w:val="a3"/>
        <w:spacing w:before="0" w:beforeAutospacing="0" w:after="0" w:afterAutospacing="0"/>
        <w:ind w:firstLine="709"/>
        <w:jc w:val="both"/>
        <w:rPr>
          <w:sz w:val="28"/>
          <w:szCs w:val="28"/>
          <w:lang w:val="kk-KZ"/>
        </w:rPr>
      </w:pPr>
      <w:r w:rsidRPr="00A1641A">
        <w:rPr>
          <w:sz w:val="28"/>
          <w:szCs w:val="28"/>
          <w:lang w:val="kk-KZ"/>
        </w:rPr>
        <w:t>Кейбір ілімдерде өзінің жеке «Жаңа ашулары», яғни қасиетті деп саналатын мәтіндері (мысалы, Виссарионның «Соңғы Өсиеті») болады. Басқалары канондық мәтіндерден қатты ерекшелінетін Інжілдің өз аудармаларын және интерпретацияларын береді (мысалы, Иегова куәгерлері және мормондар).</w:t>
      </w:r>
    </w:p>
    <w:p w14:paraId="5CEA024C" w14:textId="77777777" w:rsidR="00E66C06" w:rsidRPr="00A1641A" w:rsidRDefault="00E66C06" w:rsidP="00E66C06">
      <w:pPr>
        <w:pStyle w:val="a3"/>
        <w:spacing w:before="0" w:beforeAutospacing="0" w:after="0" w:afterAutospacing="0"/>
        <w:ind w:firstLine="709"/>
        <w:jc w:val="both"/>
        <w:rPr>
          <w:sz w:val="28"/>
          <w:szCs w:val="28"/>
          <w:lang w:val="kk-KZ"/>
        </w:rPr>
      </w:pPr>
      <w:r w:rsidRPr="00A1641A">
        <w:rPr>
          <w:sz w:val="28"/>
          <w:szCs w:val="28"/>
          <w:lang w:val="kk-KZ"/>
        </w:rPr>
        <w:t>Қазіргі таңда Қазақстанда «Иегова куәгерлерінің» 59 діни бірлестіктері тіркелген.</w:t>
      </w:r>
    </w:p>
    <w:p w14:paraId="18670FBA" w14:textId="77777777" w:rsidR="00E66C06" w:rsidRPr="00A1641A" w:rsidRDefault="00E66C06" w:rsidP="00E66C06">
      <w:pPr>
        <w:pStyle w:val="a3"/>
        <w:spacing w:before="0" w:beforeAutospacing="0" w:after="0" w:afterAutospacing="0"/>
        <w:ind w:firstLine="709"/>
        <w:jc w:val="both"/>
        <w:rPr>
          <w:sz w:val="28"/>
          <w:szCs w:val="28"/>
          <w:lang w:val="kk-KZ"/>
        </w:rPr>
      </w:pPr>
      <w:r w:rsidRPr="00A1641A">
        <w:rPr>
          <w:b/>
          <w:bCs/>
          <w:sz w:val="28"/>
          <w:szCs w:val="28"/>
          <w:lang w:val="kk-KZ"/>
        </w:rPr>
        <w:t>«Игова куәгерлері»</w:t>
      </w:r>
      <w:r w:rsidRPr="00A1641A">
        <w:rPr>
          <w:rStyle w:val="apple-converted-space"/>
          <w:sz w:val="28"/>
          <w:szCs w:val="28"/>
          <w:lang w:val="kk-KZ"/>
        </w:rPr>
        <w:t> </w:t>
      </w:r>
      <w:r w:rsidRPr="00A1641A">
        <w:rPr>
          <w:sz w:val="28"/>
          <w:szCs w:val="28"/>
          <w:lang w:val="kk-KZ"/>
        </w:rPr>
        <w:t>- ұйымның негізі қалаған Чарльз Тейз Рассел. Ол 1878 ж. Питсбургте өзінің шіркеуін құрды. 1884 жү Расселдің құрылған шіркеуі негізінде «Күзет мұнараның, Інжілдің және трактаттардың қоғамы» ұйымдастырылды, ал 1931 жылдан бастап бұл ұйым «Иегова куәгерлері» деп аталынады. Қазақстан территориясында «Иегова куәгерлері» ілімнің таралуы мен қауымдардың құрылуы ХХ ғ. 40-50 жж. болды.</w:t>
      </w:r>
    </w:p>
    <w:p w14:paraId="44D31E8C" w14:textId="77777777" w:rsidR="00E66C06" w:rsidRPr="00A1641A" w:rsidRDefault="00E66C06" w:rsidP="00E66C06">
      <w:pPr>
        <w:pStyle w:val="a3"/>
        <w:spacing w:before="0" w:beforeAutospacing="0" w:after="0" w:afterAutospacing="0"/>
        <w:ind w:firstLine="709"/>
        <w:jc w:val="both"/>
        <w:rPr>
          <w:sz w:val="28"/>
          <w:szCs w:val="28"/>
          <w:lang w:val="kk-KZ"/>
        </w:rPr>
      </w:pPr>
      <w:r w:rsidRPr="00A1641A">
        <w:rPr>
          <w:sz w:val="28"/>
          <w:szCs w:val="28"/>
          <w:lang w:val="kk-KZ"/>
        </w:rPr>
        <w:t>Иегова куәгерлерінің ілімі протестантимзнен пайда болды, бірақ негізгі христиандық түсіндірмелер өзінің жеке түсіндірмесіне ие болды. Олардың іліміне сәйкес біртұтас Құдайдың есімі – Иегова болды. Ұйымның мүшелері Троицаны, яғни Құдайдың үш тұрғыда тіршілік етуін (Құдай-ата, Құдай-бала және қасиетті рух тұрғысында) қабылдамайды. Олар Иисус Христосты Құдайдың бірден-бір ипостасі емес, ал Құдайдың ең алғашқы жаратылуы, қасиетті адам Михаил Архангелмен теңестірілетін оның ең жоғарғы туындысы деп түсінеді. Иисус крестке емес, бағанаға керілген деп Иегова куәгерлері есептейді, соныдқтан діни таңба ретінде кресті пайдаланбайды. Икона мен крестке табынуды олар пұтқа табынушылық деп санайды.</w:t>
      </w:r>
    </w:p>
    <w:p w14:paraId="7247C1BD" w14:textId="77777777" w:rsidR="00E66C06" w:rsidRPr="00A1641A" w:rsidRDefault="00E66C06" w:rsidP="00E66C06">
      <w:pPr>
        <w:pStyle w:val="a3"/>
        <w:spacing w:before="0" w:beforeAutospacing="0" w:after="0" w:afterAutospacing="0"/>
        <w:ind w:firstLine="709"/>
        <w:jc w:val="both"/>
        <w:rPr>
          <w:sz w:val="28"/>
          <w:szCs w:val="28"/>
          <w:lang w:val="kk-KZ"/>
        </w:rPr>
      </w:pPr>
      <w:r w:rsidRPr="00A1641A">
        <w:rPr>
          <w:sz w:val="28"/>
          <w:szCs w:val="28"/>
          <w:lang w:val="kk-KZ"/>
        </w:rPr>
        <w:t>Иегова куәгерлері кез-келген мемлекетті шайтанның қаруы ретінде санайды, оларға әскерде болуға, мемлекеттік әнұранды айтуға, сайлауларға қатысуға, ресми құрылымдарда қызметте болуға қатаң тыйым салынған, бірақ салықтарды төлеуге болады. Иегова куәгерлері әртүрлі зайырлы ұйымдарға енбейді. Олар қан құюға қарсы болады. Көптеген христиандық бағыттар Иегова куәгерлерін христиандар деп санамайды. ҚР-да Әулиелердің Иисус Христос Шіркеуінің (мормондар) алғашқы ұйымы 2000 жылы тіркелген болатын.</w:t>
      </w:r>
    </w:p>
    <w:p w14:paraId="45E06A8B" w14:textId="77777777" w:rsidR="00E66C06" w:rsidRPr="00A1641A" w:rsidRDefault="00E66C06" w:rsidP="00E66C06">
      <w:pPr>
        <w:pStyle w:val="a3"/>
        <w:spacing w:before="0" w:beforeAutospacing="0" w:after="0" w:afterAutospacing="0"/>
        <w:ind w:firstLine="709"/>
        <w:jc w:val="both"/>
        <w:rPr>
          <w:sz w:val="28"/>
          <w:szCs w:val="28"/>
          <w:lang w:val="kk-KZ"/>
        </w:rPr>
      </w:pPr>
      <w:r w:rsidRPr="00A1641A">
        <w:rPr>
          <w:sz w:val="28"/>
          <w:szCs w:val="28"/>
          <w:lang w:val="kk-KZ"/>
        </w:rPr>
        <w:t>Бұл ұйымды 1830 ж. АҚШ-да Джоеф Смит құрды. Оның өлімінен кейін шіркеуді 12 апостолдардың шіркеу кеңесі басқарды, бұл кеңес ары-қарай басқару кеңесіне ауыстырылды. Інжілден басқа, мормондар өзінің діни практикасында өзінің жеке жазуларына да негіздейді, олардың ішінде «Мормон кітабы», «Ілім және өсиет», «Асыл інжу». Дж.Смит авторының бұл үш кітабы інжіл сияқты өте маңызды болып табылады.</w:t>
      </w:r>
    </w:p>
    <w:p w14:paraId="4D642C23" w14:textId="77777777" w:rsidR="00E66C06" w:rsidRPr="00A1641A" w:rsidRDefault="00E66C06" w:rsidP="00E66C06">
      <w:pPr>
        <w:pStyle w:val="a3"/>
        <w:spacing w:before="0" w:beforeAutospacing="0" w:after="0" w:afterAutospacing="0"/>
        <w:ind w:firstLine="709"/>
        <w:jc w:val="both"/>
        <w:rPr>
          <w:sz w:val="28"/>
          <w:szCs w:val="28"/>
          <w:lang w:val="kk-KZ"/>
        </w:rPr>
      </w:pPr>
      <w:r w:rsidRPr="00A1641A">
        <w:rPr>
          <w:sz w:val="28"/>
          <w:szCs w:val="28"/>
          <w:lang w:val="kk-KZ"/>
        </w:rPr>
        <w:t xml:space="preserve">Шіркеудің рәсімдік тәжірибесінде дәстүрлі христиандық конфессиялардың өкілдері соқыр сенімді және неопұтқа табынушылық деп аталатын діндер кездеседі. Шіркеудің ұйымдасуы қатаң иерархияға сәйкес құрылады: басында пайғамбар тұрады, оның қол астында коллегия болады – 12 апостол және 70 оқушы. Қауымның мүшелері арасында ақсақалдар, діндар басшылары, ұстаздар, епископтар және т.б. ерекшелінеді. Шіркеу мүшелері </w:t>
      </w:r>
      <w:r w:rsidRPr="00A1641A">
        <w:rPr>
          <w:sz w:val="28"/>
          <w:szCs w:val="28"/>
          <w:lang w:val="kk-KZ"/>
        </w:rPr>
        <w:lastRenderedPageBreak/>
        <w:t>міндетті түрде десятина сияқты салықты төлеу керек. Мормондар белсенді миссионерлік жұмысты жүргізеді, олардың қауымдары әлемнің көптеген елдерде бар.</w:t>
      </w:r>
    </w:p>
    <w:p w14:paraId="16FE2C29" w14:textId="77777777" w:rsidR="00E66C06" w:rsidRPr="00A1641A" w:rsidRDefault="00E66C06" w:rsidP="00E66C06">
      <w:pPr>
        <w:pStyle w:val="a3"/>
        <w:spacing w:before="0" w:beforeAutospacing="0" w:after="0" w:afterAutospacing="0"/>
        <w:ind w:firstLine="709"/>
        <w:jc w:val="both"/>
        <w:rPr>
          <w:sz w:val="28"/>
          <w:szCs w:val="28"/>
          <w:lang w:val="kk-KZ"/>
        </w:rPr>
      </w:pPr>
      <w:r w:rsidRPr="00A1641A">
        <w:rPr>
          <w:b/>
          <w:bCs/>
          <w:sz w:val="28"/>
          <w:szCs w:val="28"/>
          <w:lang w:val="kk-KZ"/>
        </w:rPr>
        <w:t>2. 2</w:t>
      </w:r>
    </w:p>
    <w:p w14:paraId="2FF0D485" w14:textId="77777777" w:rsidR="00E66C06" w:rsidRPr="00A1641A" w:rsidRDefault="00E66C06" w:rsidP="00E66C06">
      <w:pPr>
        <w:pStyle w:val="a3"/>
        <w:spacing w:before="0" w:beforeAutospacing="0" w:after="0" w:afterAutospacing="0"/>
        <w:ind w:firstLine="709"/>
        <w:jc w:val="both"/>
        <w:rPr>
          <w:sz w:val="28"/>
          <w:szCs w:val="28"/>
          <w:lang w:val="kk-KZ"/>
        </w:rPr>
      </w:pPr>
      <w:r w:rsidRPr="00A1641A">
        <w:rPr>
          <w:b/>
          <w:bCs/>
          <w:sz w:val="28"/>
          <w:szCs w:val="28"/>
          <w:lang w:val="kk-KZ"/>
        </w:rPr>
        <w:t>4. Саентологиялық ілім.</w:t>
      </w:r>
      <w:r w:rsidRPr="00A1641A">
        <w:rPr>
          <w:rStyle w:val="apple-converted-space"/>
          <w:sz w:val="28"/>
          <w:szCs w:val="28"/>
          <w:lang w:val="kk-KZ"/>
        </w:rPr>
        <w:t> </w:t>
      </w:r>
      <w:r w:rsidRPr="00A1641A">
        <w:rPr>
          <w:sz w:val="28"/>
          <w:szCs w:val="28"/>
          <w:lang w:val="kk-KZ"/>
        </w:rPr>
        <w:t>Бұл атау ағылшын сөзі science – ғылым деген сөзден пайда болды. Осы ілім әртүрлі «ғарыштық діндерді» (бір үлгідегі өкіл і– Рон Хаббардтың «Саентология шіркеуі») біріктіреді. Оның «Дианетика: рухани денсаулықтың замануаи ғылымы» атты кітабы 1950 жылы баспаға шығып, саентология дамуының басы ретінде болды. Қазіргі таңда «Саентология шіркеуі» қатаң иерархиясы бар бүкіл әлем бойынша кең таралған және бизнеспен, саясатпен, мәдениетпен қоса, өмірдің барлық салаларын қамтитын ұйым болып табылады. Саентологиямен «Нарконон», «Криминон», «Хаббардтың гуманитарлық орталығы», «Дианетика» қоғамы және т.б. сияқты ұйымдар тығыз байланысты. Саентологияның негізгі ілімі ретінде дианетика (ойлау туралы ғылым) болады. Онда елестеуші түрде ғылымның жетістіктері психоанализ тәжірибесімен, ғылыми фантастиканың басқа планеталарға рухтардың келуі) және шығыс діндерінің (қайта туулыу идеясы) элементтері біріктірілген. «Саентология шіркеуімен» өткізілетін диагностикалық және терапевтік тәжірибе бүкіл әлемнің медициналық мекемлер жағынан өте қатаң сынға алынатынын атап өту қажет.</w:t>
      </w:r>
    </w:p>
    <w:p w14:paraId="4515D1ED" w14:textId="77777777" w:rsidR="00E66C06" w:rsidRPr="00A1641A" w:rsidRDefault="00E66C06" w:rsidP="00E66C06">
      <w:pPr>
        <w:pStyle w:val="a3"/>
        <w:spacing w:before="0" w:beforeAutospacing="0" w:after="0" w:afterAutospacing="0"/>
        <w:ind w:firstLine="709"/>
        <w:jc w:val="both"/>
        <w:rPr>
          <w:sz w:val="28"/>
          <w:szCs w:val="28"/>
          <w:lang w:val="kk-KZ"/>
        </w:rPr>
      </w:pPr>
    </w:p>
    <w:p w14:paraId="7123423E" w14:textId="77777777" w:rsidR="00E66C06" w:rsidRPr="00A1641A" w:rsidRDefault="00E66C06" w:rsidP="00E66C06">
      <w:pPr>
        <w:pStyle w:val="a3"/>
        <w:spacing w:before="0" w:beforeAutospacing="0" w:after="0" w:afterAutospacing="0"/>
        <w:ind w:firstLine="709"/>
        <w:jc w:val="both"/>
        <w:rPr>
          <w:sz w:val="28"/>
          <w:szCs w:val="28"/>
          <w:lang w:val="kk-KZ"/>
        </w:rPr>
      </w:pPr>
      <w:r w:rsidRPr="00A1641A">
        <w:rPr>
          <w:b/>
          <w:bCs/>
          <w:sz w:val="28"/>
          <w:szCs w:val="28"/>
          <w:lang w:val="kk-KZ"/>
        </w:rPr>
        <w:t>5. Оккультизм және емдеулік культтер.</w:t>
      </w:r>
      <w:r w:rsidRPr="00A1641A">
        <w:rPr>
          <w:rStyle w:val="apple-converted-space"/>
          <w:sz w:val="28"/>
          <w:szCs w:val="28"/>
          <w:lang w:val="kk-KZ"/>
        </w:rPr>
        <w:t> </w:t>
      </w:r>
      <w:r w:rsidRPr="00A1641A">
        <w:rPr>
          <w:sz w:val="28"/>
          <w:szCs w:val="28"/>
          <w:lang w:val="kk-KZ"/>
        </w:rPr>
        <w:t>Мұнда мистикалық ілімдер, магия, теософия, спиритизм, астрология, сиқырлық, емшілік және т.б. ілімдер туралы айтылған. Қазақстанда «Алля Аят», «Ата жолы» деген ағымдар кең таралған.</w:t>
      </w:r>
    </w:p>
    <w:p w14:paraId="70B139DC" w14:textId="77777777" w:rsidR="00E66C06" w:rsidRPr="00A1641A" w:rsidRDefault="00E66C06" w:rsidP="00E66C06">
      <w:pPr>
        <w:pStyle w:val="a3"/>
        <w:spacing w:before="0" w:beforeAutospacing="0" w:after="0" w:afterAutospacing="0"/>
        <w:ind w:firstLine="709"/>
        <w:jc w:val="both"/>
        <w:rPr>
          <w:sz w:val="28"/>
          <w:szCs w:val="28"/>
          <w:lang w:val="kk-KZ"/>
        </w:rPr>
      </w:pPr>
      <w:r w:rsidRPr="00A1641A">
        <w:rPr>
          <w:b/>
          <w:bCs/>
          <w:sz w:val="28"/>
          <w:szCs w:val="28"/>
          <w:lang w:val="kk-KZ"/>
        </w:rPr>
        <w:t>«Алля Аят»</w:t>
      </w:r>
      <w:r w:rsidRPr="00A1641A">
        <w:rPr>
          <w:rStyle w:val="apple-converted-space"/>
          <w:sz w:val="28"/>
          <w:szCs w:val="28"/>
          <w:lang w:val="kk-KZ"/>
        </w:rPr>
        <w:t> </w:t>
      </w:r>
      <w:r w:rsidRPr="00A1641A">
        <w:rPr>
          <w:sz w:val="28"/>
          <w:szCs w:val="28"/>
          <w:lang w:val="kk-KZ"/>
        </w:rPr>
        <w:t>«Алля Аят» қозғалыстың негізін ХХ ғ. 90-шы жылдарда Алматы облысы Ұйғыр ауданы Чунджа ауылының тұрғыны Фархат Абдуллаев ( көбінесе Фархат-ата ретінде белгілі) және оның әйелі Нина салған.</w:t>
      </w:r>
    </w:p>
    <w:p w14:paraId="5A059825" w14:textId="77777777" w:rsidR="00E66C06" w:rsidRPr="00A1641A" w:rsidRDefault="00E66C06" w:rsidP="00E66C06">
      <w:pPr>
        <w:pStyle w:val="a3"/>
        <w:spacing w:before="0" w:beforeAutospacing="0" w:after="0" w:afterAutospacing="0"/>
        <w:ind w:firstLine="709"/>
        <w:jc w:val="both"/>
        <w:rPr>
          <w:sz w:val="28"/>
          <w:szCs w:val="28"/>
          <w:lang w:val="kk-KZ"/>
        </w:rPr>
      </w:pPr>
      <w:r w:rsidRPr="00A1641A">
        <w:rPr>
          <w:sz w:val="28"/>
          <w:szCs w:val="28"/>
          <w:lang w:val="kk-KZ"/>
        </w:rPr>
        <w:t>Ұйым өзін «мақсатталған дін, ғибадат» ретінде, Фархата ата ілімін оқытуға қатысқандарға барлық ауру-сырқаттардан айығу жағынан көрсете білді. Секталар мен тәжірибеленетін бұл ідіс 3 негізден тұрады. «өмір формуласының айтылуы, «Эткен чайының қолданылуы. (чай құрамы тұз және сүттен тұрады).,бұл чайдың қасиеттілігі сондай, өзінде үлкен әнергетикалық, күш қуатқа толы сипаты бар сияқты.</w:t>
      </w:r>
    </w:p>
    <w:p w14:paraId="23AA9A96" w14:textId="77777777" w:rsidR="00E66C06" w:rsidRPr="00A1641A" w:rsidRDefault="00E66C06" w:rsidP="00E66C06">
      <w:pPr>
        <w:pStyle w:val="a3"/>
        <w:spacing w:before="0" w:beforeAutospacing="0" w:after="0" w:afterAutospacing="0"/>
        <w:ind w:firstLine="709"/>
        <w:jc w:val="both"/>
        <w:rPr>
          <w:sz w:val="28"/>
          <w:szCs w:val="28"/>
          <w:lang w:val="kk-KZ"/>
        </w:rPr>
      </w:pPr>
      <w:r w:rsidRPr="00A1641A">
        <w:rPr>
          <w:sz w:val="28"/>
          <w:szCs w:val="28"/>
          <w:lang w:val="kk-KZ"/>
        </w:rPr>
        <w:t>Қазақстанда бастау алған «Алля Аят» қозғалысы көптеген ТМД елдерінде танымал болды. Секта Новосибирск қаласында «Звезда селенной» деген журнал шығарып тұрды. Осы журналдағы мәліметтерге қарағанда «Алля Аят» емдеушілері ауыр халмен психикалық ауруларға душар болған. Зерттеушілердің айтуынша Фархат Ата әдістері адамға психалогиялық және физикалық денсаулығына әсер етеді. Ал табиғатта жоқ күшке сенетін және ғылымға қарсы әдісімен ерекшеленеді. Соттың шешімі бойынша Аллея Аят ұйымының әрекеті Қазақстанда заңсыз деп табылады. Ал өзінен кейінгілерге мәнгілік ғұмырды уәде еткен.Фархат-атаның өзі бірнеше жыл бұрын қайтыс болған.</w:t>
      </w:r>
    </w:p>
    <w:p w14:paraId="62F9297B" w14:textId="77777777" w:rsidR="00E66C06" w:rsidRPr="00A1641A" w:rsidRDefault="00E66C06" w:rsidP="00E66C06">
      <w:pPr>
        <w:pStyle w:val="a3"/>
        <w:spacing w:before="0" w:beforeAutospacing="0" w:after="0" w:afterAutospacing="0"/>
        <w:ind w:firstLine="709"/>
        <w:jc w:val="both"/>
        <w:rPr>
          <w:sz w:val="28"/>
          <w:szCs w:val="28"/>
          <w:lang w:val="kk-KZ"/>
        </w:rPr>
      </w:pPr>
      <w:r w:rsidRPr="00A1641A">
        <w:rPr>
          <w:b/>
          <w:bCs/>
          <w:sz w:val="28"/>
          <w:szCs w:val="28"/>
          <w:lang w:val="kk-KZ"/>
        </w:rPr>
        <w:lastRenderedPageBreak/>
        <w:t>«Ата жолы»</w:t>
      </w:r>
      <w:r w:rsidRPr="00A1641A">
        <w:rPr>
          <w:rStyle w:val="apple-converted-space"/>
          <w:sz w:val="28"/>
          <w:szCs w:val="28"/>
          <w:lang w:val="kk-KZ"/>
        </w:rPr>
        <w:t> </w:t>
      </w:r>
      <w:r w:rsidRPr="00A1641A">
        <w:rPr>
          <w:sz w:val="28"/>
          <w:szCs w:val="28"/>
          <w:lang w:val="kk-KZ"/>
        </w:rPr>
        <w:t>Ұйым 1997 ж ақпан айында «Ақ жол» деген атпен пайда болды. Біраз уақыттан соң Алматы қаласында коммерциялық ұйым ретінде «Ата жолы» деп өзгертіліп 2001 жылы тіркелді. Ұйым белгілі бір төлемді ақыға адамды кез-келген аурудан айықтырмас және оны киелі әулиеге өзгертуге уәде береді. Осы курс емдеулері Қазақстанның (Түркістан) сияқты киелі оңтүстік өңірлеріне сапар шегіп өлген ата-бабалардың ауруларына сыйынып солармен сөйлесу негізінде өтті. Адамды әулиелік және емдеу қабілеті бар адамды барлық жамандықтардан сақтайтын жеке әулие дегенге сендірді.Құқық қорғау қоғамдарының мәліметтері бойынша қаржылық жағдайын көтеріп отырған «Ата жолын» ұйымының ізбасарлары. Ата жолы ұйымындағы қолданылатын емдік әдіс-тәсілдер халықтың медицинадағы және негізгі принциптеріне қарама қайшы келеді. Адамның психологиясына әсер ететін және ақыл есін басқаратын әдіс тәсілдер қолданылады. Сол себепті ұйымдағы дәстүрлі тәжірибе және табиғи күшке сенетін және исламға қарсы әрекеттерден тұрады. 2009 жылдың басында Алматы сот шешімі бойынша «Ата жолы» ұйымына тыйым салды. Өйткені азаматтардың денсаулығына қауіп-қатер әкеледі.</w:t>
      </w:r>
    </w:p>
    <w:p w14:paraId="0BB94E58" w14:textId="77777777" w:rsidR="00E66C06" w:rsidRPr="00A1641A" w:rsidRDefault="00E66C06" w:rsidP="00E66C06">
      <w:pPr>
        <w:pStyle w:val="a3"/>
        <w:spacing w:before="0" w:beforeAutospacing="0" w:after="0" w:afterAutospacing="0"/>
        <w:ind w:firstLine="709"/>
        <w:jc w:val="both"/>
        <w:rPr>
          <w:sz w:val="28"/>
          <w:szCs w:val="28"/>
          <w:lang w:val="kk-KZ"/>
        </w:rPr>
      </w:pPr>
      <w:r w:rsidRPr="00A1641A">
        <w:rPr>
          <w:b/>
          <w:bCs/>
          <w:sz w:val="28"/>
          <w:szCs w:val="28"/>
          <w:lang w:val="kk-KZ"/>
        </w:rPr>
        <w:t>Бахаизм</w:t>
      </w:r>
      <w:r w:rsidRPr="00A1641A">
        <w:rPr>
          <w:rStyle w:val="apple-converted-space"/>
          <w:sz w:val="28"/>
          <w:szCs w:val="28"/>
          <w:lang w:val="kk-KZ"/>
        </w:rPr>
        <w:t> </w:t>
      </w:r>
      <w:r w:rsidRPr="00A1641A">
        <w:rPr>
          <w:sz w:val="28"/>
          <w:szCs w:val="28"/>
          <w:lang w:val="kk-KZ"/>
        </w:rPr>
        <w:t>(бехаизм) – 19 ғасырда ислам секталарында өзімен бірге жаңа дінді және кез келген соғысқа қарсы тұра алатын қозғалыс ретінде пайда болды. Бахаистер сол кездегі әлемдік діндер ішінде ислам дінін синкретті және ең соңғы діндердің ішіндегі жаңа ашылу деп санайды.Арнольда Тойнбидің пікірне тоқталар болсақ: «Бахаизм ислам христиан және әлемдік мойындаған барлық діндермен тең дәрежедегі тәуелсіз дін болғаныын мақсат тұтты.Бахаиза бұл-секта емес, ол басқа әлемдік діндер сияқты өзіндік дәрежесі бар жеке үстемдік ететін дін.» оның негізін салған Бахаулла атымен әйгілі Мырза Хусейн Али. Бахайзмді оқыту, синтез жасау, және әлемдік және дәстүрлік діндердің негізін қалаған оқыту болып табылады. 2011 жылдың басында жоспар бойынша Қазақстанда 20 діндер бірлестігі құрылуы крек еді. Бірақ өкінішке орай, олардың ішінде 6 жергілікті діндік бірлестік қана тіркеуден өтті.</w:t>
      </w:r>
    </w:p>
    <w:p w14:paraId="5EFF46B5" w14:textId="77777777" w:rsidR="00E66C06" w:rsidRPr="00A1641A" w:rsidRDefault="00E66C06" w:rsidP="00E66C06">
      <w:pPr>
        <w:pStyle w:val="a3"/>
        <w:spacing w:before="0" w:beforeAutospacing="0" w:after="0" w:afterAutospacing="0"/>
        <w:ind w:firstLine="709"/>
        <w:jc w:val="both"/>
        <w:rPr>
          <w:sz w:val="28"/>
          <w:szCs w:val="28"/>
          <w:lang w:val="kk-KZ"/>
        </w:rPr>
      </w:pPr>
      <w:r w:rsidRPr="00A1641A">
        <w:rPr>
          <w:b/>
          <w:bCs/>
          <w:sz w:val="28"/>
          <w:szCs w:val="28"/>
          <w:lang w:val="kk-KZ"/>
        </w:rPr>
        <w:t>Ахмадие қауымы.</w:t>
      </w:r>
      <w:r w:rsidRPr="00A1641A">
        <w:rPr>
          <w:rStyle w:val="apple-converted-space"/>
          <w:sz w:val="28"/>
          <w:szCs w:val="28"/>
          <w:lang w:val="kk-KZ"/>
        </w:rPr>
        <w:t> </w:t>
      </w:r>
      <w:r w:rsidRPr="00A1641A">
        <w:rPr>
          <w:sz w:val="28"/>
          <w:szCs w:val="28"/>
          <w:lang w:val="kk-KZ"/>
        </w:rPr>
        <w:t xml:space="preserve">Бұл діннің негізін салушы Мырза Гулап Ахмед Кадиани (1835-1908 жж).Өзінің зертеулерінде ол басқа діндердің хал ахуалы негізнде ең даңқты құран ретіндегі мұсылмандардың ислам дінін басқа діндерден ерекшелеп көрсеткісі келді. «бәрінен бұрын христиан дінін жоғары қойғысы келді».Ахмадиа қауымы бәрінен бұрын миссионерлік жұмысқа назар аударады. Пәкістанда ол саясаттық қозғалыстарға белсене ат салысып қатысады. Бүгінгі күнде Ахмадиа қауымы көптеген елдерде танымал, солардың қатарында мұсылман емес елдер (әсіресе батыс елдері) жатады. Көптеген мұсылмандықтар Ахмадиа қаумы мұсылмандық қоғамға жатқызбайды. Пәкістанда Ахмадиа ұйымы қалалық дәрежесі бар орталық құрды, сол жерде арнайы мамандарды оқытып дайындатын университет орналасқан. Исламдық діни қызметкерлер қысым көрсетуінің әсерінен Ахмадиа ұйымы Англияға қоныс аударды. Ал олардың басты орталығы қазір Лондонда орналасқан. Ахмадиа қауымының ізбасарлары құран кәрімді 60 тілде аударып жазды. Осы қауымның жеке меншік телеарнасы және көптеген </w:t>
      </w:r>
      <w:r w:rsidRPr="00A1641A">
        <w:rPr>
          <w:sz w:val="28"/>
          <w:szCs w:val="28"/>
          <w:lang w:val="kk-KZ"/>
        </w:rPr>
        <w:lastRenderedPageBreak/>
        <w:t>газет журналдары басып шығарылады. Көптеген дәстүрлі емес діндер қаумы ұзақ уақыттан кейін қалыпқа келген ілім деп санайды. Біз көбінесе ұзақ уақыттан кейін қалыпқа келген деп-тек қана өзімен бірге қоғамға қауіп төндіретін адам денсаулығына зиянды және өзінің ізін жалғастырушыларға психикалық-материалдық аман саулығын тілейтіндер деп санаймыз».</w:t>
      </w:r>
    </w:p>
    <w:p w14:paraId="02486533" w14:textId="77777777" w:rsidR="00E66C06" w:rsidRPr="00A1641A" w:rsidRDefault="00E66C06" w:rsidP="00E66C06">
      <w:pPr>
        <w:pStyle w:val="a3"/>
        <w:spacing w:before="0" w:beforeAutospacing="0" w:after="0" w:afterAutospacing="0"/>
        <w:ind w:firstLine="709"/>
        <w:jc w:val="both"/>
        <w:rPr>
          <w:sz w:val="28"/>
          <w:szCs w:val="28"/>
          <w:lang w:val="kk-KZ"/>
        </w:rPr>
      </w:pPr>
      <w:r w:rsidRPr="00A1641A">
        <w:rPr>
          <w:sz w:val="28"/>
          <w:szCs w:val="28"/>
          <w:lang w:val="kk-KZ"/>
        </w:rPr>
        <w:t>Бір жыл бұрын, яғни 2011 жылдың 25 қазанында «Діни қызмет және діни бірлестіктер туралы» заң өз күшіне енді. Заңның негізгі ережелерін іске асыру дін саласын құқықтық реттеуді тәртіпке келтіруге мүмкіндік берді.</w:t>
      </w:r>
    </w:p>
    <w:p w14:paraId="2E5F0808" w14:textId="77777777" w:rsidR="00E66C06" w:rsidRPr="00A1641A" w:rsidRDefault="00E66C06" w:rsidP="00E66C06">
      <w:pPr>
        <w:pStyle w:val="a3"/>
        <w:spacing w:before="0" w:beforeAutospacing="0" w:after="0" w:afterAutospacing="0"/>
        <w:ind w:firstLine="709"/>
        <w:jc w:val="both"/>
        <w:rPr>
          <w:sz w:val="28"/>
          <w:szCs w:val="28"/>
          <w:lang w:val="kk-KZ"/>
        </w:rPr>
      </w:pPr>
      <w:r w:rsidRPr="00A1641A">
        <w:rPr>
          <w:sz w:val="28"/>
          <w:szCs w:val="28"/>
          <w:lang w:val="kk-KZ"/>
        </w:rPr>
        <w:t>Діни бірлестіктерді қайта тіркеу үдерісі дер кезінде жасалған сәтті қадам дер едік. Діни бірлестіктердің саны мен ұстанатын діні туралы жаңа деректер алынды. Елімізде қайта тіркеу үдерісі басталғанға дейін тіркеуде 4551 діни бірлестік болғаны белгілі. 2012 жылдың 25 қазанында аяқталған қайта тіркеуден кейін олардың саны 3088-ге дейін қысқарды.</w:t>
      </w:r>
    </w:p>
    <w:p w14:paraId="0EC3DEB9" w14:textId="77777777" w:rsidR="00E66C06" w:rsidRPr="00A1641A" w:rsidRDefault="00E66C06" w:rsidP="00E66C06">
      <w:pPr>
        <w:pStyle w:val="a3"/>
        <w:spacing w:before="0" w:beforeAutospacing="0" w:after="0" w:afterAutospacing="0"/>
        <w:ind w:firstLine="709"/>
        <w:jc w:val="both"/>
        <w:rPr>
          <w:sz w:val="28"/>
          <w:szCs w:val="28"/>
          <w:lang w:val="kk-KZ"/>
        </w:rPr>
      </w:pPr>
      <w:r w:rsidRPr="00A1641A">
        <w:rPr>
          <w:sz w:val="28"/>
          <w:szCs w:val="28"/>
          <w:lang w:val="kk-KZ"/>
        </w:rPr>
        <w:t>Бұлардың санының азаюы саны аз діни топтардың таратылуымен және іс жүзінде жұмыс жүргізбеген діни бірлестіктердің қайта тіркеуден өтпеуімен байланысты болды. Олардың қатарында аты да заты да беймәлім «Христово братство» (Христадельфиане), «Соңғы өсиет шіркеуі» (Виссариондықтар), «Альжан – Дом спасения», «Христиан ғылым шіркеуі» діни бірлестіктері және т.б.</w:t>
      </w:r>
    </w:p>
    <w:p w14:paraId="0B441216" w14:textId="77777777" w:rsidR="00E66C06" w:rsidRPr="00A1641A" w:rsidRDefault="00E66C06" w:rsidP="00E66C06">
      <w:pPr>
        <w:pStyle w:val="a3"/>
        <w:spacing w:before="0" w:beforeAutospacing="0" w:after="0" w:afterAutospacing="0"/>
        <w:ind w:firstLine="709"/>
        <w:jc w:val="both"/>
        <w:rPr>
          <w:sz w:val="28"/>
          <w:szCs w:val="28"/>
          <w:lang w:val="kk-KZ"/>
        </w:rPr>
      </w:pPr>
      <w:r w:rsidRPr="00A1641A">
        <w:rPr>
          <w:sz w:val="28"/>
          <w:szCs w:val="28"/>
          <w:lang w:val="kk-KZ"/>
        </w:rPr>
        <w:t>Бұрын қызмет атқарған діни бірлестіктердің кейбірі өз құрылтай құжаттарына дінтану сараптамасының теріс қорытындысын алды, олар Саентология шіркеуі, Бірігу шіркеуі (муниттер), Ахмадия жамағаты, «Рухани жол» және т.б.</w:t>
      </w:r>
    </w:p>
    <w:p w14:paraId="4D769648" w14:textId="77777777" w:rsidR="00E66C06" w:rsidRPr="00A1641A" w:rsidRDefault="00E66C06" w:rsidP="00E66C06">
      <w:pPr>
        <w:pStyle w:val="a3"/>
        <w:spacing w:before="0" w:beforeAutospacing="0" w:after="0" w:afterAutospacing="0"/>
        <w:ind w:firstLine="709"/>
        <w:jc w:val="both"/>
        <w:rPr>
          <w:sz w:val="28"/>
          <w:szCs w:val="28"/>
          <w:lang w:val="kk-KZ"/>
        </w:rPr>
      </w:pPr>
      <w:r w:rsidRPr="00A1641A">
        <w:rPr>
          <w:sz w:val="28"/>
          <w:szCs w:val="28"/>
          <w:lang w:val="kk-KZ"/>
        </w:rPr>
        <w:t>Қайта тіркеу көптеген қауымдардың діни ұстанымын нақтылауға жағдай жасады. Сарапшылардын жұмысы негізінде діни бірлестіктердің жаңа сыныптамасы жасалды. Елімізде бұған дейін тіркелген 46 конфессия мен деноминациялардың 17-сі ғана заңды деп табылып отыр. Кезінде жекелеген діни бірлестіктер кейбір жағдайларда жаңылысып, дербес конфессиялар ретінде есептеліп кеткен болатын.</w:t>
      </w:r>
    </w:p>
    <w:p w14:paraId="59701C26" w14:textId="77777777" w:rsidR="00E66C06" w:rsidRPr="00D42E70" w:rsidRDefault="00E66C06" w:rsidP="00E66C06">
      <w:pPr>
        <w:pStyle w:val="a3"/>
        <w:spacing w:before="0" w:beforeAutospacing="0" w:after="0" w:afterAutospacing="0"/>
        <w:ind w:firstLine="709"/>
        <w:jc w:val="both"/>
        <w:rPr>
          <w:b/>
          <w:sz w:val="28"/>
          <w:szCs w:val="28"/>
          <w:lang w:val="kk-KZ"/>
        </w:rPr>
      </w:pPr>
      <w:r w:rsidRPr="00D42E70">
        <w:rPr>
          <w:sz w:val="28"/>
          <w:szCs w:val="28"/>
          <w:lang w:val="kk-KZ"/>
        </w:rPr>
        <w:t>Осыған орай, діни ұстанымы бірдей діни бірлестіктер конфессия бойынша топтастырылды. Мәселен, бұрын жеке конфессия ретінде есептелген «Назарянин» миссиясы, «Грейс», «Надежда», «Эммануил» қауымдары пресвитериандық шіркеулердің бір конфессиясы аясында топтастырылды. «Сун Бок Ым», «Новая жизнь», «Агапе», «Жатва», Толық Інжіл шіркеуі, «Благодать» секілді діни бірлестіктер елуіншілер шіркеулері құрамына кірді.</w:t>
      </w:r>
    </w:p>
    <w:p w14:paraId="3CF4CF66" w14:textId="77777777" w:rsidR="00E66C06" w:rsidRPr="00D42E70" w:rsidRDefault="00E66C06" w:rsidP="00E66C06">
      <w:pPr>
        <w:spacing w:after="0" w:line="240" w:lineRule="auto"/>
        <w:jc w:val="both"/>
        <w:rPr>
          <w:rFonts w:ascii="Times New Roman" w:hAnsi="Times New Roman"/>
          <w:b/>
          <w:sz w:val="28"/>
          <w:szCs w:val="28"/>
          <w:lang w:val="kk-KZ" w:eastAsia="ru-RU"/>
        </w:rPr>
      </w:pPr>
    </w:p>
    <w:p w14:paraId="16C53D9F" w14:textId="77777777" w:rsidR="00E66C06" w:rsidRDefault="00E66C06" w:rsidP="00E66C06">
      <w:pPr>
        <w:spacing w:after="0" w:line="240" w:lineRule="auto"/>
        <w:jc w:val="both"/>
        <w:rPr>
          <w:rFonts w:ascii="Times New Roman" w:hAnsi="Times New Roman"/>
          <w:b/>
          <w:sz w:val="24"/>
          <w:szCs w:val="24"/>
          <w:lang w:val="kk-KZ" w:eastAsia="ru-RU"/>
        </w:rPr>
      </w:pPr>
    </w:p>
    <w:p w14:paraId="27D9ADC4" w14:textId="77777777" w:rsidR="00E66C06" w:rsidRDefault="00E66C06" w:rsidP="00E66C06">
      <w:pPr>
        <w:spacing w:after="0" w:line="240" w:lineRule="auto"/>
        <w:jc w:val="both"/>
        <w:rPr>
          <w:rFonts w:ascii="Times New Roman" w:hAnsi="Times New Roman"/>
          <w:b/>
          <w:sz w:val="24"/>
          <w:szCs w:val="24"/>
          <w:lang w:val="kk-KZ" w:eastAsia="ru-RU"/>
        </w:rPr>
      </w:pPr>
    </w:p>
    <w:p w14:paraId="64EC0A19" w14:textId="77777777" w:rsidR="00E66C06" w:rsidRDefault="00E66C06" w:rsidP="00E66C06">
      <w:pPr>
        <w:spacing w:after="0" w:line="240" w:lineRule="auto"/>
        <w:jc w:val="both"/>
        <w:rPr>
          <w:rFonts w:ascii="Times New Roman" w:hAnsi="Times New Roman"/>
          <w:b/>
          <w:sz w:val="24"/>
          <w:szCs w:val="24"/>
          <w:lang w:val="kk-KZ" w:eastAsia="ru-RU"/>
        </w:rPr>
      </w:pPr>
    </w:p>
    <w:p w14:paraId="4E4C4F60" w14:textId="77777777" w:rsidR="00E66C06" w:rsidRDefault="00E66C06" w:rsidP="00E66C06">
      <w:pPr>
        <w:spacing w:after="0" w:line="240" w:lineRule="auto"/>
        <w:jc w:val="both"/>
        <w:rPr>
          <w:rFonts w:ascii="Times New Roman" w:hAnsi="Times New Roman"/>
          <w:b/>
          <w:sz w:val="24"/>
          <w:szCs w:val="24"/>
          <w:lang w:val="kk-KZ" w:eastAsia="ru-RU"/>
        </w:rPr>
      </w:pPr>
    </w:p>
    <w:p w14:paraId="608DFE19"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4259F852"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10984991"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3D4B091B"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02A92AF4"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2EE17376" w14:textId="77777777" w:rsidR="00E66C06" w:rsidRPr="008B7074" w:rsidRDefault="00E66C06" w:rsidP="00E66C06">
      <w:pPr>
        <w:spacing w:after="0" w:line="240" w:lineRule="auto"/>
        <w:jc w:val="both"/>
        <w:rPr>
          <w:rFonts w:ascii="Times New Roman" w:hAnsi="Times New Roman"/>
          <w:b/>
          <w:sz w:val="24"/>
          <w:szCs w:val="24"/>
          <w:lang w:val="kk-KZ" w:eastAsia="ru-RU"/>
        </w:rPr>
      </w:pPr>
    </w:p>
    <w:p w14:paraId="1A173EC7" w14:textId="77777777" w:rsidR="00E66C06" w:rsidRPr="0068618E" w:rsidRDefault="00E66C06" w:rsidP="00E66C06">
      <w:pPr>
        <w:spacing w:after="0" w:line="240" w:lineRule="auto"/>
        <w:jc w:val="both"/>
        <w:rPr>
          <w:rFonts w:ascii="Times New Roman" w:hAnsi="Times New Roman"/>
          <w:b/>
          <w:sz w:val="24"/>
          <w:szCs w:val="24"/>
          <w:lang w:val="kk-KZ" w:eastAsia="ru-RU"/>
        </w:rPr>
      </w:pPr>
    </w:p>
    <w:p w14:paraId="08D018A9" w14:textId="77777777" w:rsidR="00E66C06" w:rsidRPr="0068618E" w:rsidRDefault="00E66C06" w:rsidP="00E66C06">
      <w:pPr>
        <w:spacing w:after="0" w:line="240" w:lineRule="auto"/>
        <w:jc w:val="both"/>
        <w:rPr>
          <w:rFonts w:ascii="Times New Roman" w:hAnsi="Times New Roman"/>
          <w:b/>
          <w:sz w:val="24"/>
          <w:szCs w:val="24"/>
          <w:lang w:val="kk-KZ" w:eastAsia="ru-RU"/>
        </w:rPr>
      </w:pPr>
    </w:p>
    <w:p w14:paraId="324EBFFF" w14:textId="77777777" w:rsidR="00E66C06" w:rsidRPr="0068618E" w:rsidRDefault="00E66C06" w:rsidP="00E66C06">
      <w:pPr>
        <w:spacing w:after="0" w:line="240" w:lineRule="auto"/>
        <w:jc w:val="both"/>
        <w:rPr>
          <w:rFonts w:ascii="Times New Roman" w:hAnsi="Times New Roman"/>
          <w:b/>
          <w:sz w:val="24"/>
          <w:szCs w:val="24"/>
          <w:lang w:val="kk-KZ" w:eastAsia="ru-RU"/>
        </w:rPr>
      </w:pPr>
    </w:p>
    <w:p w14:paraId="122860BF" w14:textId="77777777" w:rsidR="00E66C06" w:rsidRPr="0068618E" w:rsidRDefault="00E66C06" w:rsidP="00E66C06">
      <w:pPr>
        <w:spacing w:after="0" w:line="240" w:lineRule="auto"/>
        <w:jc w:val="both"/>
        <w:rPr>
          <w:rFonts w:ascii="Times New Roman" w:hAnsi="Times New Roman"/>
          <w:b/>
          <w:sz w:val="24"/>
          <w:szCs w:val="24"/>
          <w:lang w:val="kk-KZ" w:eastAsia="ru-RU"/>
        </w:rPr>
      </w:pPr>
    </w:p>
    <w:p w14:paraId="32144153" w14:textId="77777777" w:rsidR="00E66C06" w:rsidRPr="00E66C06" w:rsidRDefault="00E66C06" w:rsidP="00E66C06">
      <w:pPr>
        <w:spacing w:line="240" w:lineRule="auto"/>
        <w:ind w:firstLine="708"/>
        <w:jc w:val="center"/>
        <w:rPr>
          <w:rFonts w:ascii="Times New Roman" w:hAnsi="Times New Roman"/>
          <w:b/>
          <w:sz w:val="28"/>
          <w:szCs w:val="28"/>
          <w:lang w:val="kk-KZ"/>
        </w:rPr>
      </w:pPr>
    </w:p>
    <w:p w14:paraId="4E1AE0FF" w14:textId="77777777" w:rsidR="00E66C06" w:rsidRDefault="00E66C06" w:rsidP="00E66C06">
      <w:pPr>
        <w:spacing w:line="240" w:lineRule="auto"/>
        <w:ind w:firstLine="708"/>
        <w:jc w:val="center"/>
        <w:rPr>
          <w:rFonts w:ascii="Times New Roman" w:hAnsi="Times New Roman"/>
          <w:b/>
          <w:sz w:val="28"/>
          <w:szCs w:val="28"/>
          <w:lang w:val="uk-UA"/>
        </w:rPr>
      </w:pPr>
    </w:p>
    <w:p w14:paraId="78367A4A" w14:textId="77777777" w:rsidR="00E66C06" w:rsidRDefault="00E66C06" w:rsidP="00E66C06">
      <w:pPr>
        <w:spacing w:line="240" w:lineRule="auto"/>
        <w:ind w:firstLine="708"/>
        <w:jc w:val="center"/>
        <w:rPr>
          <w:rFonts w:ascii="Times New Roman" w:hAnsi="Times New Roman"/>
          <w:b/>
          <w:sz w:val="28"/>
          <w:szCs w:val="28"/>
          <w:lang w:val="uk-UA"/>
        </w:rPr>
      </w:pPr>
    </w:p>
    <w:p w14:paraId="5CFE590D" w14:textId="77777777" w:rsidR="00E66C06" w:rsidRDefault="00E66C06" w:rsidP="00E66C06">
      <w:pPr>
        <w:spacing w:line="240" w:lineRule="auto"/>
        <w:ind w:firstLine="708"/>
        <w:jc w:val="center"/>
        <w:rPr>
          <w:rFonts w:ascii="Times New Roman" w:hAnsi="Times New Roman"/>
          <w:b/>
          <w:sz w:val="28"/>
          <w:szCs w:val="28"/>
          <w:lang w:val="uk-UA"/>
        </w:rPr>
      </w:pPr>
    </w:p>
    <w:p w14:paraId="24AB1E6B" w14:textId="77777777" w:rsidR="00E66C06" w:rsidRDefault="00E66C06" w:rsidP="00E66C06">
      <w:pPr>
        <w:spacing w:line="240" w:lineRule="auto"/>
        <w:ind w:firstLine="708"/>
        <w:jc w:val="center"/>
        <w:rPr>
          <w:rFonts w:ascii="Times New Roman" w:hAnsi="Times New Roman"/>
          <w:b/>
          <w:sz w:val="28"/>
          <w:szCs w:val="28"/>
          <w:lang w:val="uk-UA"/>
        </w:rPr>
      </w:pPr>
    </w:p>
    <w:p w14:paraId="53BAA86A" w14:textId="77777777" w:rsidR="00E66C06" w:rsidRDefault="00E66C06" w:rsidP="00E66C06">
      <w:pPr>
        <w:spacing w:line="240" w:lineRule="auto"/>
        <w:ind w:firstLine="708"/>
        <w:jc w:val="center"/>
        <w:rPr>
          <w:rFonts w:ascii="Times New Roman" w:hAnsi="Times New Roman"/>
          <w:b/>
          <w:sz w:val="28"/>
          <w:szCs w:val="28"/>
          <w:lang w:val="uk-UA"/>
        </w:rPr>
      </w:pPr>
    </w:p>
    <w:p w14:paraId="3ADBD787" w14:textId="77777777" w:rsidR="0098468F" w:rsidRPr="00644FDC" w:rsidRDefault="0098468F" w:rsidP="00E66C06">
      <w:pPr>
        <w:spacing w:line="240" w:lineRule="auto"/>
        <w:ind w:firstLine="708"/>
        <w:jc w:val="center"/>
        <w:rPr>
          <w:rFonts w:ascii="Times New Roman" w:hAnsi="Times New Roman"/>
          <w:b/>
          <w:sz w:val="28"/>
          <w:szCs w:val="28"/>
          <w:lang w:val="uk-UA"/>
        </w:rPr>
      </w:pPr>
      <w:r w:rsidRPr="00644FDC">
        <w:rPr>
          <w:rFonts w:ascii="Times New Roman" w:hAnsi="Times New Roman"/>
          <w:b/>
          <w:sz w:val="28"/>
          <w:szCs w:val="28"/>
          <w:lang w:val="uk-UA"/>
        </w:rPr>
        <w:t>№</w:t>
      </w:r>
      <w:r w:rsidR="001E238E" w:rsidRPr="00DB1D6C">
        <w:rPr>
          <w:rFonts w:ascii="Times New Roman" w:hAnsi="Times New Roman"/>
          <w:b/>
          <w:sz w:val="28"/>
          <w:szCs w:val="28"/>
          <w:lang w:val="uk-UA"/>
        </w:rPr>
        <w:t xml:space="preserve"> </w:t>
      </w:r>
      <w:r w:rsidRPr="00644FDC">
        <w:rPr>
          <w:rFonts w:ascii="Times New Roman" w:hAnsi="Times New Roman"/>
          <w:b/>
          <w:sz w:val="28"/>
          <w:szCs w:val="28"/>
          <w:lang w:val="uk-UA"/>
        </w:rPr>
        <w:t>1. Кіріспе (2 сағ.).</w:t>
      </w:r>
    </w:p>
    <w:p w14:paraId="1EE83AE6" w14:textId="77777777" w:rsidR="0098468F" w:rsidRPr="00644FDC" w:rsidRDefault="0098468F" w:rsidP="00E66C06">
      <w:pPr>
        <w:spacing w:line="240" w:lineRule="auto"/>
        <w:ind w:firstLine="708"/>
        <w:jc w:val="both"/>
        <w:rPr>
          <w:rFonts w:ascii="Times New Roman" w:hAnsi="Times New Roman"/>
          <w:sz w:val="28"/>
          <w:szCs w:val="28"/>
          <w:lang w:val="uk-UA"/>
        </w:rPr>
      </w:pPr>
    </w:p>
    <w:p w14:paraId="4E284FC3" w14:textId="77777777" w:rsidR="0098468F" w:rsidRPr="00644FDC" w:rsidRDefault="0098468F" w:rsidP="00E66C06">
      <w:pPr>
        <w:spacing w:after="0" w:line="240" w:lineRule="auto"/>
        <w:ind w:firstLine="708"/>
        <w:jc w:val="both"/>
        <w:rPr>
          <w:rFonts w:ascii="Times New Roman" w:hAnsi="Times New Roman"/>
          <w:sz w:val="28"/>
          <w:szCs w:val="28"/>
          <w:lang w:val="uk-UA"/>
        </w:rPr>
      </w:pPr>
      <w:r w:rsidRPr="00644FDC">
        <w:rPr>
          <w:rFonts w:ascii="Times New Roman" w:hAnsi="Times New Roman"/>
          <w:sz w:val="28"/>
          <w:szCs w:val="28"/>
          <w:lang w:val="uk-UA"/>
        </w:rPr>
        <w:t>Курстың мақсат-міндеттерін анықтау. Негізгі атаулар, түсініктер, әдістер мен әдістемелер.</w:t>
      </w:r>
    </w:p>
    <w:p w14:paraId="7B88CD3E" w14:textId="77777777" w:rsidR="0098468F" w:rsidRPr="00644FDC" w:rsidRDefault="0098468F" w:rsidP="00E66C06">
      <w:pPr>
        <w:spacing w:after="0" w:line="240" w:lineRule="auto"/>
        <w:ind w:firstLine="708"/>
        <w:jc w:val="both"/>
        <w:rPr>
          <w:rFonts w:ascii="Times New Roman" w:hAnsi="Times New Roman"/>
          <w:sz w:val="28"/>
          <w:szCs w:val="28"/>
          <w:lang w:val="uk-UA"/>
        </w:rPr>
      </w:pPr>
      <w:r w:rsidRPr="00644FDC">
        <w:rPr>
          <w:rFonts w:ascii="Times New Roman" w:hAnsi="Times New Roman"/>
          <w:i/>
          <w:sz w:val="28"/>
          <w:szCs w:val="20"/>
          <w:lang w:val="uk-UA"/>
        </w:rPr>
        <w:t>Деректер.</w:t>
      </w:r>
      <w:r w:rsidRPr="00644FDC">
        <w:rPr>
          <w:rFonts w:ascii="Times New Roman" w:hAnsi="Times New Roman"/>
          <w:sz w:val="28"/>
          <w:szCs w:val="20"/>
          <w:lang w:val="uk-UA"/>
        </w:rPr>
        <w:t xml:space="preserve"> Этнографиялық дерек, факт, шындық: </w:t>
      </w:r>
      <w:r w:rsidRPr="00644FDC">
        <w:rPr>
          <w:rFonts w:ascii="Times New Roman" w:hAnsi="Times New Roman"/>
          <w:sz w:val="28"/>
          <w:szCs w:val="28"/>
          <w:lang w:val="uk-UA"/>
        </w:rPr>
        <w:t>фактілердің репрезентативті жүйесін құру мәселесі. Деректерді сыннан өткізу, жан-жақты талдау, бір-бірімен салыстыру, шынайлық дәрежесін анықтау, сыныптау жолдарын меңгеру. Ресми мекемелердің (статистикалық, мұрағат, деректі т.б.) материалдары. Статистикалық мәліметтердің жалпы сипаттамасы. 1959, 1970, 1979, 1989, 1999 жж. халық санақтарына байланысты демографиялық статистика. Мерзімді баспасөз материалдары (газеттер мен журналдар), олардың сипаты, бағыт-бағдары, мақсаты мен ерекшеліктері. Кино, фото, фоно және бейнефильмдер  және олардың деректік ерекшеліктері мен маңызы. Ел арасынан жинаған этнография материалдары. Этносоциологиялық зерттеулер</w:t>
      </w:r>
      <w:r w:rsidRPr="00644FDC">
        <w:rPr>
          <w:rFonts w:ascii="Times New Roman" w:hAnsi="Times New Roman"/>
          <w:sz w:val="28"/>
          <w:szCs w:val="28"/>
          <w:lang w:val="kk-KZ"/>
        </w:rPr>
        <w:t>дің</w:t>
      </w:r>
      <w:r w:rsidRPr="00644FDC">
        <w:rPr>
          <w:rFonts w:ascii="Times New Roman" w:hAnsi="Times New Roman"/>
          <w:sz w:val="28"/>
          <w:szCs w:val="28"/>
          <w:lang w:val="uk-UA"/>
        </w:rPr>
        <w:t xml:space="preserve"> мәліметтері, математикалық талдау тәсілдерін қолдану. </w:t>
      </w:r>
    </w:p>
    <w:p w14:paraId="4A36C8D2" w14:textId="77777777" w:rsidR="0098468F" w:rsidRPr="00644FDC" w:rsidRDefault="0098468F" w:rsidP="00E66C06">
      <w:pPr>
        <w:spacing w:after="0" w:line="240" w:lineRule="auto"/>
        <w:ind w:firstLine="708"/>
        <w:jc w:val="both"/>
        <w:rPr>
          <w:rFonts w:ascii="Times New Roman" w:hAnsi="Times New Roman"/>
          <w:sz w:val="28"/>
          <w:szCs w:val="28"/>
          <w:lang w:val="uk-UA"/>
        </w:rPr>
      </w:pPr>
      <w:r w:rsidRPr="00644FDC">
        <w:rPr>
          <w:rFonts w:ascii="Times New Roman" w:hAnsi="Times New Roman"/>
          <w:i/>
          <w:sz w:val="28"/>
          <w:szCs w:val="28"/>
          <w:lang w:val="uk-UA"/>
        </w:rPr>
        <w:t>Тарихнама.</w:t>
      </w:r>
      <w:r w:rsidRPr="00644FDC">
        <w:rPr>
          <w:rFonts w:ascii="Times New Roman" w:hAnsi="Times New Roman"/>
          <w:sz w:val="28"/>
          <w:szCs w:val="28"/>
          <w:lang w:val="uk-UA"/>
        </w:rPr>
        <w:t xml:space="preserve"> Қорытылған теориялық-әдістемелік зерттеулер: философиялық, социологиялық, тарихи-әдістемелік. Жалпы тарихи және тарихи-демографиялық, тарихи-мәдени, этнографиялық және этносоциологиялық зерттеулер. Олардың даму кезеңдері мен ерекшеліктерін анықтау, тарихнамалық талдау әдістерін тиімді пайдалану.</w:t>
      </w:r>
    </w:p>
    <w:p w14:paraId="32C2FF86" w14:textId="77777777" w:rsidR="0098468F" w:rsidRPr="00644FDC" w:rsidRDefault="0098468F" w:rsidP="00E66C06">
      <w:pPr>
        <w:spacing w:after="0" w:line="240" w:lineRule="auto"/>
        <w:ind w:firstLine="708"/>
        <w:jc w:val="both"/>
        <w:rPr>
          <w:rFonts w:ascii="Times New Roman" w:hAnsi="Times New Roman"/>
          <w:sz w:val="28"/>
          <w:szCs w:val="28"/>
          <w:lang w:val="kk-KZ"/>
        </w:rPr>
      </w:pPr>
      <w:r w:rsidRPr="00644FDC">
        <w:rPr>
          <w:rFonts w:ascii="Times New Roman" w:hAnsi="Times New Roman"/>
          <w:sz w:val="28"/>
          <w:szCs w:val="28"/>
          <w:lang w:val="kk-KZ"/>
        </w:rPr>
        <w:t xml:space="preserve">Этникалық қауымдастықтардың географиялық саналуандығы, тарихи-этнографиялық аймақтар және олардың топтастырылу рангілері мен ерекшеліктері.   Тарихи-этнографиялық бірлестіктердің типологиясы.  </w:t>
      </w:r>
    </w:p>
    <w:p w14:paraId="7DD18C58" w14:textId="77777777" w:rsidR="0098468F" w:rsidRPr="00644FDC" w:rsidRDefault="0098468F" w:rsidP="00E66C06">
      <w:pPr>
        <w:shd w:val="clear" w:color="auto" w:fill="FFFFFF"/>
        <w:tabs>
          <w:tab w:val="left" w:pos="9498"/>
          <w:tab w:val="left" w:pos="11611"/>
        </w:tabs>
        <w:spacing w:after="0" w:line="240" w:lineRule="auto"/>
        <w:ind w:firstLine="709"/>
        <w:jc w:val="both"/>
        <w:rPr>
          <w:rFonts w:ascii="Times New Roman" w:hAnsi="Times New Roman"/>
          <w:color w:val="000000"/>
          <w:sz w:val="28"/>
          <w:szCs w:val="28"/>
          <w:lang w:val="kk-KZ"/>
        </w:rPr>
      </w:pPr>
      <w:r w:rsidRPr="00644FDC">
        <w:rPr>
          <w:rFonts w:ascii="Times New Roman" w:hAnsi="Times New Roman"/>
          <w:sz w:val="28"/>
          <w:szCs w:val="28"/>
          <w:lang w:val="be-BY"/>
        </w:rPr>
        <w:t xml:space="preserve">Этностың жүйелі параметрі, этникалық қауымның құрылымдылығы. </w:t>
      </w:r>
      <w:r w:rsidRPr="00644FDC">
        <w:rPr>
          <w:rFonts w:ascii="Times New Roman" w:hAnsi="Times New Roman"/>
          <w:color w:val="000000"/>
          <w:sz w:val="28"/>
          <w:szCs w:val="28"/>
          <w:lang w:val="kk-KZ"/>
        </w:rPr>
        <w:t xml:space="preserve"> Этногенетикалық интерпретация.</w:t>
      </w:r>
    </w:p>
    <w:p w14:paraId="6B0215E9" w14:textId="77777777" w:rsidR="0098468F" w:rsidRPr="00E47525" w:rsidRDefault="0098468F" w:rsidP="00E66C06">
      <w:pPr>
        <w:spacing w:after="0" w:line="240" w:lineRule="auto"/>
        <w:ind w:firstLine="708"/>
        <w:jc w:val="center"/>
        <w:rPr>
          <w:rFonts w:ascii="Times New Roman" w:hAnsi="Times New Roman"/>
          <w:b/>
          <w:sz w:val="24"/>
          <w:szCs w:val="24"/>
          <w:lang w:val="kk-KZ" w:eastAsia="ru-RU"/>
        </w:rPr>
      </w:pPr>
    </w:p>
    <w:p w14:paraId="4A0F74EB" w14:textId="77777777" w:rsidR="0098468F" w:rsidRPr="00E47525" w:rsidRDefault="0098468F" w:rsidP="00E66C06">
      <w:pPr>
        <w:spacing w:after="0" w:line="240" w:lineRule="auto"/>
        <w:ind w:firstLine="708"/>
        <w:jc w:val="center"/>
        <w:rPr>
          <w:rFonts w:ascii="Times New Roman" w:hAnsi="Times New Roman"/>
          <w:b/>
          <w:sz w:val="24"/>
          <w:szCs w:val="24"/>
          <w:lang w:val="kk-KZ" w:eastAsia="ru-RU"/>
        </w:rPr>
      </w:pPr>
    </w:p>
    <w:p w14:paraId="4E053D27" w14:textId="77777777" w:rsidR="0098468F" w:rsidRPr="00E47525" w:rsidRDefault="0098468F" w:rsidP="00E66C06">
      <w:pPr>
        <w:spacing w:after="0" w:line="240" w:lineRule="auto"/>
        <w:ind w:firstLine="708"/>
        <w:jc w:val="center"/>
        <w:rPr>
          <w:rFonts w:ascii="Times New Roman" w:hAnsi="Times New Roman"/>
          <w:b/>
          <w:sz w:val="24"/>
          <w:szCs w:val="24"/>
          <w:lang w:val="kk-KZ" w:eastAsia="ru-RU"/>
        </w:rPr>
      </w:pPr>
    </w:p>
    <w:p w14:paraId="3A07DC95" w14:textId="77777777" w:rsidR="0098468F" w:rsidRPr="00E47525" w:rsidRDefault="0098468F" w:rsidP="00E66C06">
      <w:pPr>
        <w:spacing w:after="0" w:line="240" w:lineRule="auto"/>
        <w:ind w:firstLine="708"/>
        <w:jc w:val="center"/>
        <w:rPr>
          <w:rFonts w:ascii="Times New Roman" w:hAnsi="Times New Roman"/>
          <w:b/>
          <w:sz w:val="24"/>
          <w:szCs w:val="24"/>
          <w:lang w:val="kk-KZ" w:eastAsia="ru-RU"/>
        </w:rPr>
      </w:pPr>
    </w:p>
    <w:p w14:paraId="5AA60AAE" w14:textId="77777777" w:rsidR="0098468F" w:rsidRPr="00E47525" w:rsidRDefault="0098468F" w:rsidP="00E66C06">
      <w:pPr>
        <w:spacing w:after="0" w:line="240" w:lineRule="auto"/>
        <w:ind w:firstLine="708"/>
        <w:jc w:val="center"/>
        <w:rPr>
          <w:rFonts w:ascii="Times New Roman" w:hAnsi="Times New Roman"/>
          <w:b/>
          <w:sz w:val="24"/>
          <w:szCs w:val="24"/>
          <w:lang w:val="kk-KZ" w:eastAsia="ru-RU"/>
        </w:rPr>
      </w:pPr>
    </w:p>
    <w:p w14:paraId="2EF4AB26" w14:textId="77777777" w:rsidR="0098468F" w:rsidRDefault="0098468F" w:rsidP="00E66C06">
      <w:pPr>
        <w:spacing w:after="0" w:line="240" w:lineRule="auto"/>
        <w:jc w:val="center"/>
        <w:rPr>
          <w:rFonts w:ascii="Times New Roman" w:hAnsi="Times New Roman"/>
          <w:b/>
          <w:sz w:val="28"/>
          <w:szCs w:val="28"/>
          <w:lang w:val="uk-UA"/>
        </w:rPr>
      </w:pPr>
      <w:r w:rsidRPr="009C3275">
        <w:rPr>
          <w:rFonts w:ascii="Times New Roman" w:hAnsi="Times New Roman"/>
          <w:b/>
          <w:sz w:val="28"/>
          <w:szCs w:val="28"/>
          <w:lang w:val="uk-UA"/>
        </w:rPr>
        <w:t>№</w:t>
      </w:r>
      <w:r w:rsidR="001E238E" w:rsidRPr="001E238E">
        <w:rPr>
          <w:rFonts w:ascii="Times New Roman" w:hAnsi="Times New Roman"/>
          <w:b/>
          <w:sz w:val="28"/>
          <w:szCs w:val="28"/>
          <w:lang w:val="kk-KZ"/>
        </w:rPr>
        <w:t xml:space="preserve"> </w:t>
      </w:r>
      <w:r w:rsidRPr="00E47525">
        <w:rPr>
          <w:rFonts w:ascii="Times New Roman" w:hAnsi="Times New Roman"/>
          <w:b/>
          <w:sz w:val="28"/>
          <w:szCs w:val="28"/>
          <w:lang w:val="kk-KZ"/>
        </w:rPr>
        <w:t>2</w:t>
      </w:r>
      <w:r w:rsidRPr="009C3275">
        <w:rPr>
          <w:rFonts w:ascii="Times New Roman" w:hAnsi="Times New Roman"/>
          <w:b/>
          <w:sz w:val="28"/>
          <w:szCs w:val="28"/>
          <w:lang w:val="uk-UA"/>
        </w:rPr>
        <w:t xml:space="preserve">. </w:t>
      </w:r>
      <w:r w:rsidRPr="009C3275">
        <w:rPr>
          <w:rFonts w:ascii="Times New Roman" w:hAnsi="Times New Roman"/>
          <w:b/>
          <w:sz w:val="28"/>
          <w:szCs w:val="28"/>
          <w:lang w:val="uk-UA" w:eastAsia="ru-RU"/>
        </w:rPr>
        <w:t xml:space="preserve">ЭТНОТІЛДІК ҮДЕРІСТЕРДІҢ ТЕОРИЯЛЫҚ МӘСЕЛЕЛЕРІ          </w:t>
      </w:r>
      <w:r w:rsidRPr="009C3275">
        <w:rPr>
          <w:rFonts w:ascii="Times New Roman" w:hAnsi="Times New Roman"/>
          <w:b/>
          <w:sz w:val="28"/>
          <w:szCs w:val="28"/>
          <w:lang w:val="uk-UA"/>
        </w:rPr>
        <w:t>(2 сағ.).</w:t>
      </w:r>
    </w:p>
    <w:p w14:paraId="7B56A6E5" w14:textId="77777777" w:rsidR="0098468F" w:rsidRDefault="0098468F" w:rsidP="00E66C06">
      <w:pPr>
        <w:spacing w:after="0" w:line="240" w:lineRule="auto"/>
        <w:jc w:val="center"/>
        <w:rPr>
          <w:rFonts w:ascii="Times New Roman" w:hAnsi="Times New Roman"/>
          <w:b/>
          <w:sz w:val="28"/>
          <w:szCs w:val="28"/>
          <w:lang w:val="uk-UA"/>
        </w:rPr>
      </w:pPr>
    </w:p>
    <w:p w14:paraId="464D9414" w14:textId="77777777" w:rsidR="0098468F" w:rsidRPr="001D011F" w:rsidRDefault="0098468F" w:rsidP="00E66C06">
      <w:pPr>
        <w:pStyle w:val="a3"/>
        <w:spacing w:before="0" w:beforeAutospacing="0" w:after="0" w:afterAutospacing="0"/>
        <w:ind w:firstLine="708"/>
        <w:jc w:val="both"/>
        <w:rPr>
          <w:sz w:val="28"/>
          <w:szCs w:val="28"/>
          <w:lang w:val="kk-KZ"/>
        </w:rPr>
      </w:pPr>
      <w:r w:rsidRPr="001D011F">
        <w:rPr>
          <w:sz w:val="28"/>
          <w:szCs w:val="28"/>
          <w:lang w:val="kk-KZ"/>
        </w:rPr>
        <w:t>Тіл – ұлттың тірегі. Ол – жан дүниеңді ашып көрсететін мөлдір айнаң. Осы айна бетіндегі тоталитарлық жүйе түсірген дақты кетіріп, дидарымызды анық көруге ұмтылғалы да біраз жыл болды.</w:t>
      </w:r>
    </w:p>
    <w:p w14:paraId="2936AAE5" w14:textId="77777777" w:rsidR="0098468F" w:rsidRPr="001D011F" w:rsidRDefault="0098468F" w:rsidP="00E66C06">
      <w:pPr>
        <w:pStyle w:val="a3"/>
        <w:spacing w:before="0" w:beforeAutospacing="0" w:after="0" w:afterAutospacing="0"/>
        <w:ind w:firstLine="708"/>
        <w:jc w:val="both"/>
        <w:rPr>
          <w:sz w:val="28"/>
          <w:szCs w:val="28"/>
          <w:lang w:val="kk-KZ"/>
        </w:rPr>
      </w:pPr>
      <w:r w:rsidRPr="001D011F">
        <w:rPr>
          <w:sz w:val="28"/>
          <w:szCs w:val="28"/>
          <w:lang w:val="kk-KZ"/>
        </w:rPr>
        <w:t>Тілдерді дамыту – еліміздегі мемлекеттік саясаттың ең маңызды бағыттарының бірі. Тіл проблемаларын оңтайлы шешу – ұлтаралық қатынастар үйлесімділігінің, халық бірлігі мен қоғамдық келісімді нығайтудың түпқазығы болып табылады.</w:t>
      </w:r>
    </w:p>
    <w:p w14:paraId="3146CEB0" w14:textId="77777777" w:rsidR="0098468F" w:rsidRPr="001D011F" w:rsidRDefault="0098468F" w:rsidP="00E66C06">
      <w:pPr>
        <w:pStyle w:val="a3"/>
        <w:spacing w:before="0" w:beforeAutospacing="0" w:after="0" w:afterAutospacing="0"/>
        <w:ind w:firstLine="708"/>
        <w:jc w:val="both"/>
        <w:rPr>
          <w:sz w:val="28"/>
          <w:szCs w:val="28"/>
          <w:lang w:val="kk-KZ"/>
        </w:rPr>
      </w:pPr>
      <w:r w:rsidRPr="001D011F">
        <w:rPr>
          <w:sz w:val="28"/>
          <w:szCs w:val="28"/>
          <w:lang w:val="kk-KZ"/>
        </w:rPr>
        <w:t>Халқымыздың біртуар перзенті Мағжан Жұмабаев: “...Ұлттың ұлт болуы үшін бірінші шарт – тілі болуы. Ұлттың тілінің кеми бастауы – ұлттың құри бастағанын көрсетеді. Ұлтқа тілінен қымбат еш нәрсе болмасқа тиіс. Бір ұлттың тілінде сол ұлттың сыры, тарихы, тұрмысы, мінезі айнадай көрініп тұрады. Қазақтың тілінде қазақтың сары сайран даласы, біресе желсіз түндей тымық, біресе құйындай екпінді тарихы, сар далада үдере көшкен тұрмысы, асықпайтын, саспайтын сабырлы мінезі – бәрі көрініп тұр. Қазақтың сары даласы кең, тілі де бай. Осы күнгі түрік тілдерінің ішінде қазақ тілінен бай, орамды, терең тіл жоқ,” – деп тіл жайында терең толғанған екен кезінде. Еліміз тәуелсіздік алғалы бері жүргізіліп келе жатқан тіл саясатының арқасында қазіргі таңда мемлекеттік тіл туралы оңды қоғамдық көзқарас қалыптасып отыр. Тіпті Отанымызда өмір сүріп жатқан басқа ұлт өкілдерінің де мемлекеттік тілді меңгеруге деген құлшынысы күннен-күнге арта түсуде. Бұл жағдайды қазақ тіліне көрсетіліп отырған құрмет деп түсінуіміз қажет.</w:t>
      </w:r>
    </w:p>
    <w:p w14:paraId="0473F1F6" w14:textId="77777777" w:rsidR="0098468F" w:rsidRPr="001D011F" w:rsidRDefault="0098468F" w:rsidP="00E66C06">
      <w:pPr>
        <w:pStyle w:val="a3"/>
        <w:spacing w:before="0" w:beforeAutospacing="0" w:after="0" w:afterAutospacing="0"/>
        <w:ind w:firstLine="708"/>
        <w:jc w:val="both"/>
        <w:rPr>
          <w:sz w:val="28"/>
          <w:szCs w:val="28"/>
          <w:lang w:val="kk-KZ"/>
        </w:rPr>
      </w:pPr>
      <w:r w:rsidRPr="001D011F">
        <w:rPr>
          <w:sz w:val="28"/>
          <w:szCs w:val="28"/>
          <w:lang w:val="kk-KZ"/>
        </w:rPr>
        <w:t>Бүкіл өркениетті адамзатпен бірге жаңа даму жолына бет түзеген Қазақстанның, оның мемлекеттік құрылысының алдында тұрған міндеттері күрделі, ауқымды әрі алуан түрлі. Солардың ішіндегі ең бір өзектісі, рухани-тарихи маңызымен ұрпақтар сабақтастығы, тәрбиесі мен болашағы үшін орны ерекше проблема – қазақ тілінің мемлекеттік мәртебесін мемлекеттің бүкіл аумағында, қоғамдық қатынастардың барлық саласында қолданылуын іс жүзінде қамтамасыз ету.</w:t>
      </w:r>
    </w:p>
    <w:p w14:paraId="6F160A6F" w14:textId="77777777" w:rsidR="0098468F" w:rsidRPr="001D011F" w:rsidRDefault="0098468F" w:rsidP="00E66C06">
      <w:pPr>
        <w:pStyle w:val="a3"/>
        <w:spacing w:before="0" w:beforeAutospacing="0" w:after="0" w:afterAutospacing="0"/>
        <w:ind w:firstLine="708"/>
        <w:jc w:val="both"/>
        <w:rPr>
          <w:sz w:val="28"/>
          <w:szCs w:val="28"/>
          <w:lang w:val="kk-KZ"/>
        </w:rPr>
      </w:pPr>
      <w:r w:rsidRPr="001D011F">
        <w:rPr>
          <w:sz w:val="28"/>
          <w:szCs w:val="28"/>
          <w:lang w:val="kk-KZ"/>
        </w:rPr>
        <w:t>Мемлекеттік тіл мәртебесіне ие қазақ тілі – ұлттық руханиятымыздың өзегі. Мемлекеттік тіл – азаматтық сәйкестіктің басты нышандарының бірі. Әлеуметтік-лингвистикалық модель тұрғысынан алғанда, ол, ең алдымен, осы мемлекеттегі сан алуан ресми қарым-қатынастарды жүзеге асыратын тіл. Яғни, заң актілерінің, іс қағаздарының, қызметтік-іскерлік жазбалардың, ресми, оның ішінде халықаралық қатынастың, сот саласының тілі. Есеп- санақ, қаржылық және техникалық құжаттамалар да осы тілде жүргізілуге тиіс. Бұқаралық ақпарат құралдары, қарулы күштер, ғылым мен білім беру салалары да осы талаптарға толық жауап беруге тиіс.</w:t>
      </w:r>
    </w:p>
    <w:p w14:paraId="3B9B3AA3" w14:textId="77777777" w:rsidR="0098468F" w:rsidRPr="001D011F" w:rsidRDefault="0098468F" w:rsidP="00E66C06">
      <w:pPr>
        <w:pStyle w:val="a3"/>
        <w:spacing w:before="0" w:beforeAutospacing="0" w:after="0" w:afterAutospacing="0"/>
        <w:ind w:firstLine="708"/>
        <w:jc w:val="both"/>
        <w:rPr>
          <w:sz w:val="28"/>
          <w:szCs w:val="28"/>
          <w:lang w:val="kk-KZ"/>
        </w:rPr>
      </w:pPr>
      <w:r w:rsidRPr="001D011F">
        <w:rPr>
          <w:sz w:val="28"/>
          <w:szCs w:val="28"/>
          <w:lang w:val="kk-KZ"/>
        </w:rPr>
        <w:t xml:space="preserve">Көпұлтты мемлекетте қазақ тілінің мемлекеттік тіл мәртебесіне сай қызмет етуін қамтамасыз ету – өте күрделі мәселе. Қазіргі мемлекеттік тіл саясаты дұрыс бағытта жүргізіліп келеді. Бұл жерде асығыстық жасау қалаулы нәтижелерге қол жеткізбейді. Сол себепті бұл мәселе кешенді </w:t>
      </w:r>
      <w:r w:rsidRPr="001D011F">
        <w:rPr>
          <w:sz w:val="28"/>
          <w:szCs w:val="28"/>
          <w:lang w:val="kk-KZ"/>
        </w:rPr>
        <w:lastRenderedPageBreak/>
        <w:t>Тілдерді қолдану мен дамытудың 2001-2010 жылдарға арналған мемлекеттік бағдарламасы шеңберінде іске асырылуда. Тіл саясаты саласындағы әлеуметтік зерттеу көрсеткіштері және Үкімет тарапынан іске асырылып жатқан шаралар, мәселен, іс жүргізуді кезең-кезеңімен мемлекеттік тілде жүргізуге көшіру, мемлекеттік қызметшілерге және ересек халыққа арналған қазақ тілін үйрету курстарын ұйымдастыру, қазақ тіліндегі мектептер мен балабақшалар, жоғары оқу орындарындағы қазақша оқытатын топтар санын арттыру, қазақ тіліне инновациялық технологияларды енгізу және тағы басқа да маңызды шаралар – бұл саладағы жағдайдың жақсарып келе жатқанын көрсетіп отыр.</w:t>
      </w:r>
    </w:p>
    <w:p w14:paraId="4D2551DC" w14:textId="77777777" w:rsidR="0098468F" w:rsidRPr="001D011F" w:rsidRDefault="0098468F" w:rsidP="00E66C06">
      <w:pPr>
        <w:pStyle w:val="a3"/>
        <w:spacing w:before="0" w:beforeAutospacing="0" w:after="0" w:afterAutospacing="0"/>
        <w:ind w:firstLine="708"/>
        <w:jc w:val="both"/>
        <w:rPr>
          <w:sz w:val="28"/>
          <w:szCs w:val="28"/>
          <w:lang w:val="kk-KZ"/>
        </w:rPr>
      </w:pPr>
      <w:r w:rsidRPr="001D011F">
        <w:rPr>
          <w:sz w:val="28"/>
          <w:szCs w:val="28"/>
          <w:lang w:val="kk-KZ"/>
        </w:rPr>
        <w:t>Үкімет мемлекеттік тіл – қазақ тілінің қолданыс аясын кеңейту, оны азаматтардың барлығы меңгеруі үшін қажетті материалдық-техникалық жағдайларды тегін жасап отыр. Жыл сайын мемлекеттік тіл саясатына бөлінетін қаржы көлемі де еселеп артуда.</w:t>
      </w:r>
    </w:p>
    <w:p w14:paraId="2BC24C2D" w14:textId="77777777" w:rsidR="0098468F" w:rsidRPr="001D011F" w:rsidRDefault="0098468F" w:rsidP="00E66C06">
      <w:pPr>
        <w:pStyle w:val="a3"/>
        <w:spacing w:before="0" w:beforeAutospacing="0" w:after="0" w:afterAutospacing="0"/>
        <w:ind w:firstLine="708"/>
        <w:jc w:val="both"/>
        <w:rPr>
          <w:sz w:val="28"/>
          <w:szCs w:val="28"/>
          <w:lang w:val="kk-KZ"/>
        </w:rPr>
      </w:pPr>
      <w:r w:rsidRPr="001D011F">
        <w:rPr>
          <w:sz w:val="28"/>
          <w:szCs w:val="28"/>
          <w:lang w:val="kk-KZ"/>
        </w:rPr>
        <w:t>Елбасымыз өз Жолдауында басты жеті мақсаттың бірі ретінде “...біз қазақ халқының сан ғасырлық дәстүрін, тілі мен мәдениетін сақтап, түлете береміз...” – деген болатын.</w:t>
      </w:r>
    </w:p>
    <w:p w14:paraId="57F1195C" w14:textId="77777777" w:rsidR="0098468F" w:rsidRPr="001D011F" w:rsidRDefault="0098468F" w:rsidP="00E66C06">
      <w:pPr>
        <w:pStyle w:val="a3"/>
        <w:spacing w:before="0" w:beforeAutospacing="0" w:after="0" w:afterAutospacing="0"/>
        <w:ind w:firstLine="708"/>
        <w:jc w:val="both"/>
        <w:rPr>
          <w:sz w:val="28"/>
          <w:szCs w:val="28"/>
          <w:lang w:val="kk-KZ"/>
        </w:rPr>
      </w:pPr>
      <w:r w:rsidRPr="001D011F">
        <w:rPr>
          <w:sz w:val="28"/>
          <w:szCs w:val="28"/>
          <w:lang w:val="kk-KZ"/>
        </w:rPr>
        <w:t>Қазақстандағы тілдердің үштұғырлылығы туралы ойды Президентіміз Нұрсұлтан Назарбаев алғаш рет 2006 жылы Қазақстан халқы Ассамблеясында айтқан еді. Ал 2007 жылғы «Жаңа әлемдегі жаңа Қазақстан» деп аталған халыққа Жолдауында Елбасы «Тілдердің үштұғырлылығы» – «Триединство языков» мәдени жобасының жүзеге асырылу кезеңдерін айқындады. Биылғы, 2008 жылдың ақпанындағы кезекті Қазақстан халқына Жолдауында да: «Үкімет «Тілдердің үштұғырлығы» мәдени жобасын іске асыруды жеделдетуі тиіс. Бүкіл қоғамымызды топтастырып отырған мемлекеттік тіл ретінде қазақ тілін оқыту сапасын арттыру қажеттігіне ерекше назар аударғым келеді», – деп атап көрсетті.</w:t>
      </w:r>
    </w:p>
    <w:p w14:paraId="5766D568" w14:textId="77777777" w:rsidR="0098468F" w:rsidRPr="001D011F" w:rsidRDefault="0098468F" w:rsidP="00E66C06">
      <w:pPr>
        <w:pStyle w:val="a3"/>
        <w:spacing w:before="0" w:beforeAutospacing="0" w:after="0" w:afterAutospacing="0"/>
        <w:ind w:firstLine="708"/>
        <w:jc w:val="both"/>
        <w:rPr>
          <w:sz w:val="28"/>
          <w:szCs w:val="28"/>
          <w:lang w:val="kk-KZ"/>
        </w:rPr>
      </w:pPr>
      <w:r w:rsidRPr="001D011F">
        <w:rPr>
          <w:sz w:val="28"/>
          <w:szCs w:val="28"/>
          <w:lang w:val="kk-KZ"/>
        </w:rPr>
        <w:t>Тілдердің үш тұғырлылығы идеясына Елбасы нақты анықтамасын да береді: қазақ тілі мемлекеттік дәрежесінде мемлекет өмірінің бар саласында «бүкіл қоғамымызды біріктіруші» қызметін атқарса, орыс тілі ұлттар арасындағы қарым-қатынастарға қызмет етеді, ал ағылшын тілі әлемдік экономикаға, әлемдік қауымдастыққа кірігуімізге қызмет етеді. Осыдан артық қандай нақтылы анықтама керек?!</w:t>
      </w:r>
    </w:p>
    <w:p w14:paraId="1F15E1B5" w14:textId="77777777" w:rsidR="0098468F" w:rsidRPr="001D011F" w:rsidRDefault="0098468F" w:rsidP="00E66C06">
      <w:pPr>
        <w:pStyle w:val="a3"/>
        <w:spacing w:before="0" w:beforeAutospacing="0" w:after="0" w:afterAutospacing="0"/>
        <w:ind w:firstLine="708"/>
        <w:jc w:val="both"/>
        <w:rPr>
          <w:sz w:val="28"/>
          <w:szCs w:val="28"/>
          <w:lang w:val="kk-KZ"/>
        </w:rPr>
      </w:pPr>
      <w:r w:rsidRPr="001D011F">
        <w:rPr>
          <w:sz w:val="28"/>
          <w:szCs w:val="28"/>
          <w:lang w:val="kk-KZ"/>
        </w:rPr>
        <w:t>Бұл жерде мына мәселені де ескеруіміз қажет. Дүниежүзілік қауымдастықта Қазақстан өзінің лайықты орнын алу жолында басқа мемлекеттермен экономикалық және мәдени тығыз қарым-қатынасқа түсу барысында соған сәйкестелген тілдік саясатында да оңтайлы даму қажеттігі туындайды.</w:t>
      </w:r>
    </w:p>
    <w:p w14:paraId="258097F3" w14:textId="77777777" w:rsidR="0098468F" w:rsidRPr="001D011F" w:rsidRDefault="0098468F" w:rsidP="00E66C06">
      <w:pPr>
        <w:pStyle w:val="a3"/>
        <w:spacing w:before="0" w:beforeAutospacing="0" w:after="0" w:afterAutospacing="0"/>
        <w:ind w:firstLine="708"/>
        <w:jc w:val="both"/>
        <w:rPr>
          <w:sz w:val="28"/>
          <w:szCs w:val="28"/>
          <w:lang w:val="kk-KZ"/>
        </w:rPr>
      </w:pPr>
      <w:r w:rsidRPr="001D011F">
        <w:rPr>
          <w:sz w:val="28"/>
          <w:szCs w:val="28"/>
          <w:lang w:val="kk-KZ"/>
        </w:rPr>
        <w:t xml:space="preserve">Президентіміз әлемде Қазақстан үш тілді де еркін әрі ерікті қолданатын жоғары білімді ел ретінде танылуы керектігін айта келіп, қазақ тілінің мемлекеттік тіл тұрғысындағы бүкіл қоғамымызды топтастырушы әлеуетін нақтылап отырған жоқ па? Мұны сол қоғамымыздың қарапайым өкілдері – халықтың, тумысынан өзге тілді болса да, қазақ тілін жете меңгерген қарапайым ұл-қызынан бастап, белгілі қайраткер, жазушылары да өз сөздерінде айтып та, жазып та дәлелдеп жүр. Мысалға түрік қызы, қазақ </w:t>
      </w:r>
      <w:r w:rsidRPr="001D011F">
        <w:rPr>
          <w:sz w:val="28"/>
          <w:szCs w:val="28"/>
          <w:lang w:val="kk-KZ"/>
        </w:rPr>
        <w:lastRenderedPageBreak/>
        <w:t>тілінің ғалым-маманы Асылы Осман мен неміс ұлы - атақты жазушы, білімдар аудармашы Герольд Бельгерді айтсақ та жеткілікті болар.</w:t>
      </w:r>
    </w:p>
    <w:p w14:paraId="51520BC9" w14:textId="77777777" w:rsidR="0098468F" w:rsidRPr="001D011F" w:rsidRDefault="0098468F" w:rsidP="00E66C06">
      <w:pPr>
        <w:pStyle w:val="a3"/>
        <w:spacing w:before="0" w:beforeAutospacing="0" w:after="0" w:afterAutospacing="0"/>
        <w:ind w:firstLine="708"/>
        <w:jc w:val="both"/>
        <w:rPr>
          <w:sz w:val="28"/>
          <w:szCs w:val="28"/>
          <w:lang w:val="kk-KZ"/>
        </w:rPr>
      </w:pPr>
      <w:r w:rsidRPr="001D011F">
        <w:rPr>
          <w:sz w:val="28"/>
          <w:szCs w:val="28"/>
          <w:lang w:val="kk-KZ"/>
        </w:rPr>
        <w:t>Қазақ тілін қазіргі заман талабына сай озық әдіспен оқытудың бағдарламасын жасау талабын алға қойған Президент тапсырмасы да дәл қазір нақты сипат ала бастағанын аңғарып отырмыз. Оны жер-жердегі, тіпті ұзақ жылдар бойы сірескен мұздай боп, жібімей келген солтүстік облыстардың өзінде ана тілімізді оқытуға ойдағыдай көңіл бөліне бастағаны да айғақтаса керек.</w:t>
      </w:r>
    </w:p>
    <w:p w14:paraId="539AF4EF" w14:textId="77777777" w:rsidR="0098468F" w:rsidRPr="001D011F" w:rsidRDefault="0098468F" w:rsidP="00E66C06">
      <w:pPr>
        <w:pStyle w:val="a3"/>
        <w:spacing w:before="0" w:beforeAutospacing="0" w:after="0" w:afterAutospacing="0"/>
        <w:ind w:firstLine="708"/>
        <w:jc w:val="both"/>
        <w:rPr>
          <w:sz w:val="28"/>
          <w:szCs w:val="28"/>
          <w:lang w:val="kk-KZ"/>
        </w:rPr>
      </w:pPr>
      <w:r w:rsidRPr="001D011F">
        <w:rPr>
          <w:sz w:val="28"/>
          <w:szCs w:val="28"/>
          <w:lang w:val="kk-KZ"/>
        </w:rPr>
        <w:t>Елбасы қазақ тілі мемлекеттік тіл тұрғысынан басымдыққа ие екенін ашып көрсетіп, мемлекеттік жұмыс қазақ тілінде жүретінін баса айтты. Бұл – осынау маңызды мәселеге жалпы қоғамның дамуы үрдісінен, өз еліміздің одан әрі байыпты дамуы тұрғысынан да тіл мәселесіне, түптеп келгенде, дұрыс баға беріліп отырғанының дәлелі. </w:t>
      </w:r>
      <w:r w:rsidRPr="001D011F">
        <w:rPr>
          <w:sz w:val="28"/>
          <w:szCs w:val="28"/>
          <w:lang w:val="kk-KZ"/>
        </w:rPr>
        <w:br/>
        <w:t>Тілді тек қатынас құралы ғана деп қарамай, оған кеңірек мән берер болсақ, нендей мәселелерге баса көңіл бөлу қажет. </w:t>
      </w:r>
    </w:p>
    <w:p w14:paraId="7AB369A2" w14:textId="77777777" w:rsidR="0098468F" w:rsidRPr="001D011F" w:rsidRDefault="0098468F" w:rsidP="00E66C06">
      <w:pPr>
        <w:pStyle w:val="a3"/>
        <w:spacing w:before="0" w:beforeAutospacing="0" w:after="0" w:afterAutospacing="0"/>
        <w:ind w:firstLine="708"/>
        <w:jc w:val="both"/>
        <w:rPr>
          <w:sz w:val="28"/>
          <w:szCs w:val="28"/>
          <w:lang w:val="kk-KZ"/>
        </w:rPr>
      </w:pPr>
      <w:r w:rsidRPr="001D011F">
        <w:rPr>
          <w:sz w:val="28"/>
          <w:szCs w:val="28"/>
          <w:lang w:val="kk-KZ"/>
        </w:rPr>
        <w:t>Тіл мәселесі адам, қоғам өміріндегі ерекше орны бар аса күрделі де маңызды құбылыс ретінде бағзы заманнан бері пайымдалып, зерделеніп келеді. Әйгілі философ В. фон Гумбольдт өзінің «Тіл білімінен таңдамалы еңбектер» туындысында тілдің сипаты мен мәнін айқындай келе, оның халық рухымен астасып жататынын ашып көрсетеді, осы тұрғыдағы маңызын анықтай түседі. Бұл, жалпы алғанда, тілдің тек қана бір қатынас құралы емес, ол сол халықтың тарихы, мәдениеті, өмір салты, пайымы, бүткіл тұтас бір болмысы екеніне анықтама береді ғалым. Ендеше тілді тек бір ғана қызметі жағынан қарап қоймау керек екені анық, одан кеңірек пайымдауымыз қажет.</w:t>
      </w:r>
      <w:r w:rsidRPr="001D011F">
        <w:rPr>
          <w:sz w:val="28"/>
          <w:szCs w:val="28"/>
          <w:lang w:val="kk-KZ"/>
        </w:rPr>
        <w:br/>
        <w:t>Қазіргі қазақ елінің қоғамдық өмірінде ана тілінің хал-ахуалы туралы сөз болғанда, оның мемлекеттік тіл мәртебесін алып, өзіндік тұғырда ресми түрде мойындалғанымен, қоғамдық пікірде оның сол үдеден шыға алмай, әлі де қанатын кеңге жая алмай келе жатқаны жиі айтылады. Ол әсіресе үш тіл арасындағы мәселе көтерілгеннен бері көп талқыланатын мәселеге айналып барады.</w:t>
      </w:r>
    </w:p>
    <w:p w14:paraId="4FE872DF" w14:textId="77777777" w:rsidR="0098468F" w:rsidRPr="001D011F" w:rsidRDefault="0098468F" w:rsidP="00E66C06">
      <w:pPr>
        <w:pStyle w:val="a3"/>
        <w:spacing w:before="0" w:beforeAutospacing="0" w:after="0" w:afterAutospacing="0"/>
        <w:ind w:firstLine="708"/>
        <w:jc w:val="both"/>
        <w:rPr>
          <w:sz w:val="28"/>
          <w:szCs w:val="28"/>
          <w:lang w:val="kk-KZ"/>
        </w:rPr>
      </w:pPr>
      <w:r w:rsidRPr="001D011F">
        <w:rPr>
          <w:sz w:val="28"/>
          <w:szCs w:val="28"/>
          <w:lang w:val="kk-KZ"/>
        </w:rPr>
        <w:t>Онсыз да даму, қолдану аясы әлі де көңілдегідей болмай келе жатқан қазақ тілі ағылшын, орыс тілдерінің көлеңкесінде қалып қою қаупі де қоғамдық пікір санасында аракідік қылаң беріп қалады. Тіпті «Қазақ тілі – үш тұғырлы тілдің, қазақ ұлты – қазақстандық ұлттың құрбанына айналмай ма?» деп ұрандаған қазақ зиялылары бастамасымен 25 мың адам қол қойған Үндеу де жария етілгені өздеріңізге аян. Осы жерде: «Мұндай пікірдің орын алуына не себеп болып отыр?» деген заңды сұрақ туындайды. </w:t>
      </w:r>
      <w:r w:rsidRPr="001D011F">
        <w:rPr>
          <w:sz w:val="28"/>
          <w:szCs w:val="28"/>
          <w:lang w:val="kk-KZ"/>
        </w:rPr>
        <w:br/>
        <w:t xml:space="preserve">             Бұған да мемлекет басшысы алқалы жиындарда, ақпарат құралдары өкілдеріне берген сұхбаттарында да әрдайым нақты да дәйекті дәлелдерімен (қазақ тілінің орнын, оның қайткенде беки түсерін) байыпты жауап қатып, ашып айтып та жүр. Әсіресе қазақ тілінің қазаққа керек екеніне, өз тілімізді алдымен өзіміздің қадірлеуіміз қажеттігіне баса мән бере келе, ол өз пікірін, түптің түбінде қазақ тілі мемлекеттік тіл ретінде айқын басымдыққа ие болатынына негіздейді.</w:t>
      </w:r>
    </w:p>
    <w:p w14:paraId="238BBB24" w14:textId="77777777" w:rsidR="0098468F" w:rsidRPr="001D011F" w:rsidRDefault="0098468F" w:rsidP="00E66C06">
      <w:pPr>
        <w:pStyle w:val="a3"/>
        <w:spacing w:before="0" w:beforeAutospacing="0" w:after="0" w:afterAutospacing="0"/>
        <w:ind w:firstLine="708"/>
        <w:jc w:val="both"/>
        <w:rPr>
          <w:sz w:val="28"/>
          <w:szCs w:val="28"/>
          <w:lang w:val="kk-KZ"/>
        </w:rPr>
      </w:pPr>
      <w:r w:rsidRPr="001D011F">
        <w:rPr>
          <w:sz w:val="28"/>
          <w:szCs w:val="28"/>
          <w:lang w:val="kk-KZ"/>
        </w:rPr>
        <w:lastRenderedPageBreak/>
        <w:t>Қазақ тілінің осы дәрежеге жетуі жолында қандай шараларды жүзеге асыру қажеттігін де Елбасы өзінің соңғы халыққа Жолдауында былай деп атап көрсетті: «Халықаралық тәжірибелерге сүйене отырып, қазақ тілін оқытудың қазіргі заманғы озық бағдарламалары мен әдістерін әзірлеп, енгізу қажет. Мемлекеттік тілді тиімді меңгерудің ең үздік, инновациялық әдістемелік, тәжірибелік оқу-құралдарын, аудио, бейнематериалдарды әзірлеу керек».</w:t>
      </w:r>
    </w:p>
    <w:p w14:paraId="42971DA8" w14:textId="77777777" w:rsidR="0098468F" w:rsidRPr="001D011F" w:rsidRDefault="0098468F" w:rsidP="00E66C06">
      <w:pPr>
        <w:pStyle w:val="a3"/>
        <w:spacing w:before="0" w:beforeAutospacing="0" w:after="0" w:afterAutospacing="0"/>
        <w:ind w:firstLine="708"/>
        <w:jc w:val="both"/>
        <w:rPr>
          <w:sz w:val="28"/>
          <w:szCs w:val="28"/>
          <w:lang w:val="kk-KZ"/>
        </w:rPr>
      </w:pPr>
      <w:r w:rsidRPr="001D011F">
        <w:rPr>
          <w:sz w:val="28"/>
          <w:szCs w:val="28"/>
          <w:lang w:val="kk-KZ"/>
        </w:rPr>
        <w:t>Осындай асқан кәсіби біліктілікті талап ететін биік міндеттерді орындаудың алғышарттары біздің университетімізде бірнеше жылдардан бері білімді мамандарымыз бен танымал ғалымдарымыздың күш-жігерімен оңды жүзеге асырылуда деп мақтанышпен айта аламын. </w:t>
      </w:r>
    </w:p>
    <w:p w14:paraId="3A599E1B" w14:textId="77777777" w:rsidR="0098468F" w:rsidRPr="001D011F" w:rsidRDefault="0098468F" w:rsidP="00E66C06">
      <w:pPr>
        <w:pStyle w:val="a3"/>
        <w:spacing w:before="0" w:beforeAutospacing="0" w:after="0" w:afterAutospacing="0"/>
        <w:ind w:firstLine="708"/>
        <w:jc w:val="both"/>
        <w:rPr>
          <w:sz w:val="28"/>
          <w:szCs w:val="28"/>
          <w:lang w:val="kk-KZ"/>
        </w:rPr>
      </w:pPr>
      <w:r w:rsidRPr="001D011F">
        <w:rPr>
          <w:sz w:val="28"/>
          <w:szCs w:val="28"/>
          <w:lang w:val="kk-KZ"/>
        </w:rPr>
        <w:t>Үш тілді де меңгеруге біздің халқымыз даяр ма деген саулға келсек. Кешегі Кеңестер Одағы дәуірінде орыс тілін енгізгендей, ағылшын тілі де орынсыз орныға ма деген сенімсіздіктер бой алдыруы мүмкін.</w:t>
      </w:r>
    </w:p>
    <w:p w14:paraId="1B13571D" w14:textId="77777777" w:rsidR="0098468F" w:rsidRPr="001D011F" w:rsidRDefault="0098468F" w:rsidP="00E66C06">
      <w:pPr>
        <w:pStyle w:val="a3"/>
        <w:spacing w:before="0" w:beforeAutospacing="0" w:after="0" w:afterAutospacing="0"/>
        <w:ind w:firstLine="708"/>
        <w:jc w:val="both"/>
        <w:rPr>
          <w:sz w:val="28"/>
          <w:szCs w:val="28"/>
          <w:lang w:val="kk-KZ"/>
        </w:rPr>
      </w:pPr>
      <w:r w:rsidRPr="001D011F">
        <w:rPr>
          <w:sz w:val="28"/>
          <w:szCs w:val="28"/>
          <w:lang w:val="kk-KZ"/>
        </w:rPr>
        <w:t>Жалпы біздің халықта үш тілді де өз деңгейінде</w:t>
      </w:r>
      <w:r w:rsidRPr="001D011F">
        <w:rPr>
          <w:sz w:val="28"/>
          <w:szCs w:val="28"/>
          <w:lang w:val="kk-KZ"/>
        </w:rPr>
        <w:br/>
        <w:t>игеруге деген түсіністік бар. Сосын оның қазіргі өмір талабы екені, бүкіл әлемді жайлаған бәсекелестік жағдайында оған төтеп берудің бірден-бір жолы жоғарыда айтылған біліктіліктерге тікелей байланысты екенін де біздің қоғамымызда түсіністікпен қабылдап отыр деп айтуға да негіз бар сияқты.</w:t>
      </w:r>
    </w:p>
    <w:p w14:paraId="5001BD30" w14:textId="77777777" w:rsidR="0098468F" w:rsidRPr="001D011F" w:rsidRDefault="0098468F" w:rsidP="00E66C06">
      <w:pPr>
        <w:pStyle w:val="a3"/>
        <w:spacing w:before="0" w:beforeAutospacing="0" w:after="0" w:afterAutospacing="0"/>
        <w:ind w:firstLine="708"/>
        <w:jc w:val="both"/>
        <w:rPr>
          <w:sz w:val="28"/>
          <w:szCs w:val="28"/>
          <w:lang w:val="kk-KZ"/>
        </w:rPr>
      </w:pPr>
      <w:r w:rsidRPr="001D011F">
        <w:rPr>
          <w:sz w:val="28"/>
          <w:szCs w:val="28"/>
          <w:lang w:val="kk-KZ"/>
        </w:rPr>
        <w:t>Тілді меңгеру қажеттіліктен туатыны анық. Осы тұрғыдан келгенде, біздің қоғамда бұрыннан қалыптасып қалған тілдік қолданыс үдерісінде орыс тіліне деген басымдық айқын. Арада жиырма жыл өтсе де, сол кеңестік саясат ұшығының лебі әлі сезіледі. Орыс тілі негізгі тіл ретінде ол дәуірде өмірдің барлық саласын қамтыды, басқа ұлт тілдері қағажу көрді. Ғылым-білім саласында да өзге тілдер аясы шектелді. Міне, соның ызғары әлі күнге салқынын тигізуде. Бірақ сол тіл арқылы да біздің халық дамудың өзіндік деңгейіне жетті. </w:t>
      </w:r>
    </w:p>
    <w:p w14:paraId="6DC3C97B" w14:textId="77777777" w:rsidR="0098468F" w:rsidRPr="001D011F" w:rsidRDefault="0098468F" w:rsidP="00E66C06">
      <w:pPr>
        <w:pStyle w:val="a3"/>
        <w:spacing w:before="0" w:beforeAutospacing="0" w:after="0" w:afterAutospacing="0"/>
        <w:ind w:firstLine="708"/>
        <w:jc w:val="both"/>
        <w:rPr>
          <w:sz w:val="28"/>
          <w:szCs w:val="28"/>
          <w:lang w:val="kk-KZ"/>
        </w:rPr>
      </w:pPr>
      <w:r w:rsidRPr="001D011F">
        <w:rPr>
          <w:sz w:val="28"/>
          <w:szCs w:val="28"/>
          <w:lang w:val="kk-KZ"/>
        </w:rPr>
        <w:t>Қазіргі білімді де білікті мамандар ретінде басқару деңгейінде отырған қазақ өкілдері негізінен орыс тілділер, ағылшын тілін меңгергендер. Бұл – өмір шындығы. Оларға қазақ тілінде іс басқару бірден оңайға түспесін адами тұрғыдан түсінуге де болады. Алайда, өзін қазақ елінің азаматы сезінген зиялы санатындағылар мемлекеттің Ата Заңына сай, қазақ тілінің мемлекеттілігін шын мойындап, өз деңгейінде қалтқысыз орындауы тиіс. Тағы бір маңызды мәселе – қазақ тілін ғылым тілі дәрежесінде ғылымның барлық саласында дамыту қазақ оқымыстыларының алдындағы азаматтық парыз екенін де түйсінуі қажет деп санаймын.</w:t>
      </w:r>
    </w:p>
    <w:p w14:paraId="0B1554DF" w14:textId="77777777" w:rsidR="0098468F" w:rsidRPr="001D011F" w:rsidRDefault="0098468F" w:rsidP="00E66C06">
      <w:pPr>
        <w:pStyle w:val="a3"/>
        <w:spacing w:before="0" w:beforeAutospacing="0" w:after="0" w:afterAutospacing="0"/>
        <w:ind w:firstLine="708"/>
        <w:jc w:val="both"/>
        <w:rPr>
          <w:sz w:val="28"/>
          <w:szCs w:val="28"/>
          <w:lang w:val="kk-KZ"/>
        </w:rPr>
      </w:pPr>
      <w:r w:rsidRPr="001D011F">
        <w:rPr>
          <w:sz w:val="28"/>
          <w:szCs w:val="28"/>
          <w:lang w:val="kk-KZ"/>
        </w:rPr>
        <w:t>Қазақ тіліне басым бағыт береміз деп жүріп, өзге тілді отандастарымызды ренжітіп алып жүрмейміз бе? Мұндайда әсіресе орыс тілді БАҚ-тар әдетте байбалам салып өре тұратыны бар ғой. </w:t>
      </w:r>
    </w:p>
    <w:p w14:paraId="4C6592C1" w14:textId="77777777" w:rsidR="0098468F" w:rsidRPr="001D011F" w:rsidRDefault="0098468F" w:rsidP="00E66C06">
      <w:pPr>
        <w:pStyle w:val="a3"/>
        <w:spacing w:before="0" w:beforeAutospacing="0" w:after="0" w:afterAutospacing="0"/>
        <w:ind w:firstLine="708"/>
        <w:jc w:val="both"/>
        <w:rPr>
          <w:sz w:val="28"/>
          <w:szCs w:val="28"/>
          <w:lang w:val="kk-KZ"/>
        </w:rPr>
      </w:pPr>
      <w:r w:rsidRPr="001D011F">
        <w:rPr>
          <w:sz w:val="28"/>
          <w:szCs w:val="28"/>
          <w:lang w:val="kk-KZ"/>
        </w:rPr>
        <w:t>Біздің елде өзге тілге байланысты біреудің құқығына нұқсан келтірушілік, қысымшылық байқалмайды. Мұны кезекті бір телебағдарламада саясаттанушы Нұрлан Ерімбетов жүргізген «Дөңгелек үстел» аясындағы әңгіме де нақты деректермен дәйектейді. Социологиялық сұрау салу қорытындысында жауап бергендердің (1200 адам) 84,4 % тіл қысымшылығының жоқтығын айтады.</w:t>
      </w:r>
    </w:p>
    <w:p w14:paraId="6FBBC23D" w14:textId="77777777" w:rsidR="0098468F" w:rsidRPr="001D011F" w:rsidRDefault="0098468F" w:rsidP="00E66C06">
      <w:pPr>
        <w:pStyle w:val="a3"/>
        <w:spacing w:before="0" w:beforeAutospacing="0" w:after="0" w:afterAutospacing="0"/>
        <w:ind w:firstLine="708"/>
        <w:jc w:val="both"/>
        <w:rPr>
          <w:sz w:val="28"/>
          <w:szCs w:val="28"/>
          <w:lang w:val="kk-KZ"/>
        </w:rPr>
      </w:pPr>
      <w:r w:rsidRPr="001D011F">
        <w:rPr>
          <w:sz w:val="28"/>
          <w:szCs w:val="28"/>
          <w:lang w:val="kk-KZ"/>
        </w:rPr>
        <w:lastRenderedPageBreak/>
        <w:t>Аймақтар аумағындағы қамту деректеріне сәйкес, орыс тілімен салыстырғанда, қазақ тілін меңгеру деңгейі әрқилы екен. Мәселен, жауап бергендердің 35,9 пайызы қазақ тілін жетік білетінін, 20,2%-ы жеткілікті деңгейде, ал 16,3 пайызы қазақ тілін білмейтінін көрсеткен. </w:t>
      </w:r>
      <w:r w:rsidRPr="001D011F">
        <w:rPr>
          <w:sz w:val="28"/>
          <w:szCs w:val="28"/>
          <w:lang w:val="kk-KZ"/>
        </w:rPr>
        <w:br/>
        <w:t xml:space="preserve">            Бұл, сөз жоқ, қазақ тілін мемлекеттік тіл дәрежесінде әлі де болса дамыта түсу қажеттігін айғақтайды. Мұның үстіне сол дамыту шараларының ауқымын да кеңейте түсу қажеттігі туындап отырғанын айта кеткен абзал. Жоғарыда да атап көрсеттім, бұл жерде біз Елбасы анықтап бергендей, үш тілді де өз дәрежесінде қолданар болсақ, одан ешкім ұтылмасы анық.</w:t>
      </w:r>
    </w:p>
    <w:p w14:paraId="11178CFB" w14:textId="77777777" w:rsidR="0098468F" w:rsidRPr="009C3275" w:rsidRDefault="0098468F" w:rsidP="00E66C06">
      <w:pPr>
        <w:spacing w:after="0" w:line="240" w:lineRule="auto"/>
        <w:ind w:firstLine="708"/>
        <w:jc w:val="center"/>
        <w:rPr>
          <w:rFonts w:ascii="Times New Roman" w:hAnsi="Times New Roman"/>
          <w:b/>
          <w:sz w:val="24"/>
          <w:szCs w:val="24"/>
          <w:lang w:val="kk-KZ" w:eastAsia="ru-RU"/>
        </w:rPr>
      </w:pPr>
    </w:p>
    <w:p w14:paraId="4F884589" w14:textId="77777777" w:rsidR="0098468F" w:rsidRPr="00644FDC" w:rsidRDefault="0098468F" w:rsidP="00E66C06">
      <w:pPr>
        <w:spacing w:after="0" w:line="240" w:lineRule="auto"/>
        <w:ind w:firstLine="708"/>
        <w:jc w:val="center"/>
        <w:rPr>
          <w:rFonts w:ascii="Times New Roman" w:hAnsi="Times New Roman"/>
          <w:b/>
          <w:sz w:val="28"/>
          <w:szCs w:val="28"/>
          <w:lang w:val="kk-KZ" w:eastAsia="ru-RU"/>
        </w:rPr>
      </w:pPr>
      <w:r>
        <w:rPr>
          <w:rFonts w:ascii="Times New Roman" w:hAnsi="Times New Roman"/>
          <w:b/>
          <w:sz w:val="28"/>
          <w:szCs w:val="28"/>
          <w:lang w:val="kk-KZ" w:eastAsia="ru-RU"/>
        </w:rPr>
        <w:t>№</w:t>
      </w:r>
      <w:r w:rsidR="001E238E" w:rsidRPr="001E238E">
        <w:rPr>
          <w:rFonts w:ascii="Times New Roman" w:hAnsi="Times New Roman"/>
          <w:b/>
          <w:sz w:val="28"/>
          <w:szCs w:val="28"/>
          <w:lang w:val="kk-KZ" w:eastAsia="ru-RU"/>
        </w:rPr>
        <w:t xml:space="preserve"> </w:t>
      </w:r>
      <w:r>
        <w:rPr>
          <w:rFonts w:ascii="Times New Roman" w:hAnsi="Times New Roman"/>
          <w:b/>
          <w:sz w:val="28"/>
          <w:szCs w:val="28"/>
          <w:lang w:val="kk-KZ" w:eastAsia="ru-RU"/>
        </w:rPr>
        <w:t xml:space="preserve">3. </w:t>
      </w:r>
      <w:r w:rsidRPr="00644FDC">
        <w:rPr>
          <w:rFonts w:ascii="Times New Roman" w:hAnsi="Times New Roman"/>
          <w:b/>
          <w:sz w:val="28"/>
          <w:szCs w:val="28"/>
          <w:lang w:val="kk-KZ" w:eastAsia="ru-RU"/>
        </w:rPr>
        <w:t>ТӘУЕЛСІЗ ҚАЗАҚСТАНДАҒЫ ЭТНИКАЛЫҚ БАЙЛАНЫСТАР ЖӘНЕ ОЛАРДЫҢ ЭТНОТІЛДІК ПРОЦЕССТЕРГЕ ӘСЕРІ</w:t>
      </w:r>
    </w:p>
    <w:p w14:paraId="39E07622" w14:textId="77777777" w:rsidR="0098468F" w:rsidRPr="00644FDC" w:rsidRDefault="0098468F" w:rsidP="00E66C06">
      <w:pPr>
        <w:spacing w:after="0" w:line="240" w:lineRule="auto"/>
        <w:jc w:val="both"/>
        <w:rPr>
          <w:rFonts w:ascii="Times New Roman" w:hAnsi="Times New Roman"/>
          <w:sz w:val="28"/>
          <w:szCs w:val="28"/>
          <w:shd w:val="clear" w:color="auto" w:fill="FFFFFF"/>
          <w:lang w:val="kk-KZ"/>
        </w:rPr>
      </w:pPr>
    </w:p>
    <w:p w14:paraId="7320B643" w14:textId="77777777" w:rsidR="0098468F" w:rsidRDefault="0098468F" w:rsidP="00E66C06">
      <w:pPr>
        <w:spacing w:after="0" w:line="240" w:lineRule="auto"/>
        <w:ind w:firstLine="708"/>
        <w:jc w:val="both"/>
        <w:rPr>
          <w:rFonts w:ascii="Times New Roman" w:hAnsi="Times New Roman"/>
          <w:sz w:val="28"/>
          <w:szCs w:val="28"/>
          <w:lang w:val="kk-KZ"/>
        </w:rPr>
      </w:pPr>
      <w:r w:rsidRPr="00644FDC">
        <w:rPr>
          <w:rFonts w:ascii="Times New Roman" w:hAnsi="Times New Roman"/>
          <w:sz w:val="28"/>
          <w:szCs w:val="28"/>
          <w:shd w:val="clear" w:color="auto" w:fill="FFFFFF"/>
          <w:lang w:val="kk-KZ"/>
        </w:rPr>
        <w:t>Қазақстанның ерекшелiгi халқының көп этникалық және көп дiндi құрамымен айқындалады. Респуликада көптеген ұлттар мен ұлыстардың өкiлдерi тұрады. Олардың кейбiрi тығыз шоғырланған, мұның өзi Қазақстан Республикасының этникалық-мәдени көп қырлылығы мен ерекшелiгiн күшейте түседi. Елдiң халқы мәдени-тiлдiк өзгешелiгi бойынша тұтас алғанда қатынастық мәнi мен таралуы жағынан өзара тең емес екi тiлдiң - мемлекеттiк және орыс тiлдерiнiң бiреуiне басым бағыт алуына қарай бөлiнедi. Мұның сыртында, бiрнеше ұлттық топ өкiлдерiнiң өзiндiк этникалық мемлекеттiлiгi жоқ, ал бұл елдiң оларға тән төл мәдениеттi сақтауға деген жауапкершiлiгiн арттыра түседi. Осындай жағдайда этникалық мәдениеттердi қалпына келтiру мен дамытуға және олардың арасында жалпыұлттық бiрлiк мүддесiндегi өзара iс-харакеттерге мүмкiндiк туғызудың маңызы зор.</w:t>
      </w:r>
      <w:r w:rsidRPr="00644FDC">
        <w:rPr>
          <w:rFonts w:ascii="Times New Roman" w:hAnsi="Times New Roman"/>
          <w:sz w:val="28"/>
          <w:szCs w:val="28"/>
          <w:lang w:val="kk-KZ"/>
        </w:rPr>
        <w:t> </w:t>
      </w:r>
      <w:r w:rsidRPr="00644FDC">
        <w:rPr>
          <w:rFonts w:ascii="Times New Roman" w:hAnsi="Times New Roman"/>
          <w:sz w:val="28"/>
          <w:szCs w:val="28"/>
          <w:lang w:val="kk-KZ"/>
        </w:rPr>
        <w:br/>
      </w:r>
      <w:r w:rsidRPr="00644FDC">
        <w:rPr>
          <w:rFonts w:ascii="Times New Roman" w:hAnsi="Times New Roman"/>
          <w:sz w:val="28"/>
          <w:szCs w:val="28"/>
          <w:shd w:val="clear" w:color="auto" w:fill="FFFFFF"/>
          <w:lang w:val="kk-KZ"/>
        </w:rPr>
        <w:t>      Сондықтан мемлекеттiң этникалық-әлеуметтiк ахуалды тұтас және оның жекелеген қырларынан пайымдайтын этносаралық қатынастар саласындағы ресми саясатын жасау өзектi мәселеге айналады. Бiлiм беру саласында халықтың этникалық-мәдени мүдделерiн iске асыру тұжырымдамасы оның бiр бөлiгi болуға тиiс. Бұл тұжырымдаманың негiзгi идеясы этникалық топтардың өзiндiк ерекшелiгiн сақтауға, сонымен бiрге өзге мәдениеттердiң құндылықтары мен қалыптарын игеруге бағытталған бiлiм беру үлгiсiн жасау болып табылады. Мұнымен қатар этникалық сәйкестiлiктiң жоғалып кетпеуi және жалпымемлекеттiк құндылықтардың қабылдануының қамтамасыз етiлуi ерекше маңызды.</w:t>
      </w:r>
      <w:r w:rsidRPr="00644FDC">
        <w:rPr>
          <w:rFonts w:ascii="Times New Roman" w:hAnsi="Times New Roman"/>
          <w:sz w:val="28"/>
          <w:szCs w:val="28"/>
          <w:lang w:val="kk-KZ"/>
        </w:rPr>
        <w:t> </w:t>
      </w:r>
    </w:p>
    <w:p w14:paraId="48FD2638" w14:textId="77777777" w:rsidR="0098468F" w:rsidRPr="009C3275" w:rsidRDefault="0098468F" w:rsidP="00E66C06">
      <w:pPr>
        <w:spacing w:after="0" w:line="240" w:lineRule="auto"/>
        <w:ind w:firstLine="708"/>
        <w:jc w:val="both"/>
        <w:rPr>
          <w:rFonts w:ascii="Times New Roman" w:hAnsi="Times New Roman"/>
          <w:sz w:val="28"/>
          <w:szCs w:val="28"/>
          <w:lang w:val="kk-KZ"/>
        </w:rPr>
      </w:pPr>
      <w:r w:rsidRPr="009C3275">
        <w:rPr>
          <w:rFonts w:ascii="Times New Roman" w:hAnsi="Times New Roman"/>
          <w:sz w:val="28"/>
          <w:szCs w:val="28"/>
          <w:lang w:val="kk-KZ"/>
        </w:rPr>
        <w:t xml:space="preserve">Этнотілдік жағдайға тоқталатын болсақ, Қазақстандағы халықтардың тілдері саны мен атқарып келе жатқан қоғамдық қызметінің көлеміне қарай шартты түрде үш топқа бөлінеді: қоғамдық қызметінің ауқымы кең тілдер; қоғамдық қызметінің ауқымы тар тілдер; қоғамдық қызметі нашар дамыған тілдер. </w:t>
      </w:r>
    </w:p>
    <w:p w14:paraId="32B0122E" w14:textId="77777777" w:rsidR="0098468F" w:rsidRPr="009C3275" w:rsidRDefault="0098468F" w:rsidP="00E66C06">
      <w:pPr>
        <w:spacing w:after="0" w:line="240" w:lineRule="auto"/>
        <w:jc w:val="both"/>
        <w:rPr>
          <w:rFonts w:ascii="Times New Roman" w:hAnsi="Times New Roman"/>
          <w:sz w:val="28"/>
          <w:szCs w:val="28"/>
          <w:lang w:val="kk-KZ"/>
        </w:rPr>
      </w:pPr>
      <w:r w:rsidRPr="009C3275">
        <w:rPr>
          <w:rFonts w:ascii="Times New Roman" w:hAnsi="Times New Roman"/>
          <w:sz w:val="28"/>
          <w:szCs w:val="28"/>
          <w:lang w:val="kk-KZ"/>
        </w:rPr>
        <w:t xml:space="preserve">Алғашқы топқа қазақ, орыс тілдері жатады; екінші топқа өзге тілдердің ішінде қоғамдық қызметі көлемдіректері – ұйғыр, дүнген, кәріс, өзбек, түрік </w:t>
      </w:r>
      <w:r w:rsidRPr="009C3275">
        <w:rPr>
          <w:rFonts w:ascii="Times New Roman" w:hAnsi="Times New Roman"/>
          <w:sz w:val="28"/>
          <w:szCs w:val="28"/>
          <w:lang w:val="kk-KZ"/>
        </w:rPr>
        <w:lastRenderedPageBreak/>
        <w:t xml:space="preserve">т.б. тілдер жатады; үшінші топқа жататындар сөйлеушісі санаулы болып келетін, жазуы жоқ, отбасы ішіндегі қолданыстағы тілдер. </w:t>
      </w:r>
    </w:p>
    <w:p w14:paraId="27B62E67" w14:textId="77777777" w:rsidR="0098468F" w:rsidRPr="00644FDC" w:rsidRDefault="0098468F" w:rsidP="00E66C06">
      <w:pPr>
        <w:spacing w:after="0" w:line="240" w:lineRule="auto"/>
        <w:ind w:firstLine="708"/>
        <w:jc w:val="both"/>
        <w:rPr>
          <w:rFonts w:ascii="Times New Roman" w:hAnsi="Times New Roman"/>
          <w:b/>
          <w:sz w:val="28"/>
          <w:szCs w:val="28"/>
          <w:lang w:val="kk-KZ" w:eastAsia="ru-RU"/>
        </w:rPr>
      </w:pPr>
    </w:p>
    <w:p w14:paraId="131EE808" w14:textId="77777777" w:rsidR="0098468F" w:rsidRPr="00644FDC" w:rsidRDefault="0098468F" w:rsidP="00E66C06">
      <w:pPr>
        <w:spacing w:after="0" w:line="240" w:lineRule="auto"/>
        <w:jc w:val="both"/>
        <w:rPr>
          <w:rFonts w:ascii="Times New Roman" w:hAnsi="Times New Roman"/>
          <w:b/>
          <w:sz w:val="28"/>
          <w:szCs w:val="28"/>
          <w:lang w:val="kk-KZ" w:eastAsia="ru-RU"/>
        </w:rPr>
      </w:pPr>
    </w:p>
    <w:p w14:paraId="23B840BE" w14:textId="77777777" w:rsidR="0098468F" w:rsidRPr="00644FDC" w:rsidRDefault="0098468F" w:rsidP="00E66C06">
      <w:pPr>
        <w:spacing w:after="0" w:line="240" w:lineRule="auto"/>
        <w:jc w:val="both"/>
        <w:rPr>
          <w:rFonts w:ascii="Times New Roman" w:hAnsi="Times New Roman"/>
          <w:b/>
          <w:sz w:val="28"/>
          <w:szCs w:val="28"/>
          <w:lang w:val="kk-KZ" w:eastAsia="ru-RU"/>
        </w:rPr>
      </w:pPr>
    </w:p>
    <w:p w14:paraId="6E987796" w14:textId="77777777" w:rsidR="0098468F" w:rsidRPr="00644FDC" w:rsidRDefault="0098468F" w:rsidP="00E66C06">
      <w:pPr>
        <w:pStyle w:val="a3"/>
        <w:shd w:val="clear" w:color="auto" w:fill="FFFFFF"/>
        <w:spacing w:before="0" w:beforeAutospacing="0" w:after="0" w:afterAutospacing="0"/>
        <w:jc w:val="both"/>
        <w:rPr>
          <w:b/>
          <w:sz w:val="28"/>
          <w:szCs w:val="28"/>
          <w:lang w:val="kk-KZ"/>
        </w:rPr>
      </w:pPr>
    </w:p>
    <w:p w14:paraId="6A30A908" w14:textId="77777777" w:rsidR="0098468F" w:rsidRPr="00644FDC" w:rsidRDefault="0098468F" w:rsidP="00E66C06">
      <w:pPr>
        <w:pStyle w:val="a3"/>
        <w:shd w:val="clear" w:color="auto" w:fill="FFFFFF"/>
        <w:spacing w:before="0" w:beforeAutospacing="0" w:after="0" w:afterAutospacing="0"/>
        <w:jc w:val="both"/>
        <w:rPr>
          <w:b/>
          <w:sz w:val="28"/>
          <w:szCs w:val="28"/>
          <w:lang w:val="kk-KZ"/>
        </w:rPr>
      </w:pPr>
    </w:p>
    <w:p w14:paraId="67D17557" w14:textId="77777777" w:rsidR="0098468F" w:rsidRPr="00644FDC" w:rsidRDefault="0098468F" w:rsidP="00E66C06">
      <w:pPr>
        <w:pStyle w:val="a3"/>
        <w:shd w:val="clear" w:color="auto" w:fill="FFFFFF"/>
        <w:spacing w:before="0" w:beforeAutospacing="0" w:after="0" w:afterAutospacing="0"/>
        <w:jc w:val="both"/>
        <w:rPr>
          <w:b/>
          <w:sz w:val="28"/>
          <w:szCs w:val="28"/>
          <w:lang w:val="kk-KZ"/>
        </w:rPr>
      </w:pPr>
    </w:p>
    <w:p w14:paraId="698F77D9" w14:textId="77777777" w:rsidR="0098468F" w:rsidRPr="00644FDC" w:rsidRDefault="0098468F" w:rsidP="00E66C06">
      <w:pPr>
        <w:pStyle w:val="a3"/>
        <w:shd w:val="clear" w:color="auto" w:fill="FFFFFF"/>
        <w:spacing w:before="0" w:beforeAutospacing="0" w:after="0" w:afterAutospacing="0"/>
        <w:jc w:val="both"/>
        <w:rPr>
          <w:b/>
          <w:sz w:val="28"/>
          <w:szCs w:val="28"/>
          <w:lang w:val="kk-KZ"/>
        </w:rPr>
      </w:pPr>
    </w:p>
    <w:p w14:paraId="3FF5B997" w14:textId="77777777" w:rsidR="0098468F" w:rsidRPr="000D4D0C" w:rsidRDefault="0098468F" w:rsidP="00E66C06">
      <w:pPr>
        <w:pStyle w:val="a3"/>
        <w:shd w:val="clear" w:color="auto" w:fill="FFFFFF"/>
        <w:spacing w:before="0" w:beforeAutospacing="0" w:after="0" w:afterAutospacing="0"/>
        <w:jc w:val="both"/>
        <w:rPr>
          <w:b/>
          <w:lang w:val="kk-KZ"/>
        </w:rPr>
      </w:pPr>
    </w:p>
    <w:p w14:paraId="50DDB610" w14:textId="77777777" w:rsidR="0098468F" w:rsidRPr="000D4D0C" w:rsidRDefault="0098468F" w:rsidP="00E66C06">
      <w:pPr>
        <w:pStyle w:val="a3"/>
        <w:shd w:val="clear" w:color="auto" w:fill="FFFFFF"/>
        <w:spacing w:before="0" w:beforeAutospacing="0" w:after="0" w:afterAutospacing="0"/>
        <w:jc w:val="both"/>
        <w:rPr>
          <w:b/>
          <w:lang w:val="kk-KZ"/>
        </w:rPr>
      </w:pPr>
    </w:p>
    <w:p w14:paraId="649E6657" w14:textId="77777777" w:rsidR="0098468F" w:rsidRPr="000D4D0C" w:rsidRDefault="0098468F" w:rsidP="00E66C06">
      <w:pPr>
        <w:pStyle w:val="a3"/>
        <w:shd w:val="clear" w:color="auto" w:fill="FFFFFF"/>
        <w:spacing w:before="0" w:beforeAutospacing="0" w:after="0" w:afterAutospacing="0"/>
        <w:jc w:val="both"/>
        <w:rPr>
          <w:b/>
          <w:lang w:val="kk-KZ"/>
        </w:rPr>
      </w:pPr>
    </w:p>
    <w:p w14:paraId="2BC91257" w14:textId="77777777" w:rsidR="0098468F" w:rsidRPr="0068618E" w:rsidRDefault="0098468F" w:rsidP="00E66C06">
      <w:pPr>
        <w:pStyle w:val="a3"/>
        <w:shd w:val="clear" w:color="auto" w:fill="FFFFFF"/>
        <w:spacing w:before="0" w:beforeAutospacing="0" w:after="0" w:afterAutospacing="0"/>
        <w:jc w:val="both"/>
        <w:rPr>
          <w:b/>
          <w:lang w:val="kk-KZ"/>
        </w:rPr>
      </w:pPr>
    </w:p>
    <w:p w14:paraId="5BD15B4F" w14:textId="77777777" w:rsidR="0098468F" w:rsidRPr="0068618E" w:rsidRDefault="0098468F" w:rsidP="00E66C06">
      <w:pPr>
        <w:pStyle w:val="a3"/>
        <w:shd w:val="clear" w:color="auto" w:fill="FFFFFF"/>
        <w:spacing w:before="0" w:beforeAutospacing="0" w:after="0" w:afterAutospacing="0"/>
        <w:jc w:val="both"/>
        <w:rPr>
          <w:b/>
          <w:lang w:val="kk-KZ"/>
        </w:rPr>
      </w:pPr>
    </w:p>
    <w:p w14:paraId="09A8DF63" w14:textId="77777777" w:rsidR="0098468F" w:rsidRPr="0068618E" w:rsidRDefault="0098468F" w:rsidP="00E66C06">
      <w:pPr>
        <w:pStyle w:val="a3"/>
        <w:shd w:val="clear" w:color="auto" w:fill="FFFFFF"/>
        <w:spacing w:before="0" w:beforeAutospacing="0" w:after="0" w:afterAutospacing="0"/>
        <w:jc w:val="both"/>
        <w:rPr>
          <w:rStyle w:val="aa"/>
          <w:lang w:val="kk-KZ"/>
        </w:rPr>
      </w:pPr>
    </w:p>
    <w:p w14:paraId="2E8E8BD8" w14:textId="77777777" w:rsidR="0098468F" w:rsidRPr="000B3986" w:rsidRDefault="0098468F" w:rsidP="00E66C06">
      <w:pPr>
        <w:shd w:val="clear" w:color="auto" w:fill="FFFFFF"/>
        <w:spacing w:after="0" w:line="240" w:lineRule="auto"/>
        <w:ind w:left="24"/>
        <w:jc w:val="both"/>
        <w:rPr>
          <w:rFonts w:ascii="Times New Roman" w:hAnsi="Times New Roman"/>
          <w:sz w:val="24"/>
          <w:szCs w:val="24"/>
          <w:lang w:val="kk-KZ" w:eastAsia="ru-RU"/>
        </w:rPr>
      </w:pPr>
    </w:p>
    <w:p w14:paraId="2D979DC2" w14:textId="77777777" w:rsidR="0098468F" w:rsidRPr="000B3986" w:rsidRDefault="0098468F" w:rsidP="00E66C06">
      <w:pPr>
        <w:spacing w:after="0" w:line="240" w:lineRule="auto"/>
        <w:jc w:val="both"/>
        <w:rPr>
          <w:rFonts w:ascii="Times New Roman" w:hAnsi="Times New Roman"/>
          <w:b/>
          <w:sz w:val="24"/>
          <w:szCs w:val="24"/>
          <w:lang w:val="kk-KZ" w:eastAsia="ru-RU"/>
        </w:rPr>
      </w:pPr>
    </w:p>
    <w:p w14:paraId="2C8BEF79" w14:textId="77777777" w:rsidR="0098468F" w:rsidRPr="000B3986" w:rsidRDefault="0098468F" w:rsidP="00E66C06">
      <w:pPr>
        <w:spacing w:after="0" w:line="240" w:lineRule="auto"/>
        <w:jc w:val="both"/>
        <w:rPr>
          <w:rFonts w:ascii="Times New Roman" w:hAnsi="Times New Roman"/>
          <w:b/>
          <w:sz w:val="24"/>
          <w:szCs w:val="24"/>
          <w:lang w:val="kk-KZ" w:eastAsia="ru-RU"/>
        </w:rPr>
      </w:pPr>
    </w:p>
    <w:p w14:paraId="0F6EC030" w14:textId="77777777" w:rsidR="0098468F" w:rsidRPr="000B3986" w:rsidRDefault="0098468F" w:rsidP="00E66C06">
      <w:pPr>
        <w:spacing w:after="0" w:line="240" w:lineRule="auto"/>
        <w:jc w:val="both"/>
        <w:rPr>
          <w:rFonts w:ascii="Times New Roman" w:hAnsi="Times New Roman"/>
          <w:b/>
          <w:sz w:val="24"/>
          <w:szCs w:val="24"/>
          <w:lang w:val="kk-KZ" w:eastAsia="ru-RU"/>
        </w:rPr>
      </w:pPr>
    </w:p>
    <w:p w14:paraId="26CFB300" w14:textId="77777777" w:rsidR="0098468F" w:rsidRDefault="0098468F" w:rsidP="00E66C06">
      <w:pPr>
        <w:spacing w:after="0" w:line="240" w:lineRule="auto"/>
        <w:jc w:val="both"/>
        <w:rPr>
          <w:rFonts w:ascii="Times New Roman" w:hAnsi="Times New Roman"/>
          <w:b/>
          <w:sz w:val="24"/>
          <w:szCs w:val="24"/>
          <w:lang w:val="kk-KZ" w:eastAsia="ru-RU"/>
        </w:rPr>
      </w:pPr>
    </w:p>
    <w:p w14:paraId="0912DE5F" w14:textId="77777777" w:rsidR="001E238E" w:rsidRDefault="001E238E" w:rsidP="00E66C06">
      <w:pPr>
        <w:spacing w:after="0" w:line="240" w:lineRule="auto"/>
        <w:jc w:val="both"/>
        <w:rPr>
          <w:rFonts w:ascii="Times New Roman" w:hAnsi="Times New Roman"/>
          <w:b/>
          <w:sz w:val="24"/>
          <w:szCs w:val="24"/>
          <w:lang w:val="kk-KZ" w:eastAsia="ru-RU"/>
        </w:rPr>
      </w:pPr>
    </w:p>
    <w:p w14:paraId="33E98E0C" w14:textId="77777777" w:rsidR="001E238E" w:rsidRDefault="001E238E" w:rsidP="00E66C06">
      <w:pPr>
        <w:spacing w:after="0" w:line="240" w:lineRule="auto"/>
        <w:jc w:val="both"/>
        <w:rPr>
          <w:rFonts w:ascii="Times New Roman" w:hAnsi="Times New Roman"/>
          <w:b/>
          <w:sz w:val="24"/>
          <w:szCs w:val="24"/>
          <w:lang w:val="kk-KZ" w:eastAsia="ru-RU"/>
        </w:rPr>
      </w:pPr>
    </w:p>
    <w:p w14:paraId="21FB2A4B" w14:textId="77777777" w:rsidR="001E238E" w:rsidRDefault="001E238E" w:rsidP="00E66C06">
      <w:pPr>
        <w:spacing w:after="0" w:line="240" w:lineRule="auto"/>
        <w:jc w:val="both"/>
        <w:rPr>
          <w:rFonts w:ascii="Times New Roman" w:hAnsi="Times New Roman"/>
          <w:b/>
          <w:sz w:val="24"/>
          <w:szCs w:val="24"/>
          <w:lang w:val="kk-KZ" w:eastAsia="ru-RU"/>
        </w:rPr>
      </w:pPr>
    </w:p>
    <w:p w14:paraId="3B92411C" w14:textId="77777777" w:rsidR="001E238E" w:rsidRDefault="001E238E" w:rsidP="00E66C06">
      <w:pPr>
        <w:spacing w:after="0" w:line="240" w:lineRule="auto"/>
        <w:jc w:val="both"/>
        <w:rPr>
          <w:rFonts w:ascii="Times New Roman" w:hAnsi="Times New Roman"/>
          <w:b/>
          <w:sz w:val="24"/>
          <w:szCs w:val="24"/>
          <w:lang w:val="kk-KZ" w:eastAsia="ru-RU"/>
        </w:rPr>
      </w:pPr>
    </w:p>
    <w:p w14:paraId="74D89C0C" w14:textId="77777777" w:rsidR="001E238E" w:rsidRDefault="001E238E" w:rsidP="00E66C06">
      <w:pPr>
        <w:spacing w:after="0" w:line="240" w:lineRule="auto"/>
        <w:jc w:val="both"/>
        <w:rPr>
          <w:rFonts w:ascii="Times New Roman" w:hAnsi="Times New Roman"/>
          <w:b/>
          <w:sz w:val="24"/>
          <w:szCs w:val="24"/>
          <w:lang w:val="kk-KZ" w:eastAsia="ru-RU"/>
        </w:rPr>
      </w:pPr>
    </w:p>
    <w:p w14:paraId="34E76023" w14:textId="77777777" w:rsidR="001E238E" w:rsidRDefault="001E238E" w:rsidP="00E66C06">
      <w:pPr>
        <w:spacing w:after="0" w:line="240" w:lineRule="auto"/>
        <w:jc w:val="both"/>
        <w:rPr>
          <w:rFonts w:ascii="Times New Roman" w:hAnsi="Times New Roman"/>
          <w:b/>
          <w:sz w:val="24"/>
          <w:szCs w:val="24"/>
          <w:lang w:val="kk-KZ" w:eastAsia="ru-RU"/>
        </w:rPr>
      </w:pPr>
    </w:p>
    <w:p w14:paraId="2B5FE839" w14:textId="77777777" w:rsidR="001E238E" w:rsidRDefault="001E238E" w:rsidP="00E66C06">
      <w:pPr>
        <w:spacing w:after="0" w:line="240" w:lineRule="auto"/>
        <w:jc w:val="both"/>
        <w:rPr>
          <w:rFonts w:ascii="Times New Roman" w:hAnsi="Times New Roman"/>
          <w:b/>
          <w:sz w:val="24"/>
          <w:szCs w:val="24"/>
          <w:lang w:val="kk-KZ" w:eastAsia="ru-RU"/>
        </w:rPr>
      </w:pPr>
    </w:p>
    <w:p w14:paraId="195C8D74" w14:textId="77777777" w:rsidR="001E238E" w:rsidRDefault="001E238E" w:rsidP="00E66C06">
      <w:pPr>
        <w:spacing w:after="0" w:line="240" w:lineRule="auto"/>
        <w:jc w:val="both"/>
        <w:rPr>
          <w:rFonts w:ascii="Times New Roman" w:hAnsi="Times New Roman"/>
          <w:b/>
          <w:sz w:val="24"/>
          <w:szCs w:val="24"/>
          <w:lang w:val="kk-KZ" w:eastAsia="ru-RU"/>
        </w:rPr>
      </w:pPr>
    </w:p>
    <w:p w14:paraId="0EAB5E34" w14:textId="77777777" w:rsidR="001E238E" w:rsidRDefault="001E238E" w:rsidP="00E66C06">
      <w:pPr>
        <w:spacing w:after="0" w:line="240" w:lineRule="auto"/>
        <w:jc w:val="both"/>
        <w:rPr>
          <w:rFonts w:ascii="Times New Roman" w:hAnsi="Times New Roman"/>
          <w:b/>
          <w:sz w:val="24"/>
          <w:szCs w:val="24"/>
          <w:lang w:val="kk-KZ" w:eastAsia="ru-RU"/>
        </w:rPr>
      </w:pPr>
    </w:p>
    <w:p w14:paraId="5F49BA2B" w14:textId="77777777" w:rsidR="001E238E" w:rsidRDefault="001E238E" w:rsidP="00E66C06">
      <w:pPr>
        <w:spacing w:after="0" w:line="240" w:lineRule="auto"/>
        <w:jc w:val="both"/>
        <w:rPr>
          <w:rFonts w:ascii="Times New Roman" w:hAnsi="Times New Roman"/>
          <w:b/>
          <w:sz w:val="24"/>
          <w:szCs w:val="24"/>
          <w:lang w:val="kk-KZ" w:eastAsia="ru-RU"/>
        </w:rPr>
      </w:pPr>
    </w:p>
    <w:p w14:paraId="2A77F630" w14:textId="77777777" w:rsidR="001E238E" w:rsidRDefault="001E238E" w:rsidP="00E66C06">
      <w:pPr>
        <w:spacing w:after="0" w:line="240" w:lineRule="auto"/>
        <w:jc w:val="both"/>
        <w:rPr>
          <w:rFonts w:ascii="Times New Roman" w:hAnsi="Times New Roman"/>
          <w:b/>
          <w:sz w:val="24"/>
          <w:szCs w:val="24"/>
          <w:lang w:val="kk-KZ" w:eastAsia="ru-RU"/>
        </w:rPr>
      </w:pPr>
    </w:p>
    <w:p w14:paraId="572C5EDC" w14:textId="77777777" w:rsidR="001E238E" w:rsidRDefault="001E238E" w:rsidP="00E66C06">
      <w:pPr>
        <w:spacing w:after="0" w:line="240" w:lineRule="auto"/>
        <w:jc w:val="both"/>
        <w:rPr>
          <w:rFonts w:ascii="Times New Roman" w:hAnsi="Times New Roman"/>
          <w:b/>
          <w:sz w:val="24"/>
          <w:szCs w:val="24"/>
          <w:lang w:val="kk-KZ" w:eastAsia="ru-RU"/>
        </w:rPr>
      </w:pPr>
    </w:p>
    <w:p w14:paraId="5C400C71" w14:textId="77777777" w:rsidR="001E238E" w:rsidRDefault="001E238E" w:rsidP="00E66C06">
      <w:pPr>
        <w:spacing w:after="0" w:line="240" w:lineRule="auto"/>
        <w:jc w:val="both"/>
        <w:rPr>
          <w:rFonts w:ascii="Times New Roman" w:hAnsi="Times New Roman"/>
          <w:b/>
          <w:sz w:val="24"/>
          <w:szCs w:val="24"/>
          <w:lang w:val="kk-KZ" w:eastAsia="ru-RU"/>
        </w:rPr>
      </w:pPr>
    </w:p>
    <w:p w14:paraId="202A21D2" w14:textId="77777777" w:rsidR="001E238E" w:rsidRDefault="001E238E" w:rsidP="00E66C06">
      <w:pPr>
        <w:spacing w:after="0" w:line="240" w:lineRule="auto"/>
        <w:jc w:val="both"/>
        <w:rPr>
          <w:rFonts w:ascii="Times New Roman" w:hAnsi="Times New Roman"/>
          <w:b/>
          <w:sz w:val="24"/>
          <w:szCs w:val="24"/>
          <w:lang w:val="kk-KZ" w:eastAsia="ru-RU"/>
        </w:rPr>
      </w:pPr>
    </w:p>
    <w:p w14:paraId="0B6035CE" w14:textId="77777777" w:rsidR="001E238E" w:rsidRPr="000B3986" w:rsidRDefault="001E238E" w:rsidP="00E66C06">
      <w:pPr>
        <w:spacing w:after="0" w:line="240" w:lineRule="auto"/>
        <w:jc w:val="both"/>
        <w:rPr>
          <w:rFonts w:ascii="Times New Roman" w:hAnsi="Times New Roman"/>
          <w:b/>
          <w:sz w:val="24"/>
          <w:szCs w:val="24"/>
          <w:lang w:val="kk-KZ" w:eastAsia="ru-RU"/>
        </w:rPr>
      </w:pPr>
    </w:p>
    <w:p w14:paraId="04FCE260" w14:textId="77777777" w:rsidR="0098468F" w:rsidRPr="000B3986" w:rsidRDefault="0098468F" w:rsidP="00E66C06">
      <w:pPr>
        <w:spacing w:after="0" w:line="240" w:lineRule="auto"/>
        <w:jc w:val="both"/>
        <w:rPr>
          <w:rFonts w:ascii="Times New Roman" w:hAnsi="Times New Roman"/>
          <w:b/>
          <w:sz w:val="24"/>
          <w:szCs w:val="24"/>
          <w:lang w:val="kk-KZ" w:eastAsia="ru-RU"/>
        </w:rPr>
      </w:pPr>
    </w:p>
    <w:p w14:paraId="74853BBD" w14:textId="77777777" w:rsidR="0098468F" w:rsidRDefault="0098468F" w:rsidP="00E66C06">
      <w:pPr>
        <w:spacing w:after="0" w:line="240" w:lineRule="auto"/>
        <w:jc w:val="both"/>
        <w:rPr>
          <w:rFonts w:ascii="Times New Roman" w:hAnsi="Times New Roman"/>
          <w:b/>
          <w:sz w:val="24"/>
          <w:szCs w:val="24"/>
          <w:lang w:val="kk-KZ" w:eastAsia="ru-RU"/>
        </w:rPr>
      </w:pPr>
    </w:p>
    <w:p w14:paraId="3651AAB6" w14:textId="77777777" w:rsidR="0098468F" w:rsidRPr="00176967" w:rsidRDefault="0098468F" w:rsidP="00E66C06">
      <w:pPr>
        <w:pStyle w:val="a3"/>
        <w:shd w:val="clear" w:color="auto" w:fill="FFFFFF"/>
        <w:spacing w:before="0" w:beforeAutospacing="0" w:after="0" w:afterAutospacing="0"/>
        <w:ind w:firstLine="708"/>
        <w:jc w:val="center"/>
        <w:rPr>
          <w:sz w:val="28"/>
          <w:szCs w:val="28"/>
          <w:lang w:val="kk-KZ"/>
        </w:rPr>
      </w:pPr>
      <w:r w:rsidRPr="00176967">
        <w:rPr>
          <w:b/>
          <w:sz w:val="28"/>
          <w:szCs w:val="28"/>
          <w:lang w:val="kk-KZ"/>
        </w:rPr>
        <w:t>№</w:t>
      </w:r>
      <w:r w:rsidR="001E238E" w:rsidRPr="001E238E">
        <w:rPr>
          <w:b/>
          <w:sz w:val="28"/>
          <w:szCs w:val="28"/>
          <w:lang w:val="kk-KZ"/>
        </w:rPr>
        <w:t xml:space="preserve"> </w:t>
      </w:r>
      <w:r w:rsidRPr="00176967">
        <w:rPr>
          <w:b/>
          <w:sz w:val="28"/>
          <w:szCs w:val="28"/>
          <w:lang w:val="kk-KZ"/>
        </w:rPr>
        <w:t>4. ҚАЗАҚСТАННЫҢ БІЛІМ КЕҢІСТІГІНДЕГІ МЕМЛЕКЕТТІК ЖӘНЕ ОРЫС ТІЛІНІҢ ЖАҒДАЙЫ</w:t>
      </w:r>
    </w:p>
    <w:p w14:paraId="760ED511" w14:textId="77777777" w:rsidR="0098468F" w:rsidRPr="00176967" w:rsidRDefault="0098468F" w:rsidP="00E66C06">
      <w:pPr>
        <w:pStyle w:val="a3"/>
        <w:shd w:val="clear" w:color="auto" w:fill="FFFFFF"/>
        <w:spacing w:before="0" w:beforeAutospacing="0" w:after="0" w:afterAutospacing="0"/>
        <w:ind w:firstLine="708"/>
        <w:jc w:val="both"/>
        <w:rPr>
          <w:sz w:val="28"/>
          <w:szCs w:val="28"/>
          <w:lang w:val="kk-KZ"/>
        </w:rPr>
      </w:pPr>
    </w:p>
    <w:p w14:paraId="3210DBEC" w14:textId="77777777" w:rsidR="0098468F" w:rsidRPr="00176967" w:rsidRDefault="00000000" w:rsidP="00E66C06">
      <w:pPr>
        <w:pStyle w:val="a3"/>
        <w:shd w:val="clear" w:color="auto" w:fill="FFFFFF"/>
        <w:spacing w:before="0" w:beforeAutospacing="0" w:after="0" w:afterAutospacing="0"/>
        <w:ind w:firstLine="708"/>
        <w:jc w:val="both"/>
        <w:rPr>
          <w:sz w:val="28"/>
          <w:szCs w:val="28"/>
          <w:lang w:val="kk-KZ"/>
        </w:rPr>
      </w:pPr>
      <w:hyperlink r:id="rId22" w:tooltip="1997" w:history="1">
        <w:r w:rsidR="0098468F" w:rsidRPr="00176967">
          <w:rPr>
            <w:rStyle w:val="a5"/>
            <w:color w:val="auto"/>
            <w:sz w:val="28"/>
            <w:szCs w:val="28"/>
            <w:u w:val="none"/>
            <w:lang w:val="kk-KZ"/>
          </w:rPr>
          <w:t>1997</w:t>
        </w:r>
      </w:hyperlink>
      <w:r w:rsidR="0098468F" w:rsidRPr="00176967">
        <w:rPr>
          <w:rStyle w:val="apple-converted-space"/>
          <w:sz w:val="28"/>
          <w:szCs w:val="28"/>
          <w:lang w:val="kk-KZ"/>
        </w:rPr>
        <w:t> </w:t>
      </w:r>
      <w:r w:rsidR="0098468F" w:rsidRPr="00176967">
        <w:rPr>
          <w:sz w:val="28"/>
          <w:szCs w:val="28"/>
          <w:lang w:val="kk-KZ"/>
        </w:rPr>
        <w:t>жылдың</w:t>
      </w:r>
      <w:r w:rsidR="0098468F" w:rsidRPr="00176967">
        <w:rPr>
          <w:rStyle w:val="apple-converted-space"/>
          <w:sz w:val="28"/>
          <w:szCs w:val="28"/>
          <w:lang w:val="kk-KZ"/>
        </w:rPr>
        <w:t> </w:t>
      </w:r>
      <w:hyperlink r:id="rId23" w:tooltip="Шілденің 11" w:history="1">
        <w:r w:rsidR="0098468F" w:rsidRPr="00176967">
          <w:rPr>
            <w:rStyle w:val="a5"/>
            <w:color w:val="auto"/>
            <w:sz w:val="28"/>
            <w:szCs w:val="28"/>
            <w:u w:val="none"/>
            <w:lang w:val="kk-KZ"/>
          </w:rPr>
          <w:t>11 шілдесінде</w:t>
        </w:r>
      </w:hyperlink>
      <w:r w:rsidR="0098468F" w:rsidRPr="00176967">
        <w:rPr>
          <w:rStyle w:val="apple-converted-space"/>
          <w:sz w:val="28"/>
          <w:szCs w:val="28"/>
          <w:lang w:val="kk-KZ"/>
        </w:rPr>
        <w:t> </w:t>
      </w:r>
      <w:r w:rsidR="0098468F" w:rsidRPr="00176967">
        <w:rPr>
          <w:sz w:val="28"/>
          <w:szCs w:val="28"/>
          <w:lang w:val="kk-KZ"/>
        </w:rPr>
        <w:t>«</w:t>
      </w:r>
      <w:r w:rsidR="0098468F" w:rsidRPr="00176967">
        <w:rPr>
          <w:i/>
          <w:iCs/>
          <w:sz w:val="28"/>
          <w:szCs w:val="28"/>
          <w:lang w:val="kk-KZ"/>
        </w:rPr>
        <w:t>Қазақстан Республикасындағы тіл туралы</w:t>
      </w:r>
      <w:r w:rsidR="0098468F" w:rsidRPr="00176967">
        <w:rPr>
          <w:sz w:val="28"/>
          <w:szCs w:val="28"/>
          <w:lang w:val="kk-KZ"/>
        </w:rPr>
        <w:t xml:space="preserve">» Заң қабылданды. Бұл заң бойынша Қазақстан Республикасының мемлекеттік тілі болып </w:t>
      </w:r>
      <w:r w:rsidR="0098468F">
        <w:rPr>
          <w:sz w:val="28"/>
          <w:szCs w:val="28"/>
          <w:lang w:val="kk-KZ"/>
        </w:rPr>
        <w:t>–</w:t>
      </w:r>
      <w:r w:rsidR="0098468F" w:rsidRPr="00176967">
        <w:rPr>
          <w:sz w:val="28"/>
          <w:szCs w:val="28"/>
          <w:lang w:val="kk-KZ"/>
        </w:rPr>
        <w:t xml:space="preserve"> қазақ тілі бекітілді. Бұл тіл мемлекеттік басқару органдарының, заң шығару, сот ісінің, іс жүргізудің тілі болып саналады және мемлекет аумағындағы қоғамдық қатынастардың барлық саласында қолданылады.</w:t>
      </w:r>
    </w:p>
    <w:p w14:paraId="4BD1B231" w14:textId="77777777" w:rsidR="0098468F" w:rsidRPr="00176967" w:rsidRDefault="0098468F" w:rsidP="00E66C06">
      <w:pPr>
        <w:pStyle w:val="a3"/>
        <w:shd w:val="clear" w:color="auto" w:fill="FFFFFF"/>
        <w:spacing w:before="0" w:beforeAutospacing="0" w:after="0" w:afterAutospacing="0"/>
        <w:ind w:firstLine="708"/>
        <w:jc w:val="both"/>
        <w:rPr>
          <w:sz w:val="28"/>
          <w:szCs w:val="28"/>
          <w:lang w:val="kk-KZ"/>
        </w:rPr>
      </w:pPr>
      <w:r w:rsidRPr="00176967">
        <w:rPr>
          <w:sz w:val="28"/>
          <w:szCs w:val="28"/>
          <w:lang w:val="kk-KZ"/>
        </w:rPr>
        <w:t>«</w:t>
      </w:r>
      <w:r w:rsidRPr="00176967">
        <w:rPr>
          <w:i/>
          <w:iCs/>
          <w:sz w:val="28"/>
          <w:szCs w:val="28"/>
          <w:lang w:val="kk-KZ"/>
        </w:rPr>
        <w:t xml:space="preserve">Қазақстан халқының басын біріктіруші маңызды қатынас туралы болып табылатын осы мемлекеттік тілді білу— Қазақстан </w:t>
      </w:r>
      <w:r w:rsidRPr="00176967">
        <w:rPr>
          <w:i/>
          <w:iCs/>
          <w:sz w:val="28"/>
          <w:szCs w:val="28"/>
          <w:lang w:val="kk-KZ"/>
        </w:rPr>
        <w:lastRenderedPageBreak/>
        <w:t>Республикасының әрбір азаматының қасиетті борышы болып табылады</w:t>
      </w:r>
      <w:r w:rsidRPr="00176967">
        <w:rPr>
          <w:sz w:val="28"/>
          <w:szCs w:val="28"/>
          <w:lang w:val="kk-KZ"/>
        </w:rPr>
        <w:t>» — делінген Тіл жөніндегі Заңның 4-бабында.</w:t>
      </w:r>
    </w:p>
    <w:p w14:paraId="46ADEA40" w14:textId="77777777" w:rsidR="0098468F" w:rsidRPr="00176967" w:rsidRDefault="0098468F" w:rsidP="00E66C06">
      <w:pPr>
        <w:pStyle w:val="a3"/>
        <w:shd w:val="clear" w:color="auto" w:fill="FFFFFF"/>
        <w:spacing w:before="0" w:beforeAutospacing="0" w:after="0" w:afterAutospacing="0"/>
        <w:ind w:firstLine="708"/>
        <w:jc w:val="both"/>
        <w:rPr>
          <w:sz w:val="28"/>
          <w:szCs w:val="28"/>
          <w:lang w:val="kk-KZ"/>
        </w:rPr>
      </w:pPr>
      <w:r w:rsidRPr="00176967">
        <w:rPr>
          <w:sz w:val="28"/>
          <w:szCs w:val="28"/>
          <w:lang w:val="kk-KZ"/>
        </w:rPr>
        <w:t>Осы заңның 5-бабында мемлекеттік ұжымдарда және жергілікті басқару органдарында қазақ тілімен бірдей дәрежеде ресми түрде орыс тілі де пайдаланылатындығы жазылған. Сонымен қатар бұл заң бойынша «</w:t>
      </w:r>
      <w:r w:rsidRPr="00176967">
        <w:rPr>
          <w:i/>
          <w:iCs/>
          <w:sz w:val="28"/>
          <w:szCs w:val="28"/>
          <w:lang w:val="kk-KZ"/>
        </w:rPr>
        <w:t>Қазақстан Республикасының әрбір азаматы өз ана тілінде сөйлеуге, өзінің қалаған тілінде тілдесуге, шығармашылықпен айналысуына, тәрбие, оқу жұмыстарын жургізуге құқылы</w:t>
      </w:r>
      <w:r w:rsidRPr="00176967">
        <w:rPr>
          <w:sz w:val="28"/>
          <w:szCs w:val="28"/>
          <w:lang w:val="kk-KZ"/>
        </w:rPr>
        <w:t>» (6-бап).</w:t>
      </w:r>
    </w:p>
    <w:p w14:paraId="19007B09" w14:textId="77777777" w:rsidR="0098468F" w:rsidRPr="00176967" w:rsidRDefault="0098468F" w:rsidP="00E66C06">
      <w:pPr>
        <w:pStyle w:val="a3"/>
        <w:shd w:val="clear" w:color="auto" w:fill="FFFFFF"/>
        <w:spacing w:before="0" w:beforeAutospacing="0" w:after="0" w:afterAutospacing="0"/>
        <w:ind w:firstLine="708"/>
        <w:jc w:val="both"/>
        <w:rPr>
          <w:sz w:val="28"/>
          <w:szCs w:val="28"/>
          <w:lang w:val="kk-KZ"/>
        </w:rPr>
      </w:pPr>
      <w:r w:rsidRPr="00176967">
        <w:rPr>
          <w:sz w:val="28"/>
          <w:szCs w:val="28"/>
          <w:lang w:val="kk-KZ"/>
        </w:rPr>
        <w:t>Мемлекет қазақ тілінің және өзге тілдердің ұлтаралық қарым- қатынаста қолдану аясын сақтауға және оның еркін дамуына кепілдік береді. Сондай-ақ мемлекеттік тілді немесе ұлтаралық қатынас тілін білмегені үшін азаматтардың құқығы мен бостандығын шектеуге тыйым салынады. Қазақстан Конституциясының тіл туралы баптары әлемнің өзге елдерінде, сондай-ақ ТМД-да ерекше демократиялы болып есептелінеді.</w:t>
      </w:r>
    </w:p>
    <w:p w14:paraId="427CBD52" w14:textId="77777777" w:rsidR="0098468F" w:rsidRPr="00176967" w:rsidRDefault="00000000" w:rsidP="00E66C06">
      <w:pPr>
        <w:pStyle w:val="a3"/>
        <w:shd w:val="clear" w:color="auto" w:fill="FFFFFF"/>
        <w:spacing w:before="0" w:beforeAutospacing="0" w:after="0" w:afterAutospacing="0"/>
        <w:ind w:firstLine="708"/>
        <w:jc w:val="both"/>
        <w:rPr>
          <w:sz w:val="28"/>
          <w:szCs w:val="28"/>
        </w:rPr>
      </w:pPr>
      <w:hyperlink r:id="rId24" w:tooltip="Қазақстан" w:history="1">
        <w:r w:rsidR="0098468F" w:rsidRPr="00176967">
          <w:rPr>
            <w:rStyle w:val="a5"/>
            <w:color w:val="auto"/>
            <w:sz w:val="28"/>
            <w:szCs w:val="28"/>
            <w:u w:val="none"/>
            <w:lang w:val="kk-KZ"/>
          </w:rPr>
          <w:t>Қазақстан</w:t>
        </w:r>
      </w:hyperlink>
      <w:r w:rsidR="0098468F" w:rsidRPr="00176967">
        <w:rPr>
          <w:rStyle w:val="apple-converted-space"/>
          <w:sz w:val="28"/>
          <w:szCs w:val="28"/>
          <w:lang w:val="kk-KZ"/>
        </w:rPr>
        <w:t> </w:t>
      </w:r>
      <w:r w:rsidR="0098468F" w:rsidRPr="00176967">
        <w:rPr>
          <w:sz w:val="28"/>
          <w:szCs w:val="28"/>
          <w:lang w:val="kk-KZ"/>
        </w:rPr>
        <w:t>– өз</w:t>
      </w:r>
      <w:r w:rsidR="0098468F" w:rsidRPr="00176967">
        <w:rPr>
          <w:rStyle w:val="apple-converted-space"/>
          <w:sz w:val="28"/>
          <w:szCs w:val="28"/>
          <w:lang w:val="kk-KZ"/>
        </w:rPr>
        <w:t> </w:t>
      </w:r>
      <w:hyperlink r:id="rId25" w:tooltip="Отан" w:history="1">
        <w:r w:rsidR="0098468F" w:rsidRPr="00176967">
          <w:rPr>
            <w:rStyle w:val="a5"/>
            <w:color w:val="auto"/>
            <w:sz w:val="28"/>
            <w:szCs w:val="28"/>
            <w:u w:val="none"/>
            <w:lang w:val="kk-KZ"/>
          </w:rPr>
          <w:t>Отаным</w:t>
        </w:r>
      </w:hyperlink>
      <w:r w:rsidR="0098468F" w:rsidRPr="00176967">
        <w:rPr>
          <w:rStyle w:val="apple-converted-space"/>
          <w:sz w:val="28"/>
          <w:szCs w:val="28"/>
          <w:lang w:val="kk-KZ"/>
        </w:rPr>
        <w:t> </w:t>
      </w:r>
      <w:r w:rsidR="0098468F" w:rsidRPr="00176967">
        <w:rPr>
          <w:sz w:val="28"/>
          <w:szCs w:val="28"/>
          <w:lang w:val="kk-KZ"/>
        </w:rPr>
        <w:t>деп есептейтін әр азамат қазақ тілін білуі міндетті.</w:t>
      </w:r>
      <w:r w:rsidR="0098468F" w:rsidRPr="00176967">
        <w:rPr>
          <w:rStyle w:val="apple-converted-space"/>
          <w:sz w:val="28"/>
          <w:szCs w:val="28"/>
          <w:lang w:val="kk-KZ"/>
        </w:rPr>
        <w:t> </w:t>
      </w:r>
      <w:hyperlink r:id="rId26" w:tooltip="2030" w:history="1">
        <w:r w:rsidR="0098468F" w:rsidRPr="00176967">
          <w:rPr>
            <w:rStyle w:val="a5"/>
            <w:color w:val="auto"/>
            <w:sz w:val="28"/>
            <w:szCs w:val="28"/>
            <w:u w:val="none"/>
          </w:rPr>
          <w:t>2030</w:t>
        </w:r>
      </w:hyperlink>
      <w:r w:rsidR="0098468F" w:rsidRPr="00176967">
        <w:rPr>
          <w:rStyle w:val="apple-converted-space"/>
          <w:sz w:val="28"/>
          <w:szCs w:val="28"/>
        </w:rPr>
        <w:t> </w:t>
      </w:r>
      <w:r w:rsidR="0098468F" w:rsidRPr="00176967">
        <w:rPr>
          <w:sz w:val="28"/>
          <w:szCs w:val="28"/>
        </w:rPr>
        <w:t>жылға дейінгі стратегиялық даму бағдарламасындағы ұзақ мерзімді жеті басым бағыттың ішінде ұлттық қауіпсіздіктен дейінгі екінші орында көрсетілген. Ұлттық бірлік, татулық, теңдік қоғамның топтасуының кепілі. Республикада жалпы ұлттық мүдделерді жүзеге асыруда қазақ ұлты оларды біріктіруші рөл атқаратындығы айқын.</w:t>
      </w:r>
    </w:p>
    <w:p w14:paraId="4677BD58" w14:textId="77777777" w:rsidR="0098468F" w:rsidRPr="00176967" w:rsidRDefault="0098468F" w:rsidP="00E66C06">
      <w:pPr>
        <w:shd w:val="clear" w:color="auto" w:fill="FFFFFF"/>
        <w:spacing w:after="0" w:line="240" w:lineRule="auto"/>
        <w:jc w:val="both"/>
        <w:textAlignment w:val="baseline"/>
        <w:rPr>
          <w:rFonts w:ascii="Times New Roman" w:hAnsi="Times New Roman"/>
          <w:sz w:val="28"/>
          <w:szCs w:val="28"/>
          <w:lang w:eastAsia="ru-RU"/>
        </w:rPr>
      </w:pPr>
      <w:r w:rsidRPr="00176967">
        <w:rPr>
          <w:rFonts w:ascii="Times New Roman" w:hAnsi="Times New Roman"/>
          <w:sz w:val="28"/>
          <w:szCs w:val="28"/>
          <w:lang w:eastAsia="ru-RU"/>
        </w:rPr>
        <w:t>Президентіміз Н.Ә.Назарбаев Қазақстан халқына Жолдауындағы білім беру жүйесінде үш тілдің  - мемлекеттік тіл ретінде қазақ тілін, ұлтаралық қатынас тілі ретінде орыс тілін және әлемдік экономикаға үйлесімді кірігу тілі ретінде ағылшын тілін меңгерген, бәсекеге қабілетті маман даярлау міндетін атап көрсеткенін білеміз. Бұл дегеніміз оқу орындарына жаңа міндеттер, жаңа талап, жаңа мақсаттар қойып отыр дегенді түсіндіреді. Негізгі мақсаты – өмірден өз орнын таңдай алатын өзара қарым – қатынаста өзін еркін ұстап, кез келген ортаға тез бейімделетін, белгілі бір ғылым саласында білімі мен білігін көрсете алатын, көптілді және көпмәдениетті құзіреттіліктерді игерген  полимәдениетті жеке тұлға қалыптастыру. Тек қана жоғары оқу орындарында ғана емес, сонымен  бірге, мектептерде де көптілді білім беру үшін тілді терең меңгерген мұғалімдер дайындау жұмысы да дұрыс шешілуі тиіс. Бір жағынан мемлекеттік тілдің қызмет аясын кеңейту бізде шешімін таппай жатқан мәселе. Ол ұлттық келісім  мен қазақстандық  патриотизмді нығайтудағы рөлін арттыру ең басты мәселелердің бірі. Орыс тілінің лингвистикалық белсенділігін сақтау және ағылшын тілін жаhандану экономикасындағы ғылыми – ақпарат алудағы желісін кеңейту  негізгі тақырыбына айналды.</w:t>
      </w:r>
    </w:p>
    <w:p w14:paraId="7AA7A88A" w14:textId="77777777" w:rsidR="0098468F" w:rsidRPr="00176967" w:rsidRDefault="0098468F" w:rsidP="00E66C06">
      <w:pPr>
        <w:shd w:val="clear" w:color="auto" w:fill="FFFFFF"/>
        <w:spacing w:after="0" w:line="240" w:lineRule="auto"/>
        <w:ind w:firstLine="708"/>
        <w:jc w:val="both"/>
        <w:textAlignment w:val="baseline"/>
        <w:rPr>
          <w:rFonts w:ascii="Times New Roman" w:hAnsi="Times New Roman"/>
          <w:sz w:val="28"/>
          <w:szCs w:val="28"/>
          <w:lang w:val="kk-KZ" w:eastAsia="ru-RU"/>
        </w:rPr>
      </w:pPr>
      <w:r w:rsidRPr="00176967">
        <w:rPr>
          <w:rFonts w:ascii="Times New Roman" w:hAnsi="Times New Roman"/>
          <w:sz w:val="28"/>
          <w:szCs w:val="28"/>
          <w:lang w:val="kk-KZ" w:eastAsia="ru-RU"/>
        </w:rPr>
        <w:t>Еліміздің басқа мемлекеттермен қарым-қатынасы артып отырған шақта ағылшын тілін еркін меңгерген, келешекте білімін түрлі саладағы қарым-қатынас жағдайында пайдалана алатын адамды мектеп қабырғасынан оқытып шығару - біздің казіргі кездегі міндетіміз.</w:t>
      </w:r>
    </w:p>
    <w:p w14:paraId="0CF9B298" w14:textId="77777777" w:rsidR="0098468F" w:rsidRPr="00176967" w:rsidRDefault="0098468F" w:rsidP="00E66C06">
      <w:pPr>
        <w:shd w:val="clear" w:color="auto" w:fill="FFFFFF"/>
        <w:spacing w:after="0" w:line="240" w:lineRule="auto"/>
        <w:ind w:firstLine="708"/>
        <w:jc w:val="both"/>
        <w:textAlignment w:val="baseline"/>
        <w:rPr>
          <w:rFonts w:ascii="Times New Roman" w:hAnsi="Times New Roman"/>
          <w:sz w:val="28"/>
          <w:szCs w:val="28"/>
          <w:lang w:val="kk-KZ" w:eastAsia="ru-RU"/>
        </w:rPr>
      </w:pPr>
      <w:r w:rsidRPr="00176967">
        <w:rPr>
          <w:rFonts w:ascii="Times New Roman" w:hAnsi="Times New Roman"/>
          <w:sz w:val="28"/>
          <w:szCs w:val="28"/>
          <w:lang w:val="kk-KZ" w:eastAsia="ru-RU"/>
        </w:rPr>
        <w:t>Қазіргі кездегі жаңа білім саласына қойылатын талап, жас маманның кәсіби білімділігін, біліктілігі мен дағдысын қойып отыр.</w:t>
      </w:r>
    </w:p>
    <w:p w14:paraId="62451974" w14:textId="77777777" w:rsidR="0098468F" w:rsidRPr="00176967" w:rsidRDefault="0098468F" w:rsidP="00E66C06">
      <w:pPr>
        <w:spacing w:after="0" w:line="240" w:lineRule="auto"/>
        <w:jc w:val="both"/>
        <w:rPr>
          <w:rFonts w:ascii="Times New Roman" w:hAnsi="Times New Roman"/>
          <w:b/>
          <w:sz w:val="28"/>
          <w:szCs w:val="28"/>
          <w:lang w:val="kk-KZ" w:eastAsia="ru-RU"/>
        </w:rPr>
      </w:pPr>
      <w:r>
        <w:rPr>
          <w:rFonts w:ascii="Times New Roman" w:hAnsi="Times New Roman"/>
          <w:b/>
          <w:sz w:val="28"/>
          <w:szCs w:val="28"/>
          <w:lang w:val="kk-KZ" w:eastAsia="ru-RU"/>
        </w:rPr>
        <w:lastRenderedPageBreak/>
        <w:tab/>
        <w:t xml:space="preserve">● </w:t>
      </w:r>
      <w:r w:rsidRPr="00176967">
        <w:rPr>
          <w:rFonts w:ascii="Times New Roman" w:hAnsi="Times New Roman"/>
          <w:b/>
          <w:sz w:val="28"/>
          <w:szCs w:val="28"/>
          <w:lang w:val="kk-KZ" w:eastAsia="ru-RU"/>
        </w:rPr>
        <w:t>Қазақстандағы бұқаралық ақпарат  құралдарындағы (телеарна, газет, журналдар) тілдің орны.</w:t>
      </w:r>
    </w:p>
    <w:p w14:paraId="0FEE65BD" w14:textId="77777777" w:rsidR="0098468F" w:rsidRPr="00176967" w:rsidRDefault="0098468F" w:rsidP="00E66C06">
      <w:pPr>
        <w:shd w:val="clear" w:color="auto" w:fill="FFFFFF"/>
        <w:spacing w:after="0" w:line="240" w:lineRule="auto"/>
        <w:ind w:firstLine="708"/>
        <w:jc w:val="both"/>
        <w:textAlignment w:val="baseline"/>
        <w:rPr>
          <w:rFonts w:ascii="Times New Roman" w:hAnsi="Times New Roman"/>
          <w:sz w:val="28"/>
          <w:szCs w:val="28"/>
          <w:lang w:val="kk-KZ" w:eastAsia="ru-RU"/>
        </w:rPr>
      </w:pPr>
      <w:r w:rsidRPr="00176967">
        <w:rPr>
          <w:rFonts w:ascii="Times New Roman" w:hAnsi="Times New Roman"/>
          <w:sz w:val="28"/>
          <w:szCs w:val="28"/>
          <w:lang w:val="kk-KZ" w:eastAsia="ru-RU"/>
        </w:rPr>
        <w:t>Мемлекеттік тілдің бұқаралық ақпарат құралдарында қолданылуы.</w:t>
      </w:r>
    </w:p>
    <w:p w14:paraId="47C1BB08" w14:textId="77777777" w:rsidR="0098468F" w:rsidRPr="00176967" w:rsidRDefault="0098468F" w:rsidP="00E66C06">
      <w:pPr>
        <w:shd w:val="clear" w:color="auto" w:fill="FFFFFF"/>
        <w:spacing w:after="0" w:line="240" w:lineRule="auto"/>
        <w:ind w:firstLine="708"/>
        <w:jc w:val="both"/>
        <w:textAlignment w:val="baseline"/>
        <w:rPr>
          <w:rFonts w:ascii="Times New Roman" w:hAnsi="Times New Roman"/>
          <w:sz w:val="28"/>
          <w:szCs w:val="28"/>
          <w:lang w:val="kk-KZ" w:eastAsia="ru-RU"/>
        </w:rPr>
      </w:pPr>
      <w:r w:rsidRPr="00176967">
        <w:rPr>
          <w:rFonts w:ascii="Times New Roman" w:hAnsi="Times New Roman"/>
          <w:sz w:val="28"/>
          <w:szCs w:val="28"/>
          <w:lang w:val="kk-KZ" w:eastAsia="ru-RU"/>
        </w:rPr>
        <w:t>1. Бұқаралық ақпарат құралдарында мемлекеттік тілге басымдылық беріледі, бірақ бұл өзге тілдердің қолданылуын шектемейді. Қазақ тілдік орта жасау және мемлекеттік тілді толыққанды қолдану мақсатында, телеарналардың өзге тілдегі барлық хабарлары,  олардың меншік түріне қарамастан, мемлекеттік тілде ілеспе аударма арқылы берілуге міндетті.</w:t>
      </w:r>
    </w:p>
    <w:p w14:paraId="6E3104A9" w14:textId="77777777" w:rsidR="0098468F" w:rsidRPr="00176967" w:rsidRDefault="0098468F" w:rsidP="00E66C06">
      <w:pPr>
        <w:shd w:val="clear" w:color="auto" w:fill="FFFFFF"/>
        <w:spacing w:after="0" w:line="240" w:lineRule="auto"/>
        <w:ind w:firstLine="708"/>
        <w:jc w:val="both"/>
        <w:textAlignment w:val="baseline"/>
        <w:rPr>
          <w:rFonts w:ascii="Times New Roman" w:hAnsi="Times New Roman"/>
          <w:sz w:val="28"/>
          <w:szCs w:val="28"/>
          <w:lang w:val="kk-KZ" w:eastAsia="ru-RU"/>
        </w:rPr>
      </w:pPr>
      <w:r w:rsidRPr="00176967">
        <w:rPr>
          <w:rFonts w:ascii="Times New Roman" w:hAnsi="Times New Roman"/>
          <w:sz w:val="28"/>
          <w:szCs w:val="28"/>
          <w:lang w:val="kk-KZ" w:eastAsia="ru-RU"/>
        </w:rPr>
        <w:t>2. Мемлекеттік тілде берілетін телерадио хабарлары  көрермендердің көрулеріне және тыңдауыларына қолайлы уақытта берілу міндетті.</w:t>
      </w:r>
    </w:p>
    <w:p w14:paraId="698CB0AB" w14:textId="77777777" w:rsidR="0098468F" w:rsidRPr="00176967" w:rsidRDefault="0098468F" w:rsidP="00E66C06">
      <w:pPr>
        <w:shd w:val="clear" w:color="auto" w:fill="FFFFFF"/>
        <w:spacing w:after="0" w:line="240" w:lineRule="auto"/>
        <w:ind w:firstLine="708"/>
        <w:jc w:val="both"/>
        <w:textAlignment w:val="baseline"/>
        <w:rPr>
          <w:rFonts w:ascii="Times New Roman" w:hAnsi="Times New Roman"/>
          <w:sz w:val="28"/>
          <w:szCs w:val="28"/>
          <w:lang w:val="kk-KZ" w:eastAsia="ru-RU"/>
        </w:rPr>
      </w:pPr>
      <w:r w:rsidRPr="00176967">
        <w:rPr>
          <w:rFonts w:ascii="Times New Roman" w:hAnsi="Times New Roman"/>
          <w:sz w:val="28"/>
          <w:szCs w:val="28"/>
          <w:lang w:val="kk-KZ" w:eastAsia="ru-RU"/>
        </w:rPr>
        <w:t>3. Мемлекеттік тілді өзге тілдердің экспансиясынан қорғауды қамтамасыз ету үшін, республика аумағына импортталатын газет-журналдар мен баспа өнімдерінің жалпы көлемінің арасалмағы, өзге тілде 20 пайыз, қазақ тілінде 80 пайыз болуы шарт.</w:t>
      </w:r>
    </w:p>
    <w:p w14:paraId="556271E7" w14:textId="77777777" w:rsidR="0098468F" w:rsidRPr="00176967" w:rsidRDefault="0098468F" w:rsidP="00E66C06">
      <w:pPr>
        <w:shd w:val="clear" w:color="auto" w:fill="FFFFFF"/>
        <w:spacing w:after="0" w:line="240" w:lineRule="auto"/>
        <w:ind w:firstLine="708"/>
        <w:jc w:val="both"/>
        <w:textAlignment w:val="baseline"/>
        <w:rPr>
          <w:rFonts w:ascii="Times New Roman" w:hAnsi="Times New Roman"/>
          <w:sz w:val="28"/>
          <w:szCs w:val="28"/>
          <w:lang w:val="kk-KZ" w:eastAsia="ru-RU"/>
        </w:rPr>
      </w:pPr>
      <w:r w:rsidRPr="00176967">
        <w:rPr>
          <w:rFonts w:ascii="Times New Roman" w:hAnsi="Times New Roman"/>
          <w:sz w:val="28"/>
          <w:szCs w:val="28"/>
          <w:lang w:val="kk-KZ" w:eastAsia="ru-RU"/>
        </w:rPr>
        <w:t>4. Мемлекеттің қаржысымен басылатын өзге тілдегі газет-журналдардың мемлекеттік тілдегі нұсқасы болуы міндетті. Өзін-өзі қаржыландыратын өзге тілді бұқаралық ақпарат құралдарына бұл талап жүрмейді.</w:t>
      </w:r>
    </w:p>
    <w:p w14:paraId="3CB88655" w14:textId="77777777" w:rsidR="0098468F" w:rsidRPr="00176967" w:rsidRDefault="0098468F" w:rsidP="00E66C06">
      <w:pPr>
        <w:shd w:val="clear" w:color="auto" w:fill="FFFFFF"/>
        <w:spacing w:after="0" w:line="240" w:lineRule="auto"/>
        <w:ind w:firstLine="708"/>
        <w:jc w:val="both"/>
        <w:textAlignment w:val="baseline"/>
        <w:rPr>
          <w:rFonts w:ascii="Times New Roman" w:hAnsi="Times New Roman"/>
          <w:sz w:val="28"/>
          <w:szCs w:val="28"/>
          <w:lang w:val="kk-KZ" w:eastAsia="ru-RU"/>
        </w:rPr>
      </w:pPr>
      <w:r w:rsidRPr="00176967">
        <w:rPr>
          <w:rFonts w:ascii="Times New Roman" w:hAnsi="Times New Roman"/>
          <w:sz w:val="28"/>
          <w:szCs w:val="28"/>
          <w:lang w:val="kk-KZ" w:eastAsia="ru-RU"/>
        </w:rPr>
        <w:t>12-бап. Мемлекеттік тілдің көрнекі ақпаратта және жарнамада қолданылуы</w:t>
      </w:r>
      <w:r>
        <w:rPr>
          <w:rFonts w:ascii="Times New Roman" w:hAnsi="Times New Roman"/>
          <w:sz w:val="28"/>
          <w:szCs w:val="28"/>
          <w:lang w:val="kk-KZ" w:eastAsia="ru-RU"/>
        </w:rPr>
        <w:t>.</w:t>
      </w:r>
    </w:p>
    <w:p w14:paraId="0E063570" w14:textId="77777777" w:rsidR="0098468F" w:rsidRPr="00176967" w:rsidRDefault="0098468F" w:rsidP="00E66C06">
      <w:pPr>
        <w:shd w:val="clear" w:color="auto" w:fill="FFFFFF"/>
        <w:spacing w:after="0" w:line="240" w:lineRule="auto"/>
        <w:ind w:firstLine="708"/>
        <w:jc w:val="both"/>
        <w:textAlignment w:val="baseline"/>
        <w:rPr>
          <w:rFonts w:ascii="Times New Roman" w:hAnsi="Times New Roman"/>
          <w:sz w:val="28"/>
          <w:szCs w:val="28"/>
          <w:lang w:val="kk-KZ" w:eastAsia="ru-RU"/>
        </w:rPr>
      </w:pPr>
      <w:r w:rsidRPr="00176967">
        <w:rPr>
          <w:rFonts w:ascii="Times New Roman" w:hAnsi="Times New Roman"/>
          <w:sz w:val="28"/>
          <w:szCs w:val="28"/>
          <w:lang w:val="kk-KZ" w:eastAsia="ru-RU"/>
        </w:rPr>
        <w:t>12.1. Қазақстан аумағында жүргізілетін барлық түрдегі (форматтағы) көрнекі ақпарат, міндетті түрде мемлекеттік тілде жазылады, көрсетіледі. Этникалық топтар шоғырлана орналасқан елді мекендерде мемлекеттік тілмен қатар сол этникалық топтың тілінің қолданылуына шектеу қойылмайды.</w:t>
      </w:r>
    </w:p>
    <w:p w14:paraId="1F3CB2E7" w14:textId="77777777" w:rsidR="0098468F" w:rsidRPr="00176967" w:rsidRDefault="0098468F" w:rsidP="00E66C06">
      <w:pPr>
        <w:shd w:val="clear" w:color="auto" w:fill="FFFFFF"/>
        <w:spacing w:after="0" w:line="240" w:lineRule="auto"/>
        <w:ind w:firstLine="708"/>
        <w:jc w:val="both"/>
        <w:textAlignment w:val="baseline"/>
        <w:rPr>
          <w:rFonts w:ascii="Times New Roman" w:hAnsi="Times New Roman"/>
          <w:sz w:val="28"/>
          <w:szCs w:val="28"/>
          <w:lang w:val="kk-KZ" w:eastAsia="ru-RU"/>
        </w:rPr>
      </w:pPr>
      <w:r w:rsidRPr="00176967">
        <w:rPr>
          <w:rFonts w:ascii="Times New Roman" w:hAnsi="Times New Roman"/>
          <w:sz w:val="28"/>
          <w:szCs w:val="28"/>
          <w:lang w:val="kk-KZ" w:eastAsia="ru-RU"/>
        </w:rPr>
        <w:t>12.2. Меншік түріне қарамастан, Қазақстан аумағында қызмет істейтін барлық бұқаралық ақпарат құралдарындағы жарнамалар мемлекеттік тілде беріледі. Қажеттілік болса, жарнама мәтіндерінің аудармасы Қазақстанда тұратын этникалық топтардың тілінде де беріледі.</w:t>
      </w:r>
    </w:p>
    <w:p w14:paraId="76A7F7A5" w14:textId="77777777" w:rsidR="0098468F" w:rsidRPr="00176967" w:rsidRDefault="0098468F" w:rsidP="00E66C06">
      <w:pPr>
        <w:shd w:val="clear" w:color="auto" w:fill="FFFFFF"/>
        <w:spacing w:after="0" w:line="240" w:lineRule="auto"/>
        <w:ind w:firstLine="708"/>
        <w:jc w:val="both"/>
        <w:rPr>
          <w:rFonts w:ascii="Times New Roman" w:hAnsi="Times New Roman"/>
          <w:sz w:val="28"/>
          <w:szCs w:val="28"/>
          <w:lang w:val="kk-KZ" w:eastAsia="ru-RU"/>
        </w:rPr>
      </w:pPr>
      <w:r w:rsidRPr="00176967">
        <w:rPr>
          <w:rFonts w:ascii="Times New Roman" w:hAnsi="Times New Roman"/>
          <w:sz w:val="28"/>
          <w:szCs w:val="28"/>
          <w:lang w:val="kk-KZ" w:eastAsia="ru-RU"/>
        </w:rPr>
        <w:t>Мемлекеттiк басқару органдары жүйесiнде, елiмiздiң Қарулы Күштерiнде, халыққа қызмет көрсету, мәдениет пен өнер салаларында ресми қолданылатын тiлдiң тұрғысы дәстүрлi түрде күштi болып отыр. Орыс тiлiнiң бiлiм мен ғылымдағы басымдығы сақталуда, оның бұқаралық ақпарат құралдары саласында жетекшi тiл болып қалуы жалғасуда. Мәселен, 2000 жылы елде 2365 орыс тiлiнде оқытатын мектеп, орыс тiлiнде оқытатын сыныптары басым 2055 аралас мектеп есепке алынды, орыс тiлiнде 393 газет, 78 журнал атауы шығарылып, 20 телеарна жұмыс iстейдi.</w:t>
      </w:r>
    </w:p>
    <w:p w14:paraId="24D469D5" w14:textId="77777777" w:rsidR="0098468F" w:rsidRPr="00176967" w:rsidRDefault="0098468F" w:rsidP="00E66C06">
      <w:pPr>
        <w:shd w:val="clear" w:color="auto" w:fill="FFFFFF"/>
        <w:spacing w:after="0" w:line="240" w:lineRule="auto"/>
        <w:ind w:firstLine="708"/>
        <w:jc w:val="both"/>
        <w:rPr>
          <w:rFonts w:ascii="Times New Roman" w:hAnsi="Times New Roman"/>
          <w:sz w:val="28"/>
          <w:szCs w:val="28"/>
          <w:lang w:val="kk-KZ" w:eastAsia="ru-RU"/>
        </w:rPr>
      </w:pPr>
      <w:r w:rsidRPr="00176967">
        <w:rPr>
          <w:rFonts w:ascii="Times New Roman" w:hAnsi="Times New Roman"/>
          <w:sz w:val="28"/>
          <w:szCs w:val="28"/>
          <w:lang w:val="kk-KZ" w:eastAsia="ru-RU"/>
        </w:rPr>
        <w:t xml:space="preserve">Қазақстан аумағында тұрып жатқан барлық диаспоралар тiлiне мемлекет тарапынан көмек көрсетiлуде. Ана тiлi мен мәдениетiн дамыту мақсатында елiмiзде ана тiлiн оқытудың жексенбiлiк мектептер жүйесi құрылған. 1999-2000 оқу жылында жексенбiлiк мектептерде 14 тiл ана тiлi ретiнде оқытылды: корей, иврит, украин, татар, немiс, түрiк, шешен, ұйғыр, армян, әзiрбайжан, чуваш, поляк, курд және дұнған тiлдерi. Жексенбiлiк мектептер туралы үлгi ереже әзiрлендi. Оқытудың мұндай түрi өзiн жақсы </w:t>
      </w:r>
      <w:r w:rsidRPr="00176967">
        <w:rPr>
          <w:rFonts w:ascii="Times New Roman" w:hAnsi="Times New Roman"/>
          <w:sz w:val="28"/>
          <w:szCs w:val="28"/>
          <w:lang w:val="kk-KZ" w:eastAsia="ru-RU"/>
        </w:rPr>
        <w:lastRenderedPageBreak/>
        <w:t>жағынан көрсетiп үлгердi және келешегi де бар. Елiмiзде диаспоралар тiлiнде 11 газет шығарылып, 12 тiлде телехабарлар жүргiзiледi.</w:t>
      </w:r>
    </w:p>
    <w:p w14:paraId="03ECD1A5" w14:textId="77777777" w:rsidR="0098468F" w:rsidRPr="00312F6C" w:rsidRDefault="0098468F" w:rsidP="00E66C06">
      <w:pPr>
        <w:spacing w:after="0" w:line="240" w:lineRule="auto"/>
        <w:ind w:firstLine="708"/>
        <w:rPr>
          <w:rFonts w:ascii="Times New Roman" w:hAnsi="Times New Roman"/>
          <w:b/>
          <w:sz w:val="28"/>
          <w:szCs w:val="28"/>
          <w:lang w:val="kk-KZ" w:eastAsia="ru-RU"/>
        </w:rPr>
      </w:pPr>
      <w:r>
        <w:rPr>
          <w:rFonts w:ascii="Times New Roman" w:hAnsi="Times New Roman"/>
          <w:b/>
          <w:sz w:val="24"/>
          <w:szCs w:val="24"/>
          <w:lang w:val="kk-KZ" w:eastAsia="ru-RU"/>
        </w:rPr>
        <w:t xml:space="preserve">● </w:t>
      </w:r>
      <w:r w:rsidRPr="00312F6C">
        <w:rPr>
          <w:rFonts w:ascii="Times New Roman" w:hAnsi="Times New Roman"/>
          <w:b/>
          <w:sz w:val="28"/>
          <w:szCs w:val="28"/>
          <w:lang w:val="kk-KZ" w:eastAsia="ru-RU"/>
        </w:rPr>
        <w:t>Қазақстандағы этникалық бірегейлік және білім алудағы тілдік таңдау жүйесі</w:t>
      </w:r>
      <w:r>
        <w:rPr>
          <w:rFonts w:ascii="Times New Roman" w:hAnsi="Times New Roman"/>
          <w:b/>
          <w:sz w:val="28"/>
          <w:szCs w:val="28"/>
          <w:lang w:val="kk-KZ" w:eastAsia="ru-RU"/>
        </w:rPr>
        <w:t>.</w:t>
      </w:r>
    </w:p>
    <w:p w14:paraId="2F336270" w14:textId="77777777" w:rsidR="0098468F" w:rsidRPr="00312F6C" w:rsidRDefault="0098468F" w:rsidP="00E66C06">
      <w:pPr>
        <w:shd w:val="clear" w:color="auto" w:fill="FFFFFF"/>
        <w:spacing w:after="0" w:line="240" w:lineRule="auto"/>
        <w:ind w:firstLine="708"/>
        <w:jc w:val="both"/>
        <w:rPr>
          <w:rFonts w:ascii="Times New Roman" w:hAnsi="Times New Roman"/>
          <w:sz w:val="28"/>
          <w:szCs w:val="28"/>
          <w:lang w:val="kk-KZ" w:eastAsia="ru-RU"/>
        </w:rPr>
      </w:pPr>
      <w:r w:rsidRPr="00312F6C">
        <w:rPr>
          <w:rFonts w:ascii="Times New Roman" w:hAnsi="Times New Roman"/>
          <w:sz w:val="28"/>
          <w:szCs w:val="28"/>
          <w:lang w:val="kk-KZ" w:eastAsia="ru-RU"/>
        </w:rPr>
        <w:t>Бiлiм беру жүйесiнде мемлекеттiк тiлдiң рөлi бiртiндеп артып келедi. Бiлiм және ғылым министрлiгiнiң мәлiметi бойынша, 1999-2000 оқу жылында, республика мектептерiндегi 3,5 миллион оқушының 1,6 миллионы (50,6%) - қазақ тiлiнде, 1,5 миллионы (45%) - орыс тiлiнде, 80 мыңы (2,3%) - өзбек тiлiнде, 23 мыңы (0,6%) - ұйғыр тiлiнде, 2,5 мыңы (0,07%) - тәжiк тiлiнде және мыңнан астамы басқа тiлдерде оқыды. Қазақ тiлiнде оқытатын мектептердiң жалпы саны бiртiндеп өсiп, 2000 жылы республикадағы мектептердiң жалпы санының 43% (7910) шамасына жеткенiмен, олардың аймақтар бойынша, сондай-ақ "қала-ауыл" схемасы бойынша бөлiнуi бiркелкi емес. Бұдан басқа, қазақ тiлiндегi сыныптардың тепе-теңдiгi сақталмауына байланысты тиiстi тiлдiк ортадан бөлiнiп қалған "аралас мектептер" деп аталатын мәселе де бар. Оның үстiне, қазақ тiлiнде оқытатын мектептердiң көпшiлiгi дәрiс берудiң жоғары жеткiлiксiз деңгейiн көрсетуде. Басқа тiлдерде оқытатын мектептер туралы да осындай жайды атап өтуге болады. Едәуiр толымды оқу-әдiстемелiк әлеуетi қалыптасқан орыс тiлiнде оқытатын мектептерде бұл проблемалар соншалықты өзектi болып отырған жоқ.</w:t>
      </w:r>
    </w:p>
    <w:p w14:paraId="61541EB4" w14:textId="77777777" w:rsidR="0098468F" w:rsidRPr="00312F6C" w:rsidRDefault="0098468F" w:rsidP="00E66C06">
      <w:pPr>
        <w:shd w:val="clear" w:color="auto" w:fill="FFFFFF"/>
        <w:spacing w:after="0" w:line="240" w:lineRule="auto"/>
        <w:ind w:firstLine="708"/>
        <w:jc w:val="both"/>
        <w:rPr>
          <w:rFonts w:ascii="Times New Roman" w:hAnsi="Times New Roman"/>
          <w:sz w:val="28"/>
          <w:szCs w:val="28"/>
          <w:lang w:val="kk-KZ" w:eastAsia="ru-RU"/>
        </w:rPr>
      </w:pPr>
      <w:r w:rsidRPr="00312F6C">
        <w:rPr>
          <w:rFonts w:ascii="Times New Roman" w:hAnsi="Times New Roman"/>
          <w:sz w:val="28"/>
          <w:szCs w:val="28"/>
          <w:lang w:val="kk-KZ" w:eastAsia="ru-RU"/>
        </w:rPr>
        <w:t>Егер мемлекеттiк тiлде бiлiм беретiн мектептер саны бiртiндеп өсiп келе жатса, мектеп жасына дейiнгi балалар мекемелерiнiң саны азайып барады. Олардың саны 2000 жылы елiмiз бойынша осы тектес ұйымдардың жалпы санының 25%-нен (1158) асқан жоқ. Осылайша, неғұрлым тiлдi қабылдауға бейiм ұрпақ тiлдiк қатынастарды мемлекеттiк реттеу саласынан сырт қалуда.</w:t>
      </w:r>
    </w:p>
    <w:p w14:paraId="732ACC2F" w14:textId="77777777" w:rsidR="0098468F" w:rsidRPr="00312F6C" w:rsidRDefault="0098468F" w:rsidP="00E66C06">
      <w:pPr>
        <w:shd w:val="clear" w:color="auto" w:fill="FFFFFF"/>
        <w:spacing w:after="0" w:line="240" w:lineRule="auto"/>
        <w:ind w:firstLine="708"/>
        <w:jc w:val="both"/>
        <w:rPr>
          <w:rFonts w:ascii="Times New Roman" w:hAnsi="Times New Roman"/>
          <w:sz w:val="28"/>
          <w:szCs w:val="28"/>
          <w:lang w:val="kk-KZ" w:eastAsia="ru-RU"/>
        </w:rPr>
      </w:pPr>
      <w:r w:rsidRPr="00312F6C">
        <w:rPr>
          <w:rFonts w:ascii="Times New Roman" w:hAnsi="Times New Roman"/>
          <w:sz w:val="28"/>
          <w:szCs w:val="28"/>
          <w:lang w:val="kk-KZ" w:eastAsia="ru-RU"/>
        </w:rPr>
        <w:t>Республиканың бастауыш және орта кәсiптiк оқу орындарында 200 мамандық, жоғары оқу орындарында 75-тен астам мамандықты оқыту мемлекеттiк тiлде жүргiзiледi. Қазақ тiлiнде оқыту бөлiмдерiнде оқитын студенттердiң саны 2000 жылы барлығы 32%-тi (85300) құраса, орыс тiлiндегi бөлiмдердегi студенттердiң саны 68%-тi (181000) құрайды. Қазақ тiлiнде оқыту бөлiмдерiнiң жалпы алғанда өсуiне қарамастан, осы тiлде оқытылатын мамандықтар санын көбейтуге назар аудару керек. Мәселен, 1998-1999 оқу жылынан бастап елiмiздiң жоғары және орта арнаулы оқу орындарына "Мемлекеттiк тiлде iс жүргiзу" атты жаңа мамандық енгiзiлдi.</w:t>
      </w:r>
    </w:p>
    <w:p w14:paraId="4BE81D63" w14:textId="77777777" w:rsidR="0098468F" w:rsidRPr="00312F6C" w:rsidRDefault="0098468F" w:rsidP="00E66C06">
      <w:pPr>
        <w:shd w:val="clear" w:color="auto" w:fill="FFFFFF"/>
        <w:spacing w:after="0" w:line="240" w:lineRule="auto"/>
        <w:ind w:firstLine="708"/>
        <w:jc w:val="both"/>
        <w:rPr>
          <w:rFonts w:ascii="Times New Roman" w:hAnsi="Times New Roman"/>
          <w:sz w:val="28"/>
          <w:szCs w:val="28"/>
          <w:lang w:val="kk-KZ" w:eastAsia="ru-RU"/>
        </w:rPr>
      </w:pPr>
      <w:r w:rsidRPr="00312F6C">
        <w:rPr>
          <w:rFonts w:ascii="Times New Roman" w:hAnsi="Times New Roman"/>
          <w:sz w:val="28"/>
          <w:szCs w:val="28"/>
          <w:lang w:val="kk-KZ" w:eastAsia="ru-RU"/>
        </w:rPr>
        <w:t>Мемлекеттiк тiлдi оқытуда сабақ жүргiзудiң жаңа жеделдетiп оқыту әдiстемелерiн әзiрлеу, дыбыс-бейне материалдарды, компьютерлiк технологияларды пайдалану нәтижесiнде үлкен мүмкiндiктер көзi ашылуда. Осылайша, бүгiнгi күнi орталық атқарушы органдарда мемлекеттiк тiлде электронды құжат айналымын қамтамасыз ету жөнiнде компьютерлiк бағдарламалар әзiрленiп, орнатылды, сканер арқылы компьютер қарiптерiн тануды, қазақ тiлiнде дұрыс жазылуын тексерудi, мәтiндердi қазақ тiлiнен орыс тiлiне, орыс тiлiнен қазақ тiлiне автоматты түрде аударуды қамтамасыз ету жөнiнде бағдарламалар әзiрлендi.</w:t>
      </w:r>
    </w:p>
    <w:p w14:paraId="22BC319D" w14:textId="77777777" w:rsidR="0098468F" w:rsidRPr="0068618E" w:rsidRDefault="0098468F" w:rsidP="00E66C06">
      <w:pPr>
        <w:spacing w:after="0" w:line="240" w:lineRule="auto"/>
        <w:jc w:val="both"/>
        <w:rPr>
          <w:rFonts w:ascii="Times New Roman" w:hAnsi="Times New Roman"/>
          <w:b/>
          <w:sz w:val="24"/>
          <w:szCs w:val="24"/>
          <w:lang w:val="kk-KZ" w:eastAsia="ru-RU"/>
        </w:rPr>
      </w:pPr>
    </w:p>
    <w:p w14:paraId="28C814ED" w14:textId="77777777" w:rsidR="0098468F" w:rsidRDefault="0098468F" w:rsidP="00E66C06">
      <w:pPr>
        <w:spacing w:after="0" w:line="240" w:lineRule="auto"/>
        <w:jc w:val="both"/>
        <w:rPr>
          <w:rFonts w:ascii="Times New Roman" w:hAnsi="Times New Roman"/>
          <w:b/>
          <w:sz w:val="24"/>
          <w:szCs w:val="24"/>
          <w:lang w:val="kk-KZ" w:eastAsia="ru-RU"/>
        </w:rPr>
      </w:pPr>
    </w:p>
    <w:p w14:paraId="1ED7871D" w14:textId="77777777" w:rsidR="0098468F" w:rsidRDefault="0098468F" w:rsidP="00E66C06">
      <w:pPr>
        <w:spacing w:after="0" w:line="240" w:lineRule="auto"/>
        <w:jc w:val="both"/>
        <w:rPr>
          <w:rFonts w:ascii="Times New Roman" w:hAnsi="Times New Roman"/>
          <w:b/>
          <w:sz w:val="24"/>
          <w:szCs w:val="24"/>
          <w:lang w:val="kk-KZ" w:eastAsia="ru-RU"/>
        </w:rPr>
      </w:pPr>
    </w:p>
    <w:p w14:paraId="4D673428" w14:textId="77777777" w:rsidR="0098468F" w:rsidRDefault="0098468F" w:rsidP="00E66C06">
      <w:pPr>
        <w:spacing w:after="0" w:line="240" w:lineRule="auto"/>
        <w:jc w:val="both"/>
        <w:rPr>
          <w:rFonts w:ascii="Times New Roman" w:hAnsi="Times New Roman"/>
          <w:b/>
          <w:sz w:val="24"/>
          <w:szCs w:val="24"/>
          <w:lang w:val="kk-KZ" w:eastAsia="ru-RU"/>
        </w:rPr>
      </w:pPr>
    </w:p>
    <w:p w14:paraId="0B48CD75" w14:textId="77777777" w:rsidR="0098468F" w:rsidRDefault="0098468F" w:rsidP="00E66C06">
      <w:pPr>
        <w:spacing w:after="0" w:line="240" w:lineRule="auto"/>
        <w:jc w:val="both"/>
        <w:rPr>
          <w:rFonts w:ascii="Times New Roman" w:hAnsi="Times New Roman"/>
          <w:b/>
          <w:sz w:val="24"/>
          <w:szCs w:val="24"/>
          <w:lang w:val="kk-KZ" w:eastAsia="ru-RU"/>
        </w:rPr>
      </w:pPr>
    </w:p>
    <w:p w14:paraId="02FEBCB4" w14:textId="77777777" w:rsidR="0098468F" w:rsidRDefault="0098468F" w:rsidP="00E66C06">
      <w:pPr>
        <w:spacing w:after="0" w:line="240" w:lineRule="auto"/>
        <w:jc w:val="both"/>
        <w:rPr>
          <w:rFonts w:ascii="Times New Roman" w:hAnsi="Times New Roman"/>
          <w:b/>
          <w:sz w:val="24"/>
          <w:szCs w:val="24"/>
          <w:lang w:val="kk-KZ" w:eastAsia="ru-RU"/>
        </w:rPr>
      </w:pPr>
    </w:p>
    <w:p w14:paraId="0199E58A" w14:textId="77777777" w:rsidR="0098468F" w:rsidRDefault="0098468F" w:rsidP="00E66C06">
      <w:pPr>
        <w:spacing w:after="0" w:line="240" w:lineRule="auto"/>
        <w:jc w:val="both"/>
        <w:rPr>
          <w:rFonts w:ascii="Times New Roman" w:hAnsi="Times New Roman"/>
          <w:b/>
          <w:sz w:val="24"/>
          <w:szCs w:val="24"/>
          <w:lang w:val="kk-KZ" w:eastAsia="ru-RU"/>
        </w:rPr>
      </w:pPr>
    </w:p>
    <w:p w14:paraId="08078FB1" w14:textId="77777777" w:rsidR="0098468F" w:rsidRDefault="0098468F" w:rsidP="00E66C06">
      <w:pPr>
        <w:spacing w:after="0" w:line="240" w:lineRule="auto"/>
        <w:jc w:val="both"/>
        <w:rPr>
          <w:rFonts w:ascii="Times New Roman" w:hAnsi="Times New Roman"/>
          <w:b/>
          <w:sz w:val="24"/>
          <w:szCs w:val="24"/>
          <w:lang w:val="kk-KZ" w:eastAsia="ru-RU"/>
        </w:rPr>
      </w:pPr>
    </w:p>
    <w:p w14:paraId="25203863" w14:textId="77777777" w:rsidR="0098468F" w:rsidRDefault="0098468F" w:rsidP="00E66C06">
      <w:pPr>
        <w:spacing w:after="0" w:line="240" w:lineRule="auto"/>
        <w:jc w:val="both"/>
        <w:rPr>
          <w:rFonts w:ascii="Times New Roman" w:hAnsi="Times New Roman"/>
          <w:b/>
          <w:sz w:val="24"/>
          <w:szCs w:val="24"/>
          <w:lang w:val="kk-KZ" w:eastAsia="ru-RU"/>
        </w:rPr>
      </w:pPr>
    </w:p>
    <w:p w14:paraId="601FF26E" w14:textId="77777777" w:rsidR="0098468F" w:rsidRDefault="0098468F" w:rsidP="00E66C06">
      <w:pPr>
        <w:spacing w:after="0" w:line="240" w:lineRule="auto"/>
        <w:jc w:val="both"/>
        <w:rPr>
          <w:rFonts w:ascii="Times New Roman" w:hAnsi="Times New Roman"/>
          <w:b/>
          <w:sz w:val="24"/>
          <w:szCs w:val="24"/>
          <w:lang w:val="kk-KZ" w:eastAsia="ru-RU"/>
        </w:rPr>
      </w:pPr>
    </w:p>
    <w:p w14:paraId="44A4486B" w14:textId="77777777" w:rsidR="0098468F" w:rsidRDefault="0098468F" w:rsidP="00E66C06">
      <w:pPr>
        <w:spacing w:after="0" w:line="240" w:lineRule="auto"/>
        <w:jc w:val="both"/>
        <w:rPr>
          <w:rFonts w:ascii="Times New Roman" w:hAnsi="Times New Roman"/>
          <w:b/>
          <w:sz w:val="24"/>
          <w:szCs w:val="24"/>
          <w:lang w:val="kk-KZ" w:eastAsia="ru-RU"/>
        </w:rPr>
      </w:pPr>
    </w:p>
    <w:p w14:paraId="6D7AFE45" w14:textId="77777777" w:rsidR="0098468F" w:rsidRDefault="0098468F" w:rsidP="00E66C06">
      <w:pPr>
        <w:spacing w:after="0" w:line="240" w:lineRule="auto"/>
        <w:jc w:val="both"/>
        <w:rPr>
          <w:rFonts w:ascii="Times New Roman" w:hAnsi="Times New Roman"/>
          <w:b/>
          <w:sz w:val="24"/>
          <w:szCs w:val="24"/>
          <w:lang w:val="kk-KZ" w:eastAsia="ru-RU"/>
        </w:rPr>
      </w:pPr>
    </w:p>
    <w:p w14:paraId="22798F42" w14:textId="77777777" w:rsidR="0098468F" w:rsidRPr="000B3986" w:rsidRDefault="0098468F" w:rsidP="00E66C06">
      <w:pPr>
        <w:spacing w:after="0" w:line="240" w:lineRule="auto"/>
        <w:jc w:val="both"/>
        <w:rPr>
          <w:rFonts w:ascii="Times New Roman" w:hAnsi="Times New Roman"/>
          <w:b/>
          <w:sz w:val="24"/>
          <w:szCs w:val="24"/>
          <w:lang w:val="kk-KZ" w:eastAsia="ru-RU"/>
        </w:rPr>
      </w:pPr>
    </w:p>
    <w:p w14:paraId="2C79A9EC" w14:textId="77777777" w:rsidR="0098468F" w:rsidRPr="00226015" w:rsidRDefault="0098468F" w:rsidP="00E66C06">
      <w:pPr>
        <w:pStyle w:val="a3"/>
        <w:shd w:val="clear" w:color="auto" w:fill="FFFFFF"/>
        <w:spacing w:before="0" w:beforeAutospacing="0" w:after="0" w:afterAutospacing="0"/>
        <w:jc w:val="center"/>
        <w:rPr>
          <w:b/>
          <w:sz w:val="28"/>
          <w:szCs w:val="28"/>
          <w:shd w:val="clear" w:color="auto" w:fill="FFFFFF"/>
          <w:lang w:val="kk-KZ"/>
        </w:rPr>
      </w:pPr>
      <w:r w:rsidRPr="00226015">
        <w:rPr>
          <w:b/>
          <w:sz w:val="28"/>
          <w:szCs w:val="28"/>
          <w:lang w:val="kk-KZ"/>
        </w:rPr>
        <w:t>№</w:t>
      </w:r>
      <w:r w:rsidR="001E238E" w:rsidRPr="00E66C06">
        <w:rPr>
          <w:b/>
          <w:sz w:val="28"/>
          <w:szCs w:val="28"/>
          <w:lang w:val="kk-KZ"/>
        </w:rPr>
        <w:t xml:space="preserve"> </w:t>
      </w:r>
      <w:r w:rsidRPr="00226015">
        <w:rPr>
          <w:b/>
          <w:sz w:val="28"/>
          <w:szCs w:val="28"/>
          <w:lang w:val="kk-KZ"/>
        </w:rPr>
        <w:t>5. 1989 – 1999 ЖЖ. ХАЛЫҚ САНАҒЫНДАҒЫ ҚАЗАҚСТАНДАҒЫ ЭТНОСТАРДЫҢ ЭТНОЛИНГВИСТИКАЛЫҚ КӨРСЕТКІШТЕРІ</w:t>
      </w:r>
    </w:p>
    <w:p w14:paraId="52789F7F" w14:textId="77777777" w:rsidR="0098468F" w:rsidRPr="00226015" w:rsidRDefault="0098468F" w:rsidP="00E66C06">
      <w:pPr>
        <w:pStyle w:val="a3"/>
        <w:shd w:val="clear" w:color="auto" w:fill="FFFFFF"/>
        <w:spacing w:before="0" w:beforeAutospacing="0" w:after="0" w:afterAutospacing="0"/>
        <w:jc w:val="center"/>
        <w:rPr>
          <w:b/>
          <w:sz w:val="28"/>
          <w:szCs w:val="28"/>
          <w:lang w:val="kk-KZ"/>
        </w:rPr>
      </w:pPr>
    </w:p>
    <w:p w14:paraId="788BA007" w14:textId="77777777" w:rsidR="0098468F" w:rsidRPr="00226015" w:rsidRDefault="0098468F" w:rsidP="00E66C06">
      <w:pPr>
        <w:pStyle w:val="a3"/>
        <w:shd w:val="clear" w:color="auto" w:fill="FFFFFF"/>
        <w:spacing w:before="0" w:beforeAutospacing="0" w:after="0" w:afterAutospacing="0"/>
        <w:jc w:val="center"/>
        <w:rPr>
          <w:b/>
          <w:sz w:val="28"/>
          <w:szCs w:val="28"/>
          <w:shd w:val="clear" w:color="auto" w:fill="FFFFFF"/>
          <w:lang w:val="kk-KZ"/>
        </w:rPr>
      </w:pPr>
      <w:r w:rsidRPr="00226015">
        <w:rPr>
          <w:b/>
          <w:sz w:val="28"/>
          <w:szCs w:val="28"/>
          <w:lang w:val="kk-KZ"/>
        </w:rPr>
        <w:t>● 1989 ж. халық санағындағы Қазақстандағы этностардың этнолингвистикалық көрсеткіштері</w:t>
      </w:r>
    </w:p>
    <w:p w14:paraId="1F872508" w14:textId="77777777" w:rsidR="0098468F" w:rsidRPr="00226015" w:rsidRDefault="0098468F" w:rsidP="00E66C06">
      <w:pPr>
        <w:pStyle w:val="a3"/>
        <w:shd w:val="clear" w:color="auto" w:fill="FFFFFF"/>
        <w:spacing w:before="0" w:beforeAutospacing="0" w:after="0" w:afterAutospacing="0"/>
        <w:jc w:val="both"/>
        <w:rPr>
          <w:b/>
          <w:sz w:val="28"/>
          <w:szCs w:val="28"/>
          <w:shd w:val="clear" w:color="auto" w:fill="FFFFFF"/>
          <w:lang w:val="kk-KZ"/>
        </w:rPr>
      </w:pPr>
    </w:p>
    <w:p w14:paraId="1EA45A62" w14:textId="77777777" w:rsidR="0098468F" w:rsidRPr="00226015" w:rsidRDefault="0098468F" w:rsidP="00E66C06">
      <w:pPr>
        <w:pStyle w:val="a3"/>
        <w:shd w:val="clear" w:color="auto" w:fill="FFFFFF"/>
        <w:spacing w:before="0" w:beforeAutospacing="0" w:after="0" w:afterAutospacing="0"/>
        <w:ind w:firstLine="708"/>
        <w:jc w:val="both"/>
        <w:rPr>
          <w:sz w:val="28"/>
          <w:szCs w:val="28"/>
          <w:lang w:val="kk-KZ"/>
        </w:rPr>
      </w:pPr>
      <w:r w:rsidRPr="00226015">
        <w:rPr>
          <w:sz w:val="28"/>
          <w:szCs w:val="28"/>
          <w:shd w:val="clear" w:color="auto" w:fill="FFFFFF"/>
          <w:lang w:val="kk-KZ"/>
        </w:rPr>
        <w:t>Қазақстан Республикасында 1989 жылғы халық санағында 16199,2 мың адам тіркелді. 1999 жылғы санаққа дейінгі аралықта Қазақстан халқы 1246,1 мың адамға кеміген. Мұның басты себебі бұрын қуғын-сүргінге ұшырап, Қазақстан жеріне көшіріліп, қоныстандырылған өзге ұлт өкілдерінің, әсіресе, орыстардың, украиндардың, немістердің, кавказ халықтарының, т.б. өз ата мекендеріне көшіп кетуі болды. Өсу тек Оңтүстік Қазақстан, Қызылорда, Атырау облыстарында, Алматы, Астана қ-ларында байқалды. Ерлердің саны 7201,8 мың болса, әйелдер 7751,8 мыңды құрады. Соңғы он жылда ұлттық құрамда да айтарлықтай өзгеріс болды. Мыс., қазақ ұлты 1468,1 мың адамға (22,9%) көбейіп, республика халқының жартысынан астамын (53,4%-ын) құрады. Сондай-ақ, күрд (29,1%-ға), дүнген (23,3%-ға), ұйғыр 15,9%-ға), өзбек (12%-ға) халықтарының саны да өсті. Оның есесіне орыс ұлты өкілдерінің саны 1582,4 мың адамға (26,1%-ға) кеміді, немістер 593,5 мың (62,7%), украиндар 328,6 мың (37,5), татарлар 71,7 мың (22,4%), беларусьтер 66 мың (37,1%) адамға кеміген.</w:t>
      </w:r>
      <w:r w:rsidRPr="00226015">
        <w:rPr>
          <w:sz w:val="28"/>
          <w:szCs w:val="28"/>
          <w:lang w:val="kk-KZ"/>
        </w:rPr>
        <w:t xml:space="preserve"> </w:t>
      </w:r>
    </w:p>
    <w:p w14:paraId="222C171A" w14:textId="77777777" w:rsidR="0098468F" w:rsidRPr="00226015" w:rsidRDefault="0098468F" w:rsidP="00E66C06">
      <w:pPr>
        <w:pStyle w:val="a3"/>
        <w:shd w:val="clear" w:color="auto" w:fill="FFFFFF"/>
        <w:spacing w:before="0" w:beforeAutospacing="0" w:after="0" w:afterAutospacing="0"/>
        <w:jc w:val="both"/>
        <w:rPr>
          <w:b/>
          <w:sz w:val="28"/>
          <w:szCs w:val="28"/>
          <w:lang w:val="kk-KZ"/>
        </w:rPr>
      </w:pPr>
    </w:p>
    <w:p w14:paraId="107F0E73" w14:textId="77777777" w:rsidR="0098468F" w:rsidRPr="00226015" w:rsidRDefault="0098468F" w:rsidP="00E66C06">
      <w:pPr>
        <w:pStyle w:val="a3"/>
        <w:shd w:val="clear" w:color="auto" w:fill="FFFFFF"/>
        <w:spacing w:before="0" w:beforeAutospacing="0" w:after="0" w:afterAutospacing="0"/>
        <w:jc w:val="center"/>
        <w:rPr>
          <w:b/>
          <w:sz w:val="28"/>
          <w:szCs w:val="28"/>
          <w:lang w:val="kk-KZ"/>
        </w:rPr>
      </w:pPr>
      <w:r w:rsidRPr="00226015">
        <w:rPr>
          <w:b/>
          <w:sz w:val="28"/>
          <w:szCs w:val="28"/>
          <w:lang w:val="kk-KZ"/>
        </w:rPr>
        <w:t>● 1999 ж. халық санағындағы Қазақстандағы этностардың этнолингвистикалық көрсеткіштері</w:t>
      </w:r>
    </w:p>
    <w:p w14:paraId="755A089F" w14:textId="77777777" w:rsidR="0098468F" w:rsidRPr="00226015" w:rsidRDefault="0098468F" w:rsidP="00E66C06">
      <w:pPr>
        <w:pStyle w:val="a3"/>
        <w:shd w:val="clear" w:color="auto" w:fill="FFFFFF"/>
        <w:spacing w:before="0" w:beforeAutospacing="0" w:after="0" w:afterAutospacing="0"/>
        <w:jc w:val="both"/>
        <w:rPr>
          <w:b/>
          <w:sz w:val="28"/>
          <w:szCs w:val="28"/>
          <w:lang w:val="kk-KZ"/>
        </w:rPr>
      </w:pPr>
    </w:p>
    <w:p w14:paraId="1A09BA78" w14:textId="77777777" w:rsidR="0098468F" w:rsidRPr="00226015" w:rsidRDefault="0098468F" w:rsidP="00E66C06">
      <w:pPr>
        <w:pStyle w:val="a3"/>
        <w:shd w:val="clear" w:color="auto" w:fill="FFFFFF"/>
        <w:spacing w:before="0" w:beforeAutospacing="0" w:after="0" w:afterAutospacing="0"/>
        <w:ind w:firstLine="708"/>
        <w:jc w:val="both"/>
        <w:rPr>
          <w:sz w:val="28"/>
          <w:szCs w:val="28"/>
          <w:lang w:val="kk-KZ"/>
        </w:rPr>
      </w:pPr>
      <w:r w:rsidRPr="00226015">
        <w:rPr>
          <w:sz w:val="28"/>
          <w:szCs w:val="28"/>
          <w:lang w:val="kk-KZ"/>
        </w:rPr>
        <w:t>1999 жылғы санақ жүргізілген кездегі ҚР-ның әкімш.-аумағы бірлігінде 84 қала, 200 кент, 2036 ауылдық округ, 7684 ауылдық елді мекен болады. Ресми статист. мәлімет бойынша, Қазақстан тұрғындарының 56%-ы қалалық елді мекендерде, 44%-ы ауылдық елді мекендерде тұрады.</w:t>
      </w:r>
    </w:p>
    <w:p w14:paraId="02434711" w14:textId="77777777" w:rsidR="0098468F" w:rsidRPr="00226015" w:rsidRDefault="0098468F" w:rsidP="00E66C06">
      <w:pPr>
        <w:pStyle w:val="a3"/>
        <w:shd w:val="clear" w:color="auto" w:fill="FFFFFF"/>
        <w:spacing w:before="0" w:beforeAutospacing="0" w:after="0" w:afterAutospacing="0"/>
        <w:ind w:firstLine="708"/>
        <w:jc w:val="both"/>
        <w:rPr>
          <w:sz w:val="28"/>
          <w:szCs w:val="28"/>
          <w:lang w:val="kk-KZ"/>
        </w:rPr>
      </w:pPr>
      <w:r w:rsidRPr="00226015">
        <w:rPr>
          <w:sz w:val="28"/>
          <w:szCs w:val="28"/>
          <w:lang w:val="kk-KZ"/>
        </w:rPr>
        <w:t xml:space="preserve">Қала тұрғындары ең көп облыстар: Қарағанды (қала тұрғындарының үлесі 82,2%), Маңғыстау (78,4%), Павлодар (63,4%), Қызылорда (60,5%), Атырау (58,2%), Ақтөбе (56,2%), Қостанай (54,2%). Республиканың ең ірі қалалары – Алматы (1129356 адам), Қарағанды (43664), салыстырмалы түрде ірілері: Шымкент (360078), Тараз (330125), Астана (312965), Өскемен </w:t>
      </w:r>
      <w:r w:rsidRPr="00226015">
        <w:rPr>
          <w:sz w:val="28"/>
          <w:szCs w:val="28"/>
          <w:lang w:val="kk-KZ"/>
        </w:rPr>
        <w:lastRenderedPageBreak/>
        <w:t>(310950), Павлодар (300503), Семей (269574), Ақтөбе (253088), Қостанай (221429), Петропавл (203533), Орал (195459), Теміртау (170481), Қызылорда (157364), Атырау (142497), Ақтау (143396), Екібастұз (127197), Көкшетау (123389), Рудный (109515). Қалған қалалардағы тұрғындар саны 100 мың адамнан кем (қ. 3-кесте).</w:t>
      </w:r>
    </w:p>
    <w:p w14:paraId="6A0A16DD" w14:textId="77777777" w:rsidR="0098468F" w:rsidRPr="00226015" w:rsidRDefault="0098468F" w:rsidP="00E66C06">
      <w:pPr>
        <w:pStyle w:val="a3"/>
        <w:shd w:val="clear" w:color="auto" w:fill="FFFFFF"/>
        <w:spacing w:before="0" w:beforeAutospacing="0" w:after="0" w:afterAutospacing="0"/>
        <w:jc w:val="both"/>
        <w:rPr>
          <w:sz w:val="28"/>
          <w:szCs w:val="28"/>
          <w:lang w:val="kk-KZ"/>
        </w:rPr>
      </w:pPr>
      <w:r w:rsidRPr="00226015">
        <w:rPr>
          <w:sz w:val="28"/>
          <w:szCs w:val="28"/>
          <w:lang w:val="kk-KZ"/>
        </w:rPr>
        <w:t>Байырғы тұрғындардың үлес салмағы көп облыстар: Қызылорда (94,2%), Атырау (89%), Маңғыстау (78,7%), Ақтөбе (70,7%) облыстары, ең азы – Солт. Қазақстан (29,6%), Қостанай (30,9%), Ақмола (37,5%), Қарағанды (37,6%) облыстары) (қ. 2-кесте).</w:t>
      </w:r>
    </w:p>
    <w:p w14:paraId="201C0544" w14:textId="77777777" w:rsidR="0098468F" w:rsidRPr="00226015" w:rsidRDefault="0098468F" w:rsidP="00E66C06">
      <w:pPr>
        <w:pStyle w:val="a3"/>
        <w:shd w:val="clear" w:color="auto" w:fill="FFFFFF"/>
        <w:spacing w:before="0" w:beforeAutospacing="0" w:after="0" w:afterAutospacing="0"/>
        <w:ind w:firstLine="708"/>
        <w:jc w:val="both"/>
        <w:rPr>
          <w:sz w:val="28"/>
          <w:szCs w:val="28"/>
          <w:lang w:val="kk-KZ"/>
        </w:rPr>
      </w:pPr>
      <w:r w:rsidRPr="00226015">
        <w:rPr>
          <w:sz w:val="28"/>
          <w:szCs w:val="28"/>
          <w:lang w:val="kk-KZ"/>
        </w:rPr>
        <w:t>Әдетте қазақтар көбінесе ауылдық жерлерде тұрады. Соңғы он жылдықта олардың қалаларға көшу қарқыны жоғары болды. 1989 ж. қалада тұратын қазақтардың үлесі 38,3% болса, 1999 ж. 45,3%-ға жетті. Консулдық қызмет департаменті басқармасының соңғы мәліметі бойынша (2003) әрбір үшінші қазақ шет елдерде тұрады, олардың жалпы саны 3,5 млн. адам. Алыс шет елдерде: Қытайда – 1258500, Моңғолияда – 83000, Ауғанстанда – 28000, Түркияда – 20000, Иранда 3450; Балтық жағалауы елдерінде – 2500, Германияда – 700, Жапонияда – 400, Австралияда – 400. Бельгияда – 28, Сауд Аравиясында 28, Норвегияда – 20, Кубада – 2 адам тұрады. Барлығы 1397028 адам. Сонымен бірге Францияда – 172, Швецияда – 51, Пәкстанда – 36, АҚШ-та – 23; Австрияда – 18, Швейцарияда – 4, Данияда – 4 отбасы тұрады. Жақын шет елдерде 1814300 қазақ, оның ішінде Өзбекстанда – 966000, Ресейде – 687800, Түрікменстанда – 87600, Қырғызияда – 42600, Украинада – 10500, Тәжікстанда – 10000, Әзербайжанда – 4000, Грузияда – 3000, Молдовада – 2000, Арменияда – 500, Беларусьте – 300 адам тұрады.</w:t>
      </w:r>
    </w:p>
    <w:p w14:paraId="6E02B82C" w14:textId="77777777" w:rsidR="0098468F" w:rsidRPr="00226015" w:rsidRDefault="0098468F" w:rsidP="00E66C06">
      <w:pPr>
        <w:pStyle w:val="a3"/>
        <w:shd w:val="clear" w:color="auto" w:fill="FFFFFF"/>
        <w:spacing w:before="0" w:beforeAutospacing="0" w:after="0" w:afterAutospacing="0"/>
        <w:ind w:firstLine="708"/>
        <w:jc w:val="both"/>
        <w:rPr>
          <w:sz w:val="28"/>
          <w:szCs w:val="28"/>
        </w:rPr>
      </w:pPr>
      <w:r w:rsidRPr="00226015">
        <w:rPr>
          <w:sz w:val="28"/>
          <w:szCs w:val="28"/>
          <w:lang w:val="kk-KZ"/>
        </w:rPr>
        <w:t xml:space="preserve">Қазақстанда ер балалардың дүниеге келуі басым болғанымен әйелдер саны 30 – 34 жастан бастап айтарлықтай көбейеді. </w:t>
      </w:r>
      <w:r w:rsidRPr="00226015">
        <w:rPr>
          <w:sz w:val="28"/>
          <w:szCs w:val="28"/>
        </w:rPr>
        <w:t>60 – 69 жаста 1,5 есе, 70 жаста 3 есе артады. Тұтастай алғанда, республикада әйелдер саны ерлерден басым.</w:t>
      </w:r>
    </w:p>
    <w:p w14:paraId="79607235" w14:textId="77777777" w:rsidR="0098468F" w:rsidRPr="00226015" w:rsidRDefault="0098468F" w:rsidP="00E66C06">
      <w:pPr>
        <w:pStyle w:val="a3"/>
        <w:shd w:val="clear" w:color="auto" w:fill="FFFFFF"/>
        <w:spacing w:before="0" w:beforeAutospacing="0" w:after="0" w:afterAutospacing="0"/>
        <w:ind w:firstLine="708"/>
        <w:jc w:val="both"/>
        <w:rPr>
          <w:sz w:val="28"/>
          <w:szCs w:val="28"/>
        </w:rPr>
      </w:pPr>
      <w:r w:rsidRPr="00226015">
        <w:rPr>
          <w:sz w:val="28"/>
          <w:szCs w:val="28"/>
        </w:rPr>
        <w:t>Қазақ халқы жас ұлтқа жатады. Оның жас айырмашылығы құрылымында 9 жасқа дейінгі балалар 22,0%. Ал тұтастай алғанда, 19 жасқа дейінгі жастар 43,9%; 60 және одан жоғары жастағы тұрғындар үлесі 6,1%. Орташа арифмет. жас – небәрі 25 жас. Яғни қазақ халқының басым бөлігі жастар мен балалар.</w:t>
      </w:r>
    </w:p>
    <w:p w14:paraId="040A4FC5" w14:textId="77777777" w:rsidR="0098468F" w:rsidRPr="00226015" w:rsidRDefault="0098468F" w:rsidP="00E66C06">
      <w:pPr>
        <w:pStyle w:val="a3"/>
        <w:shd w:val="clear" w:color="auto" w:fill="FFFFFF"/>
        <w:spacing w:before="0" w:beforeAutospacing="0" w:after="0" w:afterAutospacing="0"/>
        <w:ind w:firstLine="708"/>
        <w:jc w:val="both"/>
        <w:rPr>
          <w:sz w:val="28"/>
          <w:szCs w:val="28"/>
        </w:rPr>
      </w:pPr>
      <w:r w:rsidRPr="00226015">
        <w:rPr>
          <w:sz w:val="28"/>
          <w:szCs w:val="28"/>
        </w:rPr>
        <w:t>Қазақстан халқының білімділік индексі мен сауаттылық көрсеткіші жоғары деңгейде. 1990/91 оқу жылы Қазақстандағы 55 жоғары оқу орнында 287,4 мың студент оқыған болса, 1999/2000 оқу жылында жоғары оқу орындарының саны 163-ке, ал ондағы оқитындар саны 365,4 мыңға жетті. Соңғы он жылдықта жергілікті тұрғындардың білім алуында серпіліс пайда болды. Әрбір 1000 адамның 126-сы жоғары білімді. Әсіресе, студенттер санының қазақ жастары есебінен күрт өсуі 90-жылдардың басынан басталды. Қазіргі кезде жоғары оқу орындарындағы қазақ студенттерінің үлесі 67%. Экономика салаларында еңбек ететіндер арасындағы жоғары және арнаулы орта білімділер үлесі айтарлықтай өсті: егер 1989 ж. 1000 адамға шаққанда жоғары білімділер саны орта есеппен 130 адам болса, 1999 ж. 212; арнаулы орта білімділер тиісінше 234 және 296 болды.</w:t>
      </w:r>
    </w:p>
    <w:p w14:paraId="1AA2FD6E" w14:textId="77777777" w:rsidR="0098468F" w:rsidRPr="00226015" w:rsidRDefault="0098468F" w:rsidP="00E66C06">
      <w:pPr>
        <w:pStyle w:val="a3"/>
        <w:shd w:val="clear" w:color="auto" w:fill="FFFFFF"/>
        <w:spacing w:before="0" w:beforeAutospacing="0" w:after="0" w:afterAutospacing="0"/>
        <w:ind w:firstLine="708"/>
        <w:jc w:val="both"/>
        <w:rPr>
          <w:sz w:val="28"/>
          <w:szCs w:val="28"/>
          <w:shd w:val="clear" w:color="auto" w:fill="FFFFFF"/>
          <w:lang w:val="kk-KZ"/>
        </w:rPr>
      </w:pPr>
      <w:r w:rsidRPr="00226015">
        <w:rPr>
          <w:sz w:val="28"/>
          <w:szCs w:val="28"/>
          <w:lang w:val="kk-KZ"/>
        </w:rPr>
        <w:lastRenderedPageBreak/>
        <w:t xml:space="preserve">Қазіргі кезде жалпы білім беретін мемл. мектептерде 3101,4 мың оқушы оқиды, олардың 1661,3 мыңы ауылдық жерлерде білім алуда. 1997 ж. республикадағы жалпы білім беретін жеке меншік (беймемл.) мектеп саны 124 болды, онда 13,5 мың оқушы оқыды. Қазіргі кезде 3455 мектеп мемл. тілде жұмыс істейді. Онда 1530,1 мың оқушы оқиды. Сонымен бірге сабақ орыс тілінде жүргізілетін 2522 мектеп (1462,4 мың оқушы); өзбек тілінде – 78 мектеп (77,2 мың оқушы); ұйғыр тілінде – 14 мектеп (22,3 мың оқушы); тәжік тілінде – 3 мектеп (2,5 мың оқушы), украин тілінде – 1 мектеп (0,1 мың оқушы) және аралас тілде оқытатын 2112 мектеп бар. Қазақстан үшін табиғи өсім тұрғындар саны өсуінің негізгі көзі болып табылады әрі қазақ халқы өсімінің басты факторы болып қала береді. Мыс., қазақтардың табиғи оң өсімі 1989 ж. Қазақстан тұрғындарының бүкіл табиғи өсімінің 63,5%-ын </w:t>
      </w:r>
      <w:r w:rsidRPr="00226015">
        <w:rPr>
          <w:sz w:val="28"/>
          <w:szCs w:val="28"/>
          <w:shd w:val="clear" w:color="auto" w:fill="FFFFFF"/>
          <w:lang w:val="kk-KZ"/>
        </w:rPr>
        <w:t>құраған болса, бұл өсім 1991 ж. – 72,4%, 1993 ж. – 88,2%, 1995 ж. – 88,0% болды.</w:t>
      </w:r>
    </w:p>
    <w:p w14:paraId="79E115A9" w14:textId="77777777" w:rsidR="0098468F" w:rsidRPr="00226015" w:rsidRDefault="0098468F" w:rsidP="00E66C06">
      <w:pPr>
        <w:pStyle w:val="a3"/>
        <w:shd w:val="clear" w:color="auto" w:fill="FFFFFF"/>
        <w:spacing w:before="0" w:beforeAutospacing="0" w:after="0" w:afterAutospacing="0"/>
        <w:jc w:val="both"/>
        <w:rPr>
          <w:sz w:val="28"/>
          <w:szCs w:val="28"/>
          <w:shd w:val="clear" w:color="auto" w:fill="FFFFFF"/>
          <w:lang w:val="kk-KZ"/>
        </w:rPr>
      </w:pPr>
    </w:p>
    <w:p w14:paraId="4B08F725" w14:textId="77777777" w:rsidR="0098468F" w:rsidRDefault="0098468F" w:rsidP="00E66C06">
      <w:pPr>
        <w:pStyle w:val="a3"/>
        <w:shd w:val="clear" w:color="auto" w:fill="FFFFFF"/>
        <w:spacing w:before="0" w:beforeAutospacing="0" w:after="0" w:afterAutospacing="0"/>
        <w:ind w:firstLine="708"/>
        <w:jc w:val="center"/>
        <w:rPr>
          <w:b/>
          <w:lang w:val="kk-KZ"/>
        </w:rPr>
      </w:pPr>
    </w:p>
    <w:p w14:paraId="31FE1EEF" w14:textId="77777777" w:rsidR="0098468F" w:rsidRDefault="0098468F" w:rsidP="00E66C06">
      <w:pPr>
        <w:pStyle w:val="a3"/>
        <w:shd w:val="clear" w:color="auto" w:fill="FFFFFF"/>
        <w:spacing w:before="0" w:beforeAutospacing="0" w:after="0" w:afterAutospacing="0"/>
        <w:ind w:firstLine="708"/>
        <w:jc w:val="center"/>
        <w:rPr>
          <w:b/>
          <w:lang w:val="kk-KZ"/>
        </w:rPr>
      </w:pPr>
    </w:p>
    <w:p w14:paraId="7CF57E27" w14:textId="77777777" w:rsidR="0098468F" w:rsidRDefault="0098468F" w:rsidP="00E66C06">
      <w:pPr>
        <w:pStyle w:val="a3"/>
        <w:shd w:val="clear" w:color="auto" w:fill="FFFFFF"/>
        <w:spacing w:before="0" w:beforeAutospacing="0" w:after="0" w:afterAutospacing="0"/>
        <w:ind w:firstLine="708"/>
        <w:jc w:val="center"/>
        <w:rPr>
          <w:b/>
          <w:lang w:val="kk-KZ"/>
        </w:rPr>
      </w:pPr>
    </w:p>
    <w:p w14:paraId="70F59B5F" w14:textId="77777777" w:rsidR="0098468F" w:rsidRDefault="0098468F" w:rsidP="00E66C06">
      <w:pPr>
        <w:pStyle w:val="a3"/>
        <w:shd w:val="clear" w:color="auto" w:fill="FFFFFF"/>
        <w:spacing w:before="0" w:beforeAutospacing="0" w:after="0" w:afterAutospacing="0"/>
        <w:ind w:firstLine="708"/>
        <w:jc w:val="center"/>
        <w:rPr>
          <w:b/>
          <w:lang w:val="kk-KZ"/>
        </w:rPr>
      </w:pPr>
    </w:p>
    <w:p w14:paraId="1956796F" w14:textId="77777777" w:rsidR="0098468F" w:rsidRPr="00226015" w:rsidRDefault="0098468F" w:rsidP="00E66C06">
      <w:pPr>
        <w:pStyle w:val="a3"/>
        <w:shd w:val="clear" w:color="auto" w:fill="FFFFFF"/>
        <w:spacing w:before="0" w:beforeAutospacing="0" w:after="0" w:afterAutospacing="0"/>
        <w:ind w:firstLine="708"/>
        <w:jc w:val="center"/>
        <w:rPr>
          <w:sz w:val="28"/>
          <w:szCs w:val="28"/>
          <w:lang w:val="kk-KZ"/>
        </w:rPr>
      </w:pPr>
      <w:r w:rsidRPr="00226015">
        <w:rPr>
          <w:b/>
          <w:sz w:val="28"/>
          <w:szCs w:val="28"/>
          <w:lang w:val="kk-KZ"/>
        </w:rPr>
        <w:t>№</w:t>
      </w:r>
      <w:r w:rsidR="001E238E" w:rsidRPr="001E238E">
        <w:rPr>
          <w:b/>
          <w:sz w:val="28"/>
          <w:szCs w:val="28"/>
          <w:lang w:val="kk-KZ"/>
        </w:rPr>
        <w:t xml:space="preserve"> </w:t>
      </w:r>
      <w:r w:rsidRPr="00226015">
        <w:rPr>
          <w:b/>
          <w:sz w:val="28"/>
          <w:szCs w:val="28"/>
          <w:lang w:val="kk-KZ"/>
        </w:rPr>
        <w:t>6. 2009 Ж. ХАЛЫҚ САНАҒЫНДАҒЫ ҚАЗАҚСТАНДАҒЫ ЭТНОСТАРДЫҢ ЭТНОЛИНГВИСТИКАЛЫҚ КӨРСЕТКІШТЕРІ</w:t>
      </w:r>
    </w:p>
    <w:p w14:paraId="257D5CC9" w14:textId="77777777" w:rsidR="0098468F" w:rsidRDefault="0098468F" w:rsidP="00E66C06">
      <w:pPr>
        <w:pStyle w:val="a3"/>
        <w:shd w:val="clear" w:color="auto" w:fill="FFFFFF"/>
        <w:spacing w:before="0" w:beforeAutospacing="0" w:after="0" w:afterAutospacing="0"/>
        <w:ind w:firstLine="708"/>
        <w:jc w:val="both"/>
        <w:rPr>
          <w:lang w:val="kk-KZ"/>
        </w:rPr>
      </w:pPr>
    </w:p>
    <w:p w14:paraId="555D4D1B" w14:textId="77777777" w:rsidR="0098468F" w:rsidRPr="00226015" w:rsidRDefault="0098468F" w:rsidP="00E66C06">
      <w:pPr>
        <w:pStyle w:val="a3"/>
        <w:shd w:val="clear" w:color="auto" w:fill="FFFFFF"/>
        <w:spacing w:before="0" w:beforeAutospacing="0" w:after="0" w:afterAutospacing="0"/>
        <w:ind w:firstLine="708"/>
        <w:jc w:val="both"/>
        <w:rPr>
          <w:sz w:val="28"/>
          <w:szCs w:val="28"/>
          <w:lang w:val="kk-KZ"/>
        </w:rPr>
      </w:pPr>
      <w:r w:rsidRPr="00226015">
        <w:rPr>
          <w:sz w:val="28"/>
          <w:szCs w:val="28"/>
          <w:lang w:val="kk-KZ"/>
        </w:rPr>
        <w:t>2009 жылғы халық санағының қорытындылары бойынша Қазақстан Республикасы халқының саны 16009,6 мың адамды құрады. </w:t>
      </w:r>
    </w:p>
    <w:p w14:paraId="7763E696" w14:textId="77777777" w:rsidR="0098468F" w:rsidRPr="00226015" w:rsidRDefault="0098468F" w:rsidP="00E66C06">
      <w:pPr>
        <w:shd w:val="clear" w:color="auto" w:fill="FFFFFF"/>
        <w:spacing w:after="0" w:line="240" w:lineRule="auto"/>
        <w:ind w:firstLine="708"/>
        <w:jc w:val="both"/>
        <w:rPr>
          <w:rFonts w:ascii="Times New Roman" w:hAnsi="Times New Roman"/>
          <w:sz w:val="28"/>
          <w:szCs w:val="28"/>
          <w:lang w:val="kk-KZ" w:eastAsia="ru-RU"/>
        </w:rPr>
      </w:pPr>
      <w:r w:rsidRPr="00226015">
        <w:rPr>
          <w:rFonts w:ascii="Times New Roman" w:hAnsi="Times New Roman"/>
          <w:sz w:val="28"/>
          <w:szCs w:val="28"/>
          <w:lang w:val="kk-KZ" w:eastAsia="ru-RU"/>
        </w:rPr>
        <w:t>Санақаралық кезең ішінде республика халқының саны 1028,3 мың адамға өсті, өткен 1999 жылғы санақпен салыстырғанда халық санының өсімі 6,9% құрады.</w:t>
      </w:r>
    </w:p>
    <w:p w14:paraId="4E920A44" w14:textId="77777777" w:rsidR="0098468F" w:rsidRPr="00226015" w:rsidRDefault="0098468F" w:rsidP="00E66C06">
      <w:pPr>
        <w:shd w:val="clear" w:color="auto" w:fill="FFFFFF"/>
        <w:spacing w:after="0" w:line="240" w:lineRule="auto"/>
        <w:ind w:firstLine="708"/>
        <w:jc w:val="both"/>
        <w:rPr>
          <w:rFonts w:ascii="Times New Roman" w:hAnsi="Times New Roman"/>
          <w:sz w:val="28"/>
          <w:szCs w:val="28"/>
          <w:lang w:val="kk-KZ" w:eastAsia="ru-RU"/>
        </w:rPr>
      </w:pPr>
      <w:r w:rsidRPr="00226015">
        <w:rPr>
          <w:rFonts w:ascii="Times New Roman" w:hAnsi="Times New Roman"/>
          <w:sz w:val="28"/>
          <w:szCs w:val="28"/>
          <w:lang w:val="kk-KZ" w:eastAsia="ru-RU"/>
        </w:rPr>
        <w:t>Қала халқының саны 8662,4 мың адамды, ауыл халқы – 7347,2 мың адамды құрады. Сонымен бірге, қала халқының саны 206,6 мың адамға немесе 2,4%-ға, ал ауыл халқы 821,7 мың адамға немесе 12,6%-ға өсті. Елдегі қала халқының үлесі 54,1%, ауыл халқы – 45,9% құрады, 1999 жылы олардың ара-қатынасы тиісінше 56,4% және 43,6% құраған еді. Ең шаһарланған өңірлер Қарағанды (мұнда 77,5%-дан астамы қала халқын құрайды), Павлодар (68%) және Ақтөбе (61%) облыстары болып табылады. Ауыл халқы негізінен Алматы (барлық халықтың 76,9%-ы), Солтүстік Қазақстан (60,2%), Қызылорда (58,1%) және Жамбыл (60,4%) облыстарында шоғырланған.</w:t>
      </w:r>
    </w:p>
    <w:p w14:paraId="53A0C39F" w14:textId="77777777" w:rsidR="0098468F" w:rsidRPr="00226015" w:rsidRDefault="0098468F" w:rsidP="00E66C06">
      <w:pPr>
        <w:shd w:val="clear" w:color="auto" w:fill="FFFFFF"/>
        <w:spacing w:after="0" w:line="240" w:lineRule="auto"/>
        <w:ind w:firstLine="708"/>
        <w:jc w:val="both"/>
        <w:rPr>
          <w:rFonts w:ascii="Times New Roman" w:hAnsi="Times New Roman"/>
          <w:sz w:val="28"/>
          <w:szCs w:val="28"/>
          <w:lang w:val="kk-KZ" w:eastAsia="ru-RU"/>
        </w:rPr>
      </w:pPr>
      <w:r w:rsidRPr="00226015">
        <w:rPr>
          <w:rFonts w:ascii="Times New Roman" w:hAnsi="Times New Roman"/>
          <w:sz w:val="28"/>
          <w:szCs w:val="28"/>
          <w:lang w:val="kk-KZ" w:eastAsia="ru-RU"/>
        </w:rPr>
        <w:t>Ерлер саны 7712,2 мың адамды, әйелдер – 8297,4 мың адамды құрады. Өткен санақпен салыстырғанда ерлер саны 496,8 мың адамға немесе 6,9%-ға, ал әйелдер саны – 531,5 мың адамға немесе 6,8%-ға өсті. Ерлер мен әйелдер санының ара-қатынасы әйел халқы үлесінің  ерлерден артуымен қалыптасты (тиісінше 51,8% және 48,2%). 1999 және 2009 жылдардағы халық санағы бойынша әрбір 1000 әйелге 929 ер адамнан келген.</w:t>
      </w:r>
    </w:p>
    <w:p w14:paraId="597D7A56" w14:textId="77777777" w:rsidR="0098468F" w:rsidRPr="00226015" w:rsidRDefault="0098468F" w:rsidP="00E66C06">
      <w:pPr>
        <w:shd w:val="clear" w:color="auto" w:fill="FFFFFF"/>
        <w:spacing w:after="0" w:line="240" w:lineRule="auto"/>
        <w:ind w:firstLine="708"/>
        <w:jc w:val="both"/>
        <w:rPr>
          <w:rFonts w:ascii="Times New Roman" w:hAnsi="Times New Roman"/>
          <w:sz w:val="28"/>
          <w:szCs w:val="28"/>
          <w:lang w:val="kk-KZ" w:eastAsia="ru-RU"/>
        </w:rPr>
      </w:pPr>
      <w:r w:rsidRPr="00226015">
        <w:rPr>
          <w:rFonts w:ascii="Times New Roman" w:hAnsi="Times New Roman"/>
          <w:sz w:val="28"/>
          <w:szCs w:val="28"/>
          <w:lang w:val="kk-KZ" w:eastAsia="ru-RU"/>
        </w:rPr>
        <w:t>Жекелеген этностардың өзгерісі санақаралық кезең ішінде келесі деректермен сипатталады:</w:t>
      </w:r>
    </w:p>
    <w:p w14:paraId="3DCB0B56" w14:textId="77777777" w:rsidR="0098468F" w:rsidRPr="00226015" w:rsidRDefault="0098468F" w:rsidP="00E66C06">
      <w:pPr>
        <w:shd w:val="clear" w:color="auto" w:fill="FFFFFF"/>
        <w:spacing w:after="0" w:line="240" w:lineRule="auto"/>
        <w:ind w:firstLine="708"/>
        <w:jc w:val="both"/>
        <w:rPr>
          <w:rFonts w:ascii="Times New Roman" w:hAnsi="Times New Roman"/>
          <w:sz w:val="28"/>
          <w:szCs w:val="28"/>
          <w:lang w:val="kk-KZ" w:eastAsia="ru-RU"/>
        </w:rPr>
      </w:pPr>
      <w:r w:rsidRPr="00226015">
        <w:rPr>
          <w:rFonts w:ascii="Times New Roman" w:hAnsi="Times New Roman"/>
          <w:sz w:val="28"/>
          <w:szCs w:val="28"/>
          <w:lang w:val="kk-KZ" w:eastAsia="ru-RU"/>
        </w:rPr>
        <w:lastRenderedPageBreak/>
        <w:t>Қазақтар саны өткен санақпен салыстырғанда 26,0%-ға өсті және 10096,8 мың адамды құрады. Өзбектер саны 23,3%-ға өсіп, 457,0 мың адамды, ұйғырлар – 6,8%-ға өсіп, 224,7 мың адамды құрады. Орыстар саны 15,3%-ға азайып, 3793,8 мың адамды құрады, немістер - 49,5%-ға азайып, 178,4 мың адамды, украиндар – 39,1%-ға  азайып, 333,0 мың адамды, татарлар – 18,0%-ға азайып, 204,2 мың адамды, басқа этностар -  4,8%-ға азайып, 721,7 мың адамды құрады.</w:t>
      </w:r>
    </w:p>
    <w:p w14:paraId="317EB0C5" w14:textId="77777777" w:rsidR="0098468F" w:rsidRPr="00226015" w:rsidRDefault="0098468F" w:rsidP="00E66C06">
      <w:pPr>
        <w:shd w:val="clear" w:color="auto" w:fill="FFFFFF"/>
        <w:spacing w:after="0" w:line="240" w:lineRule="auto"/>
        <w:ind w:firstLine="708"/>
        <w:jc w:val="both"/>
        <w:rPr>
          <w:rFonts w:ascii="Times New Roman" w:hAnsi="Times New Roman"/>
          <w:sz w:val="28"/>
          <w:szCs w:val="28"/>
          <w:lang w:val="kk-KZ" w:eastAsia="ru-RU"/>
        </w:rPr>
      </w:pPr>
      <w:r w:rsidRPr="00226015">
        <w:rPr>
          <w:rFonts w:ascii="Times New Roman" w:hAnsi="Times New Roman"/>
          <w:sz w:val="28"/>
          <w:szCs w:val="28"/>
          <w:lang w:val="kk-KZ" w:eastAsia="ru-RU"/>
        </w:rPr>
        <w:t>Ел халқының жалпы санындағы қазақтардың үлесі 63,1%-ды, орыстар – 23,7%-ды, өзбектер  – 2,9%-ды, украиндар  – 2,1%-ды, ұйғырлар – 1,4%-ды, татарлар  – 1,3%-ды, немістер – 1,1%-ды және басқа этностар – 4,5%-ды құрады.</w:t>
      </w:r>
    </w:p>
    <w:p w14:paraId="645036D4" w14:textId="77777777" w:rsidR="0098468F" w:rsidRPr="00226015" w:rsidRDefault="0098468F" w:rsidP="00E66C06">
      <w:pPr>
        <w:shd w:val="clear" w:color="auto" w:fill="FFFFFF"/>
        <w:spacing w:after="0" w:line="240" w:lineRule="auto"/>
        <w:ind w:firstLine="708"/>
        <w:jc w:val="both"/>
        <w:rPr>
          <w:rFonts w:ascii="Times New Roman" w:hAnsi="Times New Roman"/>
          <w:sz w:val="28"/>
          <w:szCs w:val="28"/>
          <w:lang w:val="kk-KZ" w:eastAsia="ru-RU"/>
        </w:rPr>
      </w:pPr>
      <w:r w:rsidRPr="00226015">
        <w:rPr>
          <w:rFonts w:ascii="Times New Roman" w:hAnsi="Times New Roman"/>
          <w:sz w:val="28"/>
          <w:szCs w:val="28"/>
          <w:lang w:val="kk-KZ" w:eastAsia="ru-RU"/>
        </w:rPr>
        <w:t>Халықтың жалпы санынан - 15850,7 мың адамды, Қазақстан Республикасының азаматтары (99,0 %) елдің барлық халқынан), басқа мемлекеттер азаматтары – 101,6 мың.       (0,6 %) және 57,3 мың (0,4 %) азаматтығы жоқтар құрады.</w:t>
      </w:r>
    </w:p>
    <w:p w14:paraId="745444DE" w14:textId="77777777" w:rsidR="0098468F" w:rsidRPr="00226015" w:rsidRDefault="0098468F" w:rsidP="00E66C06">
      <w:pPr>
        <w:shd w:val="clear" w:color="auto" w:fill="FFFFFF"/>
        <w:spacing w:after="0" w:line="240" w:lineRule="auto"/>
        <w:ind w:firstLine="708"/>
        <w:jc w:val="both"/>
        <w:rPr>
          <w:rFonts w:ascii="Times New Roman" w:hAnsi="Times New Roman"/>
          <w:sz w:val="28"/>
          <w:szCs w:val="28"/>
          <w:lang w:val="kk-KZ" w:eastAsia="ru-RU"/>
        </w:rPr>
      </w:pPr>
      <w:r w:rsidRPr="00226015">
        <w:rPr>
          <w:rFonts w:ascii="Times New Roman" w:hAnsi="Times New Roman"/>
          <w:sz w:val="28"/>
          <w:szCs w:val="28"/>
          <w:lang w:val="kk-KZ" w:eastAsia="ru-RU"/>
        </w:rPr>
        <w:t>Қазақстанда діни нанымын көрсеткендер халықтың жалпы санынан ислам - 11237,9 мың немесе 70,2%-ды, христиан 4190,1 мың (26,2%), иудаизм – 5,3 мың (0,0%), буддизм -14,6 мың (0,1%) және басқалар – 30,1 мың адамды (0,2%-ды) құрады. Дінге сенбейтіндер - 2,8% (450,5 мың адам) және көрсетуден бас тартқандар 0,5% (81,0 мың адам).</w:t>
      </w:r>
    </w:p>
    <w:p w14:paraId="5FE30164" w14:textId="77777777" w:rsidR="0098468F" w:rsidRPr="00226015" w:rsidRDefault="0098468F" w:rsidP="00E66C06">
      <w:pPr>
        <w:shd w:val="clear" w:color="auto" w:fill="FFFFFF"/>
        <w:spacing w:after="0" w:line="240" w:lineRule="auto"/>
        <w:ind w:firstLine="708"/>
        <w:jc w:val="both"/>
        <w:rPr>
          <w:rFonts w:ascii="Times New Roman" w:hAnsi="Times New Roman"/>
          <w:sz w:val="28"/>
          <w:szCs w:val="28"/>
          <w:lang w:val="kk-KZ" w:eastAsia="ru-RU"/>
        </w:rPr>
      </w:pPr>
      <w:r w:rsidRPr="00226015">
        <w:rPr>
          <w:rFonts w:ascii="Times New Roman" w:hAnsi="Times New Roman"/>
          <w:sz w:val="28"/>
          <w:szCs w:val="28"/>
          <w:lang w:val="kk-KZ" w:eastAsia="ru-RU"/>
        </w:rPr>
        <w:t>Республика халқының саны 2010 жылдың 1 қазанына 2009 жылғы санақты есепке алғанда жедел ақпараттар бойынша  саны 16372 мың адамды құрады. Қазақтар саны 10458 мың адамды құрады, халықтың жалпы санынан үлесі - 63,9%.</w:t>
      </w:r>
    </w:p>
    <w:p w14:paraId="22B94633" w14:textId="77777777" w:rsidR="0098468F" w:rsidRPr="00226015" w:rsidRDefault="0098468F" w:rsidP="00E66C06">
      <w:pPr>
        <w:shd w:val="clear" w:color="auto" w:fill="FFFFFF"/>
        <w:spacing w:after="0" w:line="240" w:lineRule="auto"/>
        <w:jc w:val="both"/>
        <w:rPr>
          <w:rFonts w:ascii="Times New Roman" w:hAnsi="Times New Roman"/>
          <w:sz w:val="28"/>
          <w:szCs w:val="28"/>
          <w:lang w:val="kk-KZ" w:eastAsia="ru-RU"/>
        </w:rPr>
      </w:pPr>
      <w:r w:rsidRPr="00226015">
        <w:rPr>
          <w:rFonts w:ascii="Times New Roman" w:hAnsi="Times New Roman"/>
          <w:sz w:val="28"/>
          <w:szCs w:val="28"/>
          <w:lang w:val="kk-KZ" w:eastAsia="ru-RU"/>
        </w:rPr>
        <w:t>2009 жылғы халық санағы бойынша Қазақстан Республикасының халқы 17 200 000 санына тең болды, ал 2011 жылдың 1 қаңтарына 16 441 959 адамды құрады. 2010 жылдың басында халық саны 16 204 617 адам болатын</w:t>
      </w:r>
      <w:hyperlink r:id="rId27" w:anchor="cite_note-source2-1" w:history="1">
        <w:r w:rsidRPr="00226015">
          <w:rPr>
            <w:rFonts w:ascii="Times New Roman" w:hAnsi="Times New Roman"/>
            <w:sz w:val="28"/>
            <w:szCs w:val="28"/>
            <w:u w:val="single"/>
            <w:vertAlign w:val="superscript"/>
            <w:lang w:val="kk-KZ" w:eastAsia="ru-RU"/>
          </w:rPr>
          <w:t>[1]</w:t>
        </w:r>
      </w:hyperlink>
      <w:r w:rsidRPr="00226015">
        <w:rPr>
          <w:rFonts w:ascii="Times New Roman" w:hAnsi="Times New Roman"/>
          <w:sz w:val="28"/>
          <w:szCs w:val="28"/>
          <w:lang w:val="kk-KZ" w:eastAsia="ru-RU"/>
        </w:rPr>
        <w:t>.</w:t>
      </w:r>
    </w:p>
    <w:p w14:paraId="38C6E972" w14:textId="77777777" w:rsidR="0098468F" w:rsidRPr="00226015" w:rsidRDefault="0098468F" w:rsidP="00E66C06">
      <w:pPr>
        <w:shd w:val="clear" w:color="auto" w:fill="FFFFFF"/>
        <w:spacing w:after="0" w:line="240" w:lineRule="auto"/>
        <w:ind w:firstLine="708"/>
        <w:jc w:val="both"/>
        <w:rPr>
          <w:rFonts w:ascii="Times New Roman" w:hAnsi="Times New Roman"/>
          <w:sz w:val="28"/>
          <w:szCs w:val="28"/>
          <w:lang w:val="kk-KZ" w:eastAsia="ru-RU"/>
        </w:rPr>
      </w:pPr>
      <w:r w:rsidRPr="00226015">
        <w:rPr>
          <w:rFonts w:ascii="Times New Roman" w:hAnsi="Times New Roman"/>
          <w:sz w:val="28"/>
          <w:szCs w:val="28"/>
          <w:lang w:val="kk-KZ" w:eastAsia="ru-RU"/>
        </w:rPr>
        <w:t>Оның ішінде, 8763,9 мың (57,3%) адамды қалалық тұрғындар, 7537,5 мың адамды (42,7%) ауылдық тұрғындар құрап отыр.</w:t>
      </w:r>
    </w:p>
    <w:p w14:paraId="41F688DD" w14:textId="77777777" w:rsidR="0098468F" w:rsidRPr="00226015" w:rsidRDefault="0098468F" w:rsidP="00E66C06">
      <w:pPr>
        <w:shd w:val="clear" w:color="auto" w:fill="FFFFFF"/>
        <w:spacing w:after="0" w:line="240" w:lineRule="auto"/>
        <w:ind w:firstLine="708"/>
        <w:jc w:val="both"/>
        <w:rPr>
          <w:rFonts w:ascii="Times New Roman" w:hAnsi="Times New Roman"/>
          <w:sz w:val="28"/>
          <w:szCs w:val="28"/>
          <w:lang w:val="kk-KZ" w:eastAsia="ru-RU"/>
        </w:rPr>
      </w:pPr>
      <w:r w:rsidRPr="00226015">
        <w:rPr>
          <w:rFonts w:ascii="Times New Roman" w:hAnsi="Times New Roman"/>
          <w:sz w:val="28"/>
          <w:szCs w:val="28"/>
          <w:lang w:val="kk-KZ" w:eastAsia="ru-RU"/>
        </w:rPr>
        <w:t>2006 жылдың қаңтар-маусым аралығында республика халқының табиғи өсімі 63370 адамды құрады. Табиғи өсімнің жалпы коэффициенті 1000 тұрғынға 8,3 (8,1) адамнан келді.</w:t>
      </w:r>
    </w:p>
    <w:p w14:paraId="29ED66F2" w14:textId="77777777" w:rsidR="0098468F" w:rsidRPr="00226015" w:rsidRDefault="0098468F" w:rsidP="00E66C06">
      <w:pPr>
        <w:shd w:val="clear" w:color="auto" w:fill="FFFFFF"/>
        <w:spacing w:after="0" w:line="240" w:lineRule="auto"/>
        <w:ind w:firstLine="708"/>
        <w:jc w:val="both"/>
        <w:rPr>
          <w:rFonts w:ascii="Times New Roman" w:hAnsi="Times New Roman"/>
          <w:sz w:val="28"/>
          <w:szCs w:val="28"/>
          <w:lang w:val="kk-KZ" w:eastAsia="ru-RU"/>
        </w:rPr>
      </w:pPr>
      <w:r w:rsidRPr="00226015">
        <w:rPr>
          <w:rFonts w:ascii="Times New Roman" w:hAnsi="Times New Roman"/>
          <w:sz w:val="28"/>
          <w:szCs w:val="28"/>
          <w:lang w:val="kk-KZ" w:eastAsia="ru-RU"/>
        </w:rPr>
        <w:t>2006 жылдың қаңтар-маусымында АХАЖ органдары тіркелу көрсеткіші бойынша 143210 (138882) туу фактілерін тіркеді. Туғандардың саны қалалық және ауылдық елді-мекендерде өткен жылдың тиісті кезеңімен салыстырғанда, 3,3%-ға және 2,9%-ға өсті де, тиісінше 83566 және 59644 адамда құрады. Бала туудың жалпы коэффициенті 1000 тұрғынға 18,6 (18,4) сәбиді құрады.</w:t>
      </w:r>
    </w:p>
    <w:p w14:paraId="13931188" w14:textId="77777777" w:rsidR="0098468F" w:rsidRPr="00226015" w:rsidRDefault="0098468F" w:rsidP="00E66C06">
      <w:pPr>
        <w:shd w:val="clear" w:color="auto" w:fill="FFFFFF"/>
        <w:spacing w:after="0" w:line="240" w:lineRule="auto"/>
        <w:ind w:firstLine="708"/>
        <w:jc w:val="both"/>
        <w:rPr>
          <w:rFonts w:ascii="Times New Roman" w:hAnsi="Times New Roman"/>
          <w:sz w:val="28"/>
          <w:szCs w:val="28"/>
          <w:lang w:val="kk-KZ" w:eastAsia="ru-RU"/>
        </w:rPr>
      </w:pPr>
      <w:r w:rsidRPr="00226015">
        <w:rPr>
          <w:rFonts w:ascii="Times New Roman" w:hAnsi="Times New Roman"/>
          <w:sz w:val="28"/>
          <w:szCs w:val="28"/>
          <w:lang w:val="kk-KZ" w:eastAsia="ru-RU"/>
        </w:rPr>
        <w:t>Осы кезең ішінде өлгендер саны 79840 (80978) адамды құрап отыр, соның ішінде қалалық елді мекендер үлесі — 51186 (51661) және ауылдық жерлер — 28654 (29317). Өлімнің жалпы коэффициенті 1000 тұрғынға 10,29 (10,33) адам.</w:t>
      </w:r>
    </w:p>
    <w:p w14:paraId="0C144A0D" w14:textId="77777777" w:rsidR="0098468F" w:rsidRPr="00226015" w:rsidRDefault="0098468F" w:rsidP="00E66C06">
      <w:pPr>
        <w:shd w:val="clear" w:color="auto" w:fill="FFFFFF"/>
        <w:spacing w:after="0" w:line="240" w:lineRule="auto"/>
        <w:jc w:val="both"/>
        <w:rPr>
          <w:rFonts w:ascii="Times New Roman" w:hAnsi="Times New Roman"/>
          <w:sz w:val="28"/>
          <w:szCs w:val="28"/>
          <w:lang w:val="kk-KZ" w:eastAsia="ru-RU"/>
        </w:rPr>
      </w:pPr>
      <w:r w:rsidRPr="00226015">
        <w:rPr>
          <w:rFonts w:ascii="Times New Roman" w:hAnsi="Times New Roman"/>
          <w:sz w:val="28"/>
          <w:szCs w:val="28"/>
          <w:lang w:val="kk-KZ" w:eastAsia="ru-RU"/>
        </w:rPr>
        <w:t>Өлімінің негізгі себептері қан айналымы жүйесі аурулары болып табылады, олардың үлесіне барлық тіркелген өлім оқиғаларының 52,9% (52,5%) тиесілі екендігі хабарланып отыр.</w:t>
      </w:r>
    </w:p>
    <w:p w14:paraId="01699EAE" w14:textId="77777777" w:rsidR="0098468F" w:rsidRPr="00226015" w:rsidRDefault="0098468F" w:rsidP="00E66C06">
      <w:pPr>
        <w:shd w:val="clear" w:color="auto" w:fill="FFFFFF"/>
        <w:spacing w:after="0" w:line="240" w:lineRule="auto"/>
        <w:ind w:firstLine="708"/>
        <w:jc w:val="both"/>
        <w:rPr>
          <w:rFonts w:ascii="Times New Roman" w:hAnsi="Times New Roman"/>
          <w:sz w:val="28"/>
          <w:szCs w:val="28"/>
          <w:lang w:val="kk-KZ" w:eastAsia="ru-RU"/>
        </w:rPr>
      </w:pPr>
      <w:r w:rsidRPr="00226015">
        <w:rPr>
          <w:rFonts w:ascii="Times New Roman" w:hAnsi="Times New Roman"/>
          <w:sz w:val="28"/>
          <w:szCs w:val="28"/>
          <w:lang w:val="kk-KZ" w:eastAsia="ru-RU"/>
        </w:rPr>
        <w:lastRenderedPageBreak/>
        <w:t>Осы кезең ішінде республикада 1 жасқа дейінгі 2049 (2087) баланың шетінеуі тіркелген. Нәрестелер өлімінің коэффициенті 1000 туғанға 14,7 (14,5) шетінеу. Перинаталдық кезеңде пайда болатын жағдайлар нәрестелер өлімінің ең көп тараған себептері болып табылады, одан ағымдағы жылдың қаңтар-маусымында 1037 (1021) нәресте шетінеді. Цифрлар тілімен айтқанда, барлық нәрестелер өлімінің 50,6% (48,9%)-ы осы жағдайға тиесілі болып табылады.</w:t>
      </w:r>
    </w:p>
    <w:p w14:paraId="4BF93767" w14:textId="77777777" w:rsidR="0098468F" w:rsidRPr="00226015" w:rsidRDefault="0098468F" w:rsidP="00E66C06">
      <w:pPr>
        <w:shd w:val="clear" w:color="auto" w:fill="FFFFFF"/>
        <w:spacing w:after="0" w:line="240" w:lineRule="auto"/>
        <w:ind w:firstLine="708"/>
        <w:jc w:val="both"/>
        <w:rPr>
          <w:rFonts w:ascii="Times New Roman" w:hAnsi="Times New Roman"/>
          <w:sz w:val="28"/>
          <w:szCs w:val="28"/>
          <w:lang w:val="kk-KZ" w:eastAsia="ru-RU"/>
        </w:rPr>
      </w:pPr>
      <w:r w:rsidRPr="00226015">
        <w:rPr>
          <w:rFonts w:ascii="Times New Roman" w:hAnsi="Times New Roman"/>
          <w:sz w:val="28"/>
          <w:szCs w:val="28"/>
          <w:lang w:val="kk-KZ" w:eastAsia="ru-RU"/>
        </w:rPr>
        <w:t>Биылғы жартыжылдықта некелесу мен ажырасулар саны, тиісінше 54994 және 17467 (48271 және 15183) құрады. Некелесу мен ажырасудың жалпы коэффициенті 1000 тұрғынға 8,5 (7,7) некені және 2,3 (2,1) ажырасуды құрады.</w:t>
      </w:r>
    </w:p>
    <w:p w14:paraId="32CF3B1E" w14:textId="77777777" w:rsidR="0098468F" w:rsidRPr="00226015" w:rsidRDefault="0098468F" w:rsidP="00E66C06">
      <w:pPr>
        <w:shd w:val="clear" w:color="auto" w:fill="FFFFFF"/>
        <w:spacing w:after="0" w:line="240" w:lineRule="auto"/>
        <w:ind w:firstLine="708"/>
        <w:jc w:val="both"/>
        <w:rPr>
          <w:rFonts w:ascii="Times New Roman" w:hAnsi="Times New Roman"/>
          <w:sz w:val="28"/>
          <w:szCs w:val="28"/>
          <w:lang w:val="kk-KZ" w:eastAsia="ru-RU"/>
        </w:rPr>
      </w:pPr>
      <w:r w:rsidRPr="00226015">
        <w:rPr>
          <w:rFonts w:ascii="Times New Roman" w:hAnsi="Times New Roman"/>
          <w:sz w:val="28"/>
          <w:szCs w:val="28"/>
          <w:lang w:val="kk-KZ" w:eastAsia="ru-RU"/>
        </w:rPr>
        <w:t>Елде халық көші-қонының оң айырымы сақталып келеді, 2006 жылдың 1 жартыжылдықтағы оның шамасы 18746 (14148) адамды құрады. 2006 жылы қаңтар-маусым аралығында Қазақстанға келгендер саны 2005 жылдың тиісті кезеңімен салыстырғанда 5008 адамға немесе 13,2%-ға, ал Қазақстаннан кеткендер саны 9606 адамға немесе 1,7 есе азайды. ТМД елдерінен келгендер мен сол елдерге қоныс аударғандар үлесі олардың жалпы санына шаққанда, 86,1% және 87,9% (88,7% және 66,4%) құрады.</w:t>
      </w:r>
    </w:p>
    <w:p w14:paraId="531BC4E4" w14:textId="77777777" w:rsidR="0098468F" w:rsidRPr="00226015" w:rsidRDefault="0098468F" w:rsidP="00E66C06">
      <w:pPr>
        <w:shd w:val="clear" w:color="auto" w:fill="FFFFFF"/>
        <w:spacing w:after="0" w:line="240" w:lineRule="auto"/>
        <w:ind w:firstLine="708"/>
        <w:jc w:val="both"/>
        <w:rPr>
          <w:rFonts w:ascii="Times New Roman" w:hAnsi="Times New Roman"/>
          <w:b/>
          <w:bCs/>
          <w:sz w:val="28"/>
          <w:szCs w:val="28"/>
          <w:lang w:val="kk-KZ"/>
        </w:rPr>
      </w:pPr>
      <w:r w:rsidRPr="00226015">
        <w:rPr>
          <w:rFonts w:ascii="Times New Roman" w:hAnsi="Times New Roman"/>
          <w:sz w:val="28"/>
          <w:szCs w:val="28"/>
          <w:lang w:val="kk-KZ" w:eastAsia="ru-RU"/>
        </w:rPr>
        <w:t>Ал ел ішіндегі көшіп-қонушылардың саны 137220 (131019) адамды құрап отырған жайы бар.</w:t>
      </w:r>
      <w:r w:rsidRPr="00226015">
        <w:rPr>
          <w:rFonts w:ascii="Times New Roman" w:hAnsi="Times New Roman"/>
          <w:b/>
          <w:bCs/>
          <w:sz w:val="28"/>
          <w:szCs w:val="28"/>
          <w:lang w:val="kk-KZ"/>
        </w:rPr>
        <w:t xml:space="preserve"> </w:t>
      </w:r>
    </w:p>
    <w:p w14:paraId="6B5D343E" w14:textId="77777777" w:rsidR="0098468F" w:rsidRPr="006C3C84" w:rsidRDefault="0098468F" w:rsidP="00E66C06">
      <w:pPr>
        <w:shd w:val="clear" w:color="auto" w:fill="FFFFFF"/>
        <w:spacing w:after="0" w:line="240" w:lineRule="auto"/>
        <w:ind w:firstLine="708"/>
        <w:jc w:val="both"/>
        <w:rPr>
          <w:rFonts w:ascii="Times New Roman" w:hAnsi="Times New Roman"/>
          <w:b/>
          <w:bCs/>
          <w:sz w:val="24"/>
          <w:szCs w:val="24"/>
          <w:lang w:val="kk-KZ"/>
        </w:rPr>
      </w:pPr>
    </w:p>
    <w:p w14:paraId="71AA316C" w14:textId="77777777" w:rsidR="0098468F" w:rsidRPr="0022418A" w:rsidRDefault="0098468F" w:rsidP="00E66C06">
      <w:pPr>
        <w:shd w:val="clear" w:color="auto" w:fill="FFFFFF"/>
        <w:spacing w:after="0" w:line="240" w:lineRule="auto"/>
        <w:ind w:firstLine="708"/>
        <w:jc w:val="both"/>
        <w:rPr>
          <w:rFonts w:ascii="Times New Roman" w:hAnsi="Times New Roman"/>
          <w:b/>
          <w:bCs/>
          <w:sz w:val="28"/>
          <w:szCs w:val="28"/>
        </w:rPr>
      </w:pPr>
      <w:r w:rsidRPr="0022418A">
        <w:rPr>
          <w:rFonts w:ascii="Times New Roman" w:hAnsi="Times New Roman"/>
          <w:b/>
          <w:bCs/>
          <w:sz w:val="28"/>
          <w:szCs w:val="28"/>
          <w:lang w:val="kk-KZ"/>
        </w:rPr>
        <w:t xml:space="preserve">Кесте-1. </w:t>
      </w:r>
      <w:r w:rsidRPr="0022418A">
        <w:rPr>
          <w:rFonts w:ascii="Times New Roman" w:hAnsi="Times New Roman"/>
          <w:b/>
          <w:bCs/>
          <w:sz w:val="28"/>
          <w:szCs w:val="28"/>
        </w:rPr>
        <w:t>Тілдерді меңгеру</w:t>
      </w:r>
    </w:p>
    <w:tbl>
      <w:tblPr>
        <w:tblW w:w="10113" w:type="dxa"/>
        <w:tblCellSpacing w:w="0" w:type="dxa"/>
        <w:tblInd w:w="-510" w:type="dxa"/>
        <w:tblLayout w:type="fixed"/>
        <w:tblCellMar>
          <w:left w:w="0" w:type="dxa"/>
          <w:right w:w="0" w:type="dxa"/>
        </w:tblCellMar>
        <w:tblLook w:val="0000" w:firstRow="0" w:lastRow="0" w:firstColumn="0" w:lastColumn="0" w:noHBand="0" w:noVBand="0"/>
      </w:tblPr>
      <w:tblGrid>
        <w:gridCol w:w="2340"/>
        <w:gridCol w:w="1694"/>
        <w:gridCol w:w="1674"/>
        <w:gridCol w:w="1555"/>
        <w:gridCol w:w="1258"/>
        <w:gridCol w:w="1592"/>
      </w:tblGrid>
      <w:tr w:rsidR="0098468F" w:rsidRPr="008B7074" w14:paraId="27FCD83F" w14:textId="77777777" w:rsidTr="007F7038">
        <w:trPr>
          <w:trHeight w:val="585"/>
          <w:tblCellSpacing w:w="0" w:type="dxa"/>
        </w:trPr>
        <w:tc>
          <w:tcPr>
            <w:tcW w:w="2340" w:type="dxa"/>
            <w:vMerge w:val="restart"/>
            <w:tcBorders>
              <w:top w:val="single" w:sz="12" w:space="0" w:color="0000FF"/>
              <w:left w:val="single" w:sz="12" w:space="0" w:color="0000FF"/>
              <w:right w:val="single" w:sz="6" w:space="0" w:color="0000FF"/>
            </w:tcBorders>
            <w:vAlign w:val="bottom"/>
          </w:tcPr>
          <w:p w14:paraId="2936E2AA"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rPr>
              <w:t> </w:t>
            </w:r>
          </w:p>
        </w:tc>
        <w:tc>
          <w:tcPr>
            <w:tcW w:w="1694" w:type="dxa"/>
            <w:vMerge w:val="restart"/>
            <w:tcBorders>
              <w:top w:val="single" w:sz="12" w:space="0" w:color="0000FF"/>
              <w:left w:val="single" w:sz="6" w:space="0" w:color="0000FF"/>
              <w:right w:val="single" w:sz="6" w:space="0" w:color="0000FF"/>
            </w:tcBorders>
            <w:vAlign w:val="center"/>
          </w:tcPr>
          <w:p w14:paraId="39A252EC" w14:textId="77777777" w:rsidR="0098468F" w:rsidRPr="008B7074" w:rsidRDefault="0098468F" w:rsidP="00E66C06">
            <w:pPr>
              <w:spacing w:after="0" w:line="240" w:lineRule="auto"/>
              <w:ind w:firstLine="709"/>
              <w:rPr>
                <w:rFonts w:ascii="Times New Roman" w:hAnsi="Times New Roman"/>
                <w:b/>
                <w:sz w:val="24"/>
                <w:szCs w:val="24"/>
              </w:rPr>
            </w:pPr>
            <w:r w:rsidRPr="008B7074">
              <w:rPr>
                <w:rFonts w:ascii="Times New Roman" w:hAnsi="Times New Roman"/>
                <w:b/>
                <w:sz w:val="24"/>
                <w:szCs w:val="24"/>
              </w:rPr>
              <w:t>Осы ұлттағы адамдар саны, мың адам</w:t>
            </w:r>
          </w:p>
        </w:tc>
        <w:tc>
          <w:tcPr>
            <w:tcW w:w="3229" w:type="dxa"/>
            <w:gridSpan w:val="2"/>
            <w:tcBorders>
              <w:top w:val="single" w:sz="12" w:space="0" w:color="0000FF"/>
              <w:left w:val="single" w:sz="6" w:space="0" w:color="0000FF"/>
              <w:bottom w:val="single" w:sz="6" w:space="0" w:color="0000FF"/>
            </w:tcBorders>
            <w:vAlign w:val="center"/>
          </w:tcPr>
          <w:p w14:paraId="2354064C" w14:textId="77777777" w:rsidR="0098468F" w:rsidRPr="008B7074" w:rsidRDefault="0098468F" w:rsidP="00E66C06">
            <w:pPr>
              <w:spacing w:after="0" w:line="240" w:lineRule="auto"/>
              <w:ind w:firstLine="709"/>
              <w:rPr>
                <w:rFonts w:ascii="Times New Roman" w:hAnsi="Times New Roman"/>
                <w:b/>
                <w:sz w:val="24"/>
                <w:szCs w:val="24"/>
              </w:rPr>
            </w:pPr>
            <w:r w:rsidRPr="008B7074">
              <w:rPr>
                <w:rFonts w:ascii="Times New Roman" w:hAnsi="Times New Roman"/>
                <w:b/>
                <w:bCs/>
                <w:sz w:val="24"/>
                <w:szCs w:val="24"/>
              </w:rPr>
              <w:t xml:space="preserve">Ана тілін </w:t>
            </w:r>
            <w:r w:rsidRPr="008B7074">
              <w:rPr>
                <w:rFonts w:ascii="Times New Roman" w:hAnsi="Times New Roman"/>
                <w:b/>
                <w:sz w:val="24"/>
                <w:szCs w:val="24"/>
              </w:rPr>
              <w:t>көрсеткендер,</w:t>
            </w:r>
          </w:p>
          <w:p w14:paraId="69824DED" w14:textId="77777777" w:rsidR="0098468F" w:rsidRPr="008B7074" w:rsidRDefault="0098468F" w:rsidP="00E66C06">
            <w:pPr>
              <w:spacing w:after="0" w:line="240" w:lineRule="auto"/>
              <w:ind w:firstLine="709"/>
              <w:rPr>
                <w:rFonts w:ascii="Times New Roman" w:hAnsi="Times New Roman"/>
                <w:b/>
                <w:sz w:val="24"/>
                <w:szCs w:val="24"/>
              </w:rPr>
            </w:pPr>
            <w:r w:rsidRPr="008B7074">
              <w:rPr>
                <w:rFonts w:ascii="Times New Roman" w:hAnsi="Times New Roman"/>
                <w:b/>
                <w:sz w:val="24"/>
                <w:szCs w:val="24"/>
              </w:rPr>
              <w:t>мың адам</w:t>
            </w:r>
          </w:p>
        </w:tc>
        <w:tc>
          <w:tcPr>
            <w:tcW w:w="2850" w:type="dxa"/>
            <w:gridSpan w:val="2"/>
            <w:tcBorders>
              <w:top w:val="single" w:sz="12" w:space="0" w:color="0000FF"/>
              <w:left w:val="single" w:sz="6" w:space="0" w:color="0000FF"/>
              <w:bottom w:val="single" w:sz="6" w:space="0" w:color="0000FF"/>
            </w:tcBorders>
            <w:vAlign w:val="center"/>
          </w:tcPr>
          <w:p w14:paraId="46F45F67" w14:textId="77777777" w:rsidR="0098468F" w:rsidRPr="008B7074" w:rsidRDefault="0098468F" w:rsidP="00E66C06">
            <w:pPr>
              <w:spacing w:after="0" w:line="240" w:lineRule="auto"/>
              <w:ind w:firstLine="709"/>
              <w:rPr>
                <w:rFonts w:ascii="Times New Roman" w:hAnsi="Times New Roman"/>
                <w:b/>
                <w:sz w:val="24"/>
                <w:szCs w:val="24"/>
              </w:rPr>
            </w:pPr>
            <w:r w:rsidRPr="008B7074">
              <w:rPr>
                <w:rFonts w:ascii="Times New Roman" w:hAnsi="Times New Roman"/>
                <w:b/>
                <w:sz w:val="24"/>
                <w:szCs w:val="24"/>
              </w:rPr>
              <w:t>Үлесі, %-бен</w:t>
            </w:r>
          </w:p>
        </w:tc>
      </w:tr>
      <w:tr w:rsidR="0098468F" w:rsidRPr="008B7074" w14:paraId="41872042" w14:textId="77777777" w:rsidTr="007F7038">
        <w:trPr>
          <w:trHeight w:val="690"/>
          <w:tblCellSpacing w:w="0" w:type="dxa"/>
        </w:trPr>
        <w:tc>
          <w:tcPr>
            <w:tcW w:w="2340" w:type="dxa"/>
            <w:vMerge/>
            <w:tcBorders>
              <w:top w:val="single" w:sz="12" w:space="0" w:color="0000FF"/>
              <w:left w:val="single" w:sz="12" w:space="0" w:color="0000FF"/>
              <w:right w:val="single" w:sz="6" w:space="0" w:color="0000FF"/>
            </w:tcBorders>
            <w:vAlign w:val="center"/>
          </w:tcPr>
          <w:p w14:paraId="2A00BCF5" w14:textId="77777777" w:rsidR="0098468F" w:rsidRPr="008B7074" w:rsidRDefault="0098468F" w:rsidP="00E66C06">
            <w:pPr>
              <w:spacing w:after="0" w:line="240" w:lineRule="auto"/>
              <w:ind w:firstLine="709"/>
              <w:jc w:val="both"/>
              <w:rPr>
                <w:rFonts w:ascii="Times New Roman" w:hAnsi="Times New Roman"/>
                <w:b/>
                <w:sz w:val="24"/>
                <w:szCs w:val="24"/>
              </w:rPr>
            </w:pPr>
          </w:p>
        </w:tc>
        <w:tc>
          <w:tcPr>
            <w:tcW w:w="1694" w:type="dxa"/>
            <w:vMerge/>
            <w:tcBorders>
              <w:top w:val="single" w:sz="12" w:space="0" w:color="0000FF"/>
              <w:left w:val="single" w:sz="6" w:space="0" w:color="0000FF"/>
              <w:right w:val="single" w:sz="6" w:space="0" w:color="0000FF"/>
            </w:tcBorders>
            <w:vAlign w:val="center"/>
          </w:tcPr>
          <w:p w14:paraId="795DD532" w14:textId="77777777" w:rsidR="0098468F" w:rsidRPr="008B7074" w:rsidRDefault="0098468F" w:rsidP="00E66C06">
            <w:pPr>
              <w:spacing w:after="0" w:line="240" w:lineRule="auto"/>
              <w:ind w:firstLine="709"/>
              <w:jc w:val="both"/>
              <w:rPr>
                <w:rFonts w:ascii="Times New Roman" w:hAnsi="Times New Roman"/>
                <w:b/>
                <w:sz w:val="24"/>
                <w:szCs w:val="24"/>
              </w:rPr>
            </w:pPr>
          </w:p>
        </w:tc>
        <w:tc>
          <w:tcPr>
            <w:tcW w:w="1674" w:type="dxa"/>
            <w:tcBorders>
              <w:top w:val="single" w:sz="6" w:space="0" w:color="0000FF"/>
              <w:left w:val="single" w:sz="6" w:space="0" w:color="0000FF"/>
              <w:bottom w:val="single" w:sz="12" w:space="0" w:color="0000FF"/>
              <w:right w:val="single" w:sz="6" w:space="0" w:color="0000FF"/>
            </w:tcBorders>
            <w:vAlign w:val="center"/>
          </w:tcPr>
          <w:p w14:paraId="1FC8E956"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bCs/>
                <w:sz w:val="24"/>
                <w:szCs w:val="24"/>
              </w:rPr>
              <w:t xml:space="preserve">өз </w:t>
            </w:r>
            <w:r w:rsidRPr="008B7074">
              <w:rPr>
                <w:rFonts w:ascii="Times New Roman" w:hAnsi="Times New Roman"/>
                <w:b/>
                <w:sz w:val="24"/>
                <w:szCs w:val="24"/>
              </w:rPr>
              <w:t>ұлтының</w:t>
            </w:r>
          </w:p>
        </w:tc>
        <w:tc>
          <w:tcPr>
            <w:tcW w:w="1555" w:type="dxa"/>
            <w:tcBorders>
              <w:top w:val="single" w:sz="6" w:space="0" w:color="0000FF"/>
              <w:left w:val="single" w:sz="6" w:space="0" w:color="0000FF"/>
              <w:bottom w:val="single" w:sz="12" w:space="0" w:color="0000FF"/>
              <w:right w:val="single" w:sz="6" w:space="0" w:color="0000FF"/>
            </w:tcBorders>
            <w:vAlign w:val="center"/>
          </w:tcPr>
          <w:p w14:paraId="79AC399E"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bCs/>
                <w:sz w:val="24"/>
                <w:szCs w:val="24"/>
              </w:rPr>
              <w:t xml:space="preserve">өзге </w:t>
            </w:r>
            <w:r w:rsidRPr="008B7074">
              <w:rPr>
                <w:rFonts w:ascii="Times New Roman" w:hAnsi="Times New Roman"/>
                <w:b/>
                <w:sz w:val="24"/>
                <w:szCs w:val="24"/>
              </w:rPr>
              <w:t>ұлттың</w:t>
            </w:r>
          </w:p>
        </w:tc>
        <w:tc>
          <w:tcPr>
            <w:tcW w:w="1258" w:type="dxa"/>
            <w:tcBorders>
              <w:top w:val="single" w:sz="6" w:space="0" w:color="0000FF"/>
              <w:left w:val="single" w:sz="6" w:space="0" w:color="0000FF"/>
              <w:bottom w:val="single" w:sz="12" w:space="0" w:color="0000FF"/>
              <w:right w:val="single" w:sz="6" w:space="0" w:color="0000FF"/>
            </w:tcBorders>
            <w:vAlign w:val="center"/>
          </w:tcPr>
          <w:p w14:paraId="5F2B5723"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bCs/>
                <w:sz w:val="24"/>
                <w:szCs w:val="24"/>
              </w:rPr>
              <w:t xml:space="preserve">өз ұлтының </w:t>
            </w:r>
            <w:r w:rsidRPr="008B7074">
              <w:rPr>
                <w:rFonts w:ascii="Times New Roman" w:hAnsi="Times New Roman"/>
                <w:b/>
                <w:sz w:val="24"/>
                <w:szCs w:val="24"/>
              </w:rPr>
              <w:t>тілін</w:t>
            </w:r>
          </w:p>
        </w:tc>
        <w:tc>
          <w:tcPr>
            <w:tcW w:w="1592" w:type="dxa"/>
            <w:tcBorders>
              <w:top w:val="single" w:sz="6" w:space="0" w:color="0000FF"/>
              <w:left w:val="single" w:sz="6" w:space="0" w:color="0000FF"/>
              <w:bottom w:val="single" w:sz="12" w:space="0" w:color="0000FF"/>
              <w:right w:val="single" w:sz="12" w:space="0" w:color="0000FF"/>
            </w:tcBorders>
            <w:vAlign w:val="center"/>
          </w:tcPr>
          <w:p w14:paraId="1CBAB38E"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bCs/>
                <w:sz w:val="24"/>
                <w:szCs w:val="24"/>
              </w:rPr>
              <w:t xml:space="preserve">өзге ұлттың </w:t>
            </w:r>
            <w:r w:rsidRPr="008B7074">
              <w:rPr>
                <w:rFonts w:ascii="Times New Roman" w:hAnsi="Times New Roman"/>
                <w:b/>
                <w:sz w:val="24"/>
                <w:szCs w:val="24"/>
              </w:rPr>
              <w:t>тілін</w:t>
            </w:r>
          </w:p>
        </w:tc>
      </w:tr>
      <w:tr w:rsidR="0098468F" w:rsidRPr="008B7074" w14:paraId="255380BB" w14:textId="77777777" w:rsidTr="007F7038">
        <w:trPr>
          <w:trHeight w:val="555"/>
          <w:tblCellSpacing w:w="0" w:type="dxa"/>
        </w:trPr>
        <w:tc>
          <w:tcPr>
            <w:tcW w:w="2340" w:type="dxa"/>
            <w:tcBorders>
              <w:top w:val="single" w:sz="12" w:space="0" w:color="0000FF"/>
              <w:left w:val="single" w:sz="12" w:space="0" w:color="0000FF"/>
              <w:bottom w:val="single" w:sz="6" w:space="0" w:color="0000FF"/>
              <w:right w:val="single" w:sz="6" w:space="0" w:color="0000FF"/>
            </w:tcBorders>
            <w:vAlign w:val="bottom"/>
          </w:tcPr>
          <w:p w14:paraId="77ED5D5D" w14:textId="77777777" w:rsidR="0098468F" w:rsidRPr="008B7074" w:rsidRDefault="0098468F" w:rsidP="00E66C06">
            <w:pPr>
              <w:spacing w:after="0" w:line="240" w:lineRule="auto"/>
              <w:ind w:firstLine="709"/>
              <w:jc w:val="center"/>
              <w:rPr>
                <w:rFonts w:ascii="Times New Roman" w:hAnsi="Times New Roman"/>
                <w:b/>
                <w:sz w:val="24"/>
                <w:szCs w:val="24"/>
              </w:rPr>
            </w:pPr>
            <w:r w:rsidRPr="008B7074">
              <w:rPr>
                <w:rFonts w:ascii="Times New Roman" w:hAnsi="Times New Roman"/>
                <w:b/>
                <w:bCs/>
                <w:sz w:val="24"/>
                <w:szCs w:val="24"/>
              </w:rPr>
              <w:t>Барлық            халық</w:t>
            </w:r>
          </w:p>
        </w:tc>
        <w:tc>
          <w:tcPr>
            <w:tcW w:w="1694" w:type="dxa"/>
            <w:tcBorders>
              <w:top w:val="single" w:sz="12" w:space="0" w:color="0000FF"/>
              <w:left w:val="single" w:sz="6" w:space="0" w:color="0000FF"/>
              <w:bottom w:val="single" w:sz="6" w:space="0" w:color="0000FF"/>
              <w:right w:val="single" w:sz="6" w:space="0" w:color="0000FF"/>
            </w:tcBorders>
            <w:vAlign w:val="bottom"/>
          </w:tcPr>
          <w:p w14:paraId="6823AD5F"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bCs/>
                <w:sz w:val="24"/>
                <w:szCs w:val="24"/>
              </w:rPr>
              <w:t>16009,6</w:t>
            </w:r>
          </w:p>
        </w:tc>
        <w:tc>
          <w:tcPr>
            <w:tcW w:w="1674" w:type="dxa"/>
            <w:tcBorders>
              <w:top w:val="single" w:sz="12" w:space="0" w:color="0000FF"/>
              <w:left w:val="single" w:sz="6" w:space="0" w:color="0000FF"/>
              <w:bottom w:val="single" w:sz="6" w:space="0" w:color="0000FF"/>
              <w:right w:val="single" w:sz="6" w:space="0" w:color="0000FF"/>
            </w:tcBorders>
            <w:vAlign w:val="bottom"/>
          </w:tcPr>
          <w:p w14:paraId="3BBF07A1"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bCs/>
                <w:sz w:val="24"/>
                <w:szCs w:val="24"/>
              </w:rPr>
              <w:t>14963,0</w:t>
            </w:r>
          </w:p>
        </w:tc>
        <w:tc>
          <w:tcPr>
            <w:tcW w:w="1555" w:type="dxa"/>
            <w:tcBorders>
              <w:top w:val="single" w:sz="12" w:space="0" w:color="0000FF"/>
              <w:left w:val="single" w:sz="6" w:space="0" w:color="0000FF"/>
              <w:bottom w:val="single" w:sz="6" w:space="0" w:color="0000FF"/>
              <w:right w:val="single" w:sz="6" w:space="0" w:color="0000FF"/>
            </w:tcBorders>
            <w:vAlign w:val="bottom"/>
          </w:tcPr>
          <w:p w14:paraId="2A947778"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bCs/>
                <w:sz w:val="24"/>
                <w:szCs w:val="24"/>
              </w:rPr>
              <w:t>1046,6</w:t>
            </w:r>
          </w:p>
        </w:tc>
        <w:tc>
          <w:tcPr>
            <w:tcW w:w="1258" w:type="dxa"/>
            <w:tcBorders>
              <w:top w:val="single" w:sz="12" w:space="0" w:color="0000FF"/>
              <w:left w:val="single" w:sz="6" w:space="0" w:color="0000FF"/>
              <w:bottom w:val="single" w:sz="6" w:space="0" w:color="0000FF"/>
              <w:right w:val="single" w:sz="6" w:space="0" w:color="0000FF"/>
            </w:tcBorders>
            <w:vAlign w:val="bottom"/>
          </w:tcPr>
          <w:p w14:paraId="1CB7F11D"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bCs/>
                <w:sz w:val="24"/>
                <w:szCs w:val="24"/>
              </w:rPr>
              <w:t>93,5</w:t>
            </w:r>
          </w:p>
        </w:tc>
        <w:tc>
          <w:tcPr>
            <w:tcW w:w="1592" w:type="dxa"/>
            <w:tcBorders>
              <w:top w:val="single" w:sz="12" w:space="0" w:color="0000FF"/>
              <w:left w:val="single" w:sz="6" w:space="0" w:color="0000FF"/>
              <w:bottom w:val="single" w:sz="6" w:space="0" w:color="0000FF"/>
              <w:right w:val="single" w:sz="12" w:space="0" w:color="0000FF"/>
            </w:tcBorders>
            <w:vAlign w:val="bottom"/>
          </w:tcPr>
          <w:p w14:paraId="57A9BA0E"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bCs/>
                <w:sz w:val="24"/>
                <w:szCs w:val="24"/>
              </w:rPr>
              <w:t>6,5</w:t>
            </w:r>
          </w:p>
        </w:tc>
      </w:tr>
      <w:tr w:rsidR="0098468F" w:rsidRPr="008B7074" w14:paraId="2FE1643B" w14:textId="77777777" w:rsidTr="007F7038">
        <w:trPr>
          <w:trHeight w:val="330"/>
          <w:tblCellSpacing w:w="0" w:type="dxa"/>
        </w:trPr>
        <w:tc>
          <w:tcPr>
            <w:tcW w:w="2340" w:type="dxa"/>
            <w:tcBorders>
              <w:top w:val="single" w:sz="6" w:space="0" w:color="0000FF"/>
              <w:left w:val="single" w:sz="12" w:space="0" w:color="0000FF"/>
              <w:bottom w:val="single" w:sz="6" w:space="0" w:color="0000FF"/>
              <w:right w:val="single" w:sz="6" w:space="0" w:color="0000FF"/>
            </w:tcBorders>
            <w:vAlign w:val="bottom"/>
          </w:tcPr>
          <w:p w14:paraId="0F7E5104"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lang w:val="kk-KZ"/>
              </w:rPr>
              <w:t>Қазақтар</w:t>
            </w:r>
          </w:p>
        </w:tc>
        <w:tc>
          <w:tcPr>
            <w:tcW w:w="1694" w:type="dxa"/>
            <w:tcBorders>
              <w:top w:val="single" w:sz="6" w:space="0" w:color="0000FF"/>
              <w:left w:val="single" w:sz="6" w:space="0" w:color="0000FF"/>
              <w:bottom w:val="single" w:sz="6" w:space="0" w:color="0000FF"/>
              <w:right w:val="single" w:sz="6" w:space="0" w:color="0000FF"/>
            </w:tcBorders>
            <w:vAlign w:val="bottom"/>
          </w:tcPr>
          <w:p w14:paraId="7BF6BA13"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rPr>
              <w:t>10096,8</w:t>
            </w:r>
          </w:p>
        </w:tc>
        <w:tc>
          <w:tcPr>
            <w:tcW w:w="1674" w:type="dxa"/>
            <w:tcBorders>
              <w:top w:val="single" w:sz="6" w:space="0" w:color="0000FF"/>
              <w:left w:val="single" w:sz="6" w:space="0" w:color="0000FF"/>
              <w:bottom w:val="single" w:sz="6" w:space="0" w:color="0000FF"/>
              <w:right w:val="single" w:sz="6" w:space="0" w:color="0000FF"/>
            </w:tcBorders>
          </w:tcPr>
          <w:p w14:paraId="434D70E0"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rPr>
              <w:t>9982,3</w:t>
            </w:r>
          </w:p>
        </w:tc>
        <w:tc>
          <w:tcPr>
            <w:tcW w:w="1555" w:type="dxa"/>
            <w:tcBorders>
              <w:top w:val="single" w:sz="6" w:space="0" w:color="0000FF"/>
              <w:left w:val="single" w:sz="6" w:space="0" w:color="0000FF"/>
              <w:bottom w:val="single" w:sz="6" w:space="0" w:color="0000FF"/>
              <w:right w:val="single" w:sz="6" w:space="0" w:color="0000FF"/>
            </w:tcBorders>
          </w:tcPr>
          <w:p w14:paraId="0CF01287"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rPr>
              <w:t>114,5</w:t>
            </w:r>
          </w:p>
        </w:tc>
        <w:tc>
          <w:tcPr>
            <w:tcW w:w="1258" w:type="dxa"/>
            <w:tcBorders>
              <w:top w:val="single" w:sz="6" w:space="0" w:color="0000FF"/>
              <w:left w:val="single" w:sz="6" w:space="0" w:color="0000FF"/>
              <w:bottom w:val="single" w:sz="6" w:space="0" w:color="0000FF"/>
              <w:right w:val="single" w:sz="6" w:space="0" w:color="0000FF"/>
            </w:tcBorders>
          </w:tcPr>
          <w:p w14:paraId="71036DA7"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rPr>
              <w:t>98,9</w:t>
            </w:r>
          </w:p>
        </w:tc>
        <w:tc>
          <w:tcPr>
            <w:tcW w:w="1592" w:type="dxa"/>
            <w:tcBorders>
              <w:top w:val="single" w:sz="6" w:space="0" w:color="0000FF"/>
              <w:left w:val="single" w:sz="6" w:space="0" w:color="0000FF"/>
              <w:bottom w:val="single" w:sz="6" w:space="0" w:color="0000FF"/>
              <w:right w:val="single" w:sz="12" w:space="0" w:color="0000FF"/>
            </w:tcBorders>
          </w:tcPr>
          <w:p w14:paraId="2B928ABE"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rPr>
              <w:t>1,1</w:t>
            </w:r>
          </w:p>
        </w:tc>
      </w:tr>
      <w:tr w:rsidR="0098468F" w:rsidRPr="008B7074" w14:paraId="1D0AB8EC" w14:textId="77777777" w:rsidTr="007F7038">
        <w:trPr>
          <w:trHeight w:val="330"/>
          <w:tblCellSpacing w:w="0" w:type="dxa"/>
        </w:trPr>
        <w:tc>
          <w:tcPr>
            <w:tcW w:w="2340" w:type="dxa"/>
            <w:tcBorders>
              <w:top w:val="single" w:sz="6" w:space="0" w:color="0000FF"/>
              <w:left w:val="single" w:sz="12" w:space="0" w:color="0000FF"/>
              <w:bottom w:val="single" w:sz="6" w:space="0" w:color="0000FF"/>
              <w:right w:val="single" w:sz="6" w:space="0" w:color="0000FF"/>
            </w:tcBorders>
            <w:vAlign w:val="bottom"/>
          </w:tcPr>
          <w:p w14:paraId="74CEF0AA"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lang w:val="kk-KZ"/>
              </w:rPr>
              <w:t>Орыстар</w:t>
            </w:r>
          </w:p>
        </w:tc>
        <w:tc>
          <w:tcPr>
            <w:tcW w:w="1694" w:type="dxa"/>
            <w:tcBorders>
              <w:top w:val="single" w:sz="6" w:space="0" w:color="0000FF"/>
              <w:left w:val="single" w:sz="6" w:space="0" w:color="0000FF"/>
              <w:bottom w:val="single" w:sz="6" w:space="0" w:color="0000FF"/>
              <w:right w:val="single" w:sz="6" w:space="0" w:color="0000FF"/>
            </w:tcBorders>
            <w:vAlign w:val="bottom"/>
          </w:tcPr>
          <w:p w14:paraId="41F3A3AB"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rPr>
              <w:t>3793,8</w:t>
            </w:r>
          </w:p>
        </w:tc>
        <w:tc>
          <w:tcPr>
            <w:tcW w:w="1674" w:type="dxa"/>
            <w:tcBorders>
              <w:top w:val="single" w:sz="6" w:space="0" w:color="0000FF"/>
              <w:left w:val="single" w:sz="6" w:space="0" w:color="0000FF"/>
              <w:bottom w:val="single" w:sz="6" w:space="0" w:color="0000FF"/>
              <w:right w:val="single" w:sz="6" w:space="0" w:color="0000FF"/>
            </w:tcBorders>
          </w:tcPr>
          <w:p w14:paraId="3ADA9EFA"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rPr>
              <w:t>3748,3</w:t>
            </w:r>
          </w:p>
        </w:tc>
        <w:tc>
          <w:tcPr>
            <w:tcW w:w="1555" w:type="dxa"/>
            <w:tcBorders>
              <w:top w:val="single" w:sz="6" w:space="0" w:color="0000FF"/>
              <w:left w:val="single" w:sz="6" w:space="0" w:color="0000FF"/>
              <w:bottom w:val="single" w:sz="6" w:space="0" w:color="0000FF"/>
              <w:right w:val="single" w:sz="6" w:space="0" w:color="0000FF"/>
            </w:tcBorders>
          </w:tcPr>
          <w:p w14:paraId="7011BE13"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rPr>
              <w:t>45,5</w:t>
            </w:r>
          </w:p>
        </w:tc>
        <w:tc>
          <w:tcPr>
            <w:tcW w:w="1258" w:type="dxa"/>
            <w:tcBorders>
              <w:top w:val="single" w:sz="6" w:space="0" w:color="0000FF"/>
              <w:left w:val="single" w:sz="6" w:space="0" w:color="0000FF"/>
              <w:bottom w:val="single" w:sz="6" w:space="0" w:color="0000FF"/>
              <w:right w:val="single" w:sz="6" w:space="0" w:color="0000FF"/>
            </w:tcBorders>
          </w:tcPr>
          <w:p w14:paraId="73B5D643"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rPr>
              <w:t>98,8</w:t>
            </w:r>
          </w:p>
        </w:tc>
        <w:tc>
          <w:tcPr>
            <w:tcW w:w="1592" w:type="dxa"/>
            <w:tcBorders>
              <w:top w:val="single" w:sz="6" w:space="0" w:color="0000FF"/>
              <w:left w:val="single" w:sz="6" w:space="0" w:color="0000FF"/>
              <w:bottom w:val="single" w:sz="6" w:space="0" w:color="0000FF"/>
              <w:right w:val="single" w:sz="12" w:space="0" w:color="0000FF"/>
            </w:tcBorders>
          </w:tcPr>
          <w:p w14:paraId="21E9AFD1"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rPr>
              <w:t>1,2</w:t>
            </w:r>
          </w:p>
        </w:tc>
      </w:tr>
      <w:tr w:rsidR="0098468F" w:rsidRPr="008B7074" w14:paraId="73E99F7B" w14:textId="77777777" w:rsidTr="007F7038">
        <w:trPr>
          <w:trHeight w:val="330"/>
          <w:tblCellSpacing w:w="0" w:type="dxa"/>
        </w:trPr>
        <w:tc>
          <w:tcPr>
            <w:tcW w:w="2340" w:type="dxa"/>
            <w:tcBorders>
              <w:top w:val="single" w:sz="6" w:space="0" w:color="0000FF"/>
              <w:left w:val="single" w:sz="12" w:space="0" w:color="0000FF"/>
              <w:bottom w:val="single" w:sz="6" w:space="0" w:color="0000FF"/>
              <w:right w:val="single" w:sz="6" w:space="0" w:color="0000FF"/>
            </w:tcBorders>
            <w:vAlign w:val="bottom"/>
          </w:tcPr>
          <w:p w14:paraId="3F6500F6"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lang w:val="kk-KZ"/>
              </w:rPr>
              <w:t>Өзбектер</w:t>
            </w:r>
          </w:p>
        </w:tc>
        <w:tc>
          <w:tcPr>
            <w:tcW w:w="1694" w:type="dxa"/>
            <w:tcBorders>
              <w:top w:val="single" w:sz="6" w:space="0" w:color="0000FF"/>
              <w:left w:val="single" w:sz="6" w:space="0" w:color="0000FF"/>
              <w:bottom w:val="single" w:sz="6" w:space="0" w:color="0000FF"/>
              <w:right w:val="single" w:sz="6" w:space="0" w:color="0000FF"/>
            </w:tcBorders>
            <w:vAlign w:val="bottom"/>
          </w:tcPr>
          <w:p w14:paraId="20E2C54C"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rPr>
              <w:t>457,0</w:t>
            </w:r>
          </w:p>
        </w:tc>
        <w:tc>
          <w:tcPr>
            <w:tcW w:w="1674" w:type="dxa"/>
            <w:tcBorders>
              <w:top w:val="single" w:sz="6" w:space="0" w:color="0000FF"/>
              <w:left w:val="single" w:sz="6" w:space="0" w:color="0000FF"/>
              <w:bottom w:val="single" w:sz="6" w:space="0" w:color="0000FF"/>
              <w:right w:val="single" w:sz="6" w:space="0" w:color="0000FF"/>
            </w:tcBorders>
          </w:tcPr>
          <w:p w14:paraId="36B7A59D"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rPr>
              <w:t>435,8</w:t>
            </w:r>
          </w:p>
        </w:tc>
        <w:tc>
          <w:tcPr>
            <w:tcW w:w="1555" w:type="dxa"/>
            <w:tcBorders>
              <w:top w:val="single" w:sz="6" w:space="0" w:color="0000FF"/>
              <w:left w:val="single" w:sz="6" w:space="0" w:color="0000FF"/>
              <w:bottom w:val="single" w:sz="6" w:space="0" w:color="0000FF"/>
              <w:right w:val="single" w:sz="6" w:space="0" w:color="0000FF"/>
            </w:tcBorders>
          </w:tcPr>
          <w:p w14:paraId="3E5949EF"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rPr>
              <w:t>21,2</w:t>
            </w:r>
          </w:p>
        </w:tc>
        <w:tc>
          <w:tcPr>
            <w:tcW w:w="1258" w:type="dxa"/>
            <w:tcBorders>
              <w:top w:val="single" w:sz="6" w:space="0" w:color="0000FF"/>
              <w:left w:val="single" w:sz="6" w:space="0" w:color="0000FF"/>
              <w:bottom w:val="single" w:sz="6" w:space="0" w:color="0000FF"/>
              <w:right w:val="single" w:sz="6" w:space="0" w:color="0000FF"/>
            </w:tcBorders>
          </w:tcPr>
          <w:p w14:paraId="02761DC2"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rPr>
              <w:t>95,4</w:t>
            </w:r>
          </w:p>
        </w:tc>
        <w:tc>
          <w:tcPr>
            <w:tcW w:w="1592" w:type="dxa"/>
            <w:tcBorders>
              <w:top w:val="single" w:sz="6" w:space="0" w:color="0000FF"/>
              <w:left w:val="single" w:sz="6" w:space="0" w:color="0000FF"/>
              <w:bottom w:val="single" w:sz="6" w:space="0" w:color="0000FF"/>
              <w:right w:val="single" w:sz="12" w:space="0" w:color="0000FF"/>
            </w:tcBorders>
          </w:tcPr>
          <w:p w14:paraId="08605D58"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rPr>
              <w:t>4,6</w:t>
            </w:r>
          </w:p>
        </w:tc>
      </w:tr>
      <w:tr w:rsidR="0098468F" w:rsidRPr="008B7074" w14:paraId="19E0A92F" w14:textId="77777777" w:rsidTr="007F7038">
        <w:trPr>
          <w:trHeight w:val="330"/>
          <w:tblCellSpacing w:w="0" w:type="dxa"/>
        </w:trPr>
        <w:tc>
          <w:tcPr>
            <w:tcW w:w="2340" w:type="dxa"/>
            <w:tcBorders>
              <w:top w:val="single" w:sz="6" w:space="0" w:color="0000FF"/>
              <w:left w:val="single" w:sz="12" w:space="0" w:color="0000FF"/>
              <w:bottom w:val="single" w:sz="6" w:space="0" w:color="0000FF"/>
              <w:right w:val="single" w:sz="6" w:space="0" w:color="0000FF"/>
            </w:tcBorders>
            <w:vAlign w:val="bottom"/>
          </w:tcPr>
          <w:p w14:paraId="64983073"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rPr>
              <w:t>Украиндар</w:t>
            </w:r>
          </w:p>
        </w:tc>
        <w:tc>
          <w:tcPr>
            <w:tcW w:w="1694" w:type="dxa"/>
            <w:tcBorders>
              <w:top w:val="single" w:sz="6" w:space="0" w:color="0000FF"/>
              <w:left w:val="single" w:sz="6" w:space="0" w:color="0000FF"/>
              <w:bottom w:val="single" w:sz="6" w:space="0" w:color="0000FF"/>
              <w:right w:val="single" w:sz="6" w:space="0" w:color="0000FF"/>
            </w:tcBorders>
            <w:vAlign w:val="bottom"/>
          </w:tcPr>
          <w:p w14:paraId="3D87A9BB"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rPr>
              <w:t>333,0</w:t>
            </w:r>
          </w:p>
        </w:tc>
        <w:tc>
          <w:tcPr>
            <w:tcW w:w="1674" w:type="dxa"/>
            <w:tcBorders>
              <w:top w:val="single" w:sz="6" w:space="0" w:color="0000FF"/>
              <w:left w:val="single" w:sz="6" w:space="0" w:color="0000FF"/>
              <w:bottom w:val="single" w:sz="6" w:space="0" w:color="0000FF"/>
              <w:right w:val="single" w:sz="6" w:space="0" w:color="0000FF"/>
            </w:tcBorders>
          </w:tcPr>
          <w:p w14:paraId="188751BD"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rPr>
              <w:t>52,5</w:t>
            </w:r>
          </w:p>
        </w:tc>
        <w:tc>
          <w:tcPr>
            <w:tcW w:w="1555" w:type="dxa"/>
            <w:tcBorders>
              <w:top w:val="single" w:sz="6" w:space="0" w:color="0000FF"/>
              <w:left w:val="single" w:sz="6" w:space="0" w:color="0000FF"/>
              <w:bottom w:val="single" w:sz="6" w:space="0" w:color="0000FF"/>
              <w:right w:val="single" w:sz="6" w:space="0" w:color="0000FF"/>
            </w:tcBorders>
          </w:tcPr>
          <w:p w14:paraId="1A577B3B"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rPr>
              <w:t>280,5</w:t>
            </w:r>
          </w:p>
        </w:tc>
        <w:tc>
          <w:tcPr>
            <w:tcW w:w="1258" w:type="dxa"/>
            <w:tcBorders>
              <w:top w:val="single" w:sz="6" w:space="0" w:color="0000FF"/>
              <w:left w:val="single" w:sz="6" w:space="0" w:color="0000FF"/>
              <w:bottom w:val="single" w:sz="6" w:space="0" w:color="0000FF"/>
              <w:right w:val="single" w:sz="6" w:space="0" w:color="0000FF"/>
            </w:tcBorders>
          </w:tcPr>
          <w:p w14:paraId="291F496C"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rPr>
              <w:t>15,8</w:t>
            </w:r>
          </w:p>
        </w:tc>
        <w:tc>
          <w:tcPr>
            <w:tcW w:w="1592" w:type="dxa"/>
            <w:tcBorders>
              <w:top w:val="single" w:sz="6" w:space="0" w:color="0000FF"/>
              <w:left w:val="single" w:sz="6" w:space="0" w:color="0000FF"/>
              <w:bottom w:val="single" w:sz="6" w:space="0" w:color="0000FF"/>
              <w:right w:val="single" w:sz="12" w:space="0" w:color="0000FF"/>
            </w:tcBorders>
          </w:tcPr>
          <w:p w14:paraId="3050768C"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rPr>
              <w:t>84,2</w:t>
            </w:r>
          </w:p>
        </w:tc>
      </w:tr>
      <w:tr w:rsidR="0098468F" w:rsidRPr="008B7074" w14:paraId="183D49DC" w14:textId="77777777" w:rsidTr="007F7038">
        <w:trPr>
          <w:trHeight w:val="330"/>
          <w:tblCellSpacing w:w="0" w:type="dxa"/>
        </w:trPr>
        <w:tc>
          <w:tcPr>
            <w:tcW w:w="2340" w:type="dxa"/>
            <w:tcBorders>
              <w:top w:val="single" w:sz="6" w:space="0" w:color="0000FF"/>
              <w:left w:val="single" w:sz="12" w:space="0" w:color="0000FF"/>
              <w:bottom w:val="single" w:sz="6" w:space="0" w:color="0000FF"/>
              <w:right w:val="single" w:sz="6" w:space="0" w:color="0000FF"/>
            </w:tcBorders>
            <w:vAlign w:val="bottom"/>
          </w:tcPr>
          <w:p w14:paraId="5AC73F1F"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lang w:val="kk-KZ"/>
              </w:rPr>
              <w:t>Ұйғырлар</w:t>
            </w:r>
          </w:p>
        </w:tc>
        <w:tc>
          <w:tcPr>
            <w:tcW w:w="1694" w:type="dxa"/>
            <w:tcBorders>
              <w:top w:val="single" w:sz="6" w:space="0" w:color="0000FF"/>
              <w:left w:val="single" w:sz="6" w:space="0" w:color="0000FF"/>
              <w:bottom w:val="single" w:sz="6" w:space="0" w:color="0000FF"/>
              <w:right w:val="single" w:sz="6" w:space="0" w:color="0000FF"/>
            </w:tcBorders>
            <w:vAlign w:val="bottom"/>
          </w:tcPr>
          <w:p w14:paraId="28CD7A4E"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rPr>
              <w:t>224,7</w:t>
            </w:r>
          </w:p>
        </w:tc>
        <w:tc>
          <w:tcPr>
            <w:tcW w:w="1674" w:type="dxa"/>
            <w:tcBorders>
              <w:top w:val="single" w:sz="6" w:space="0" w:color="0000FF"/>
              <w:left w:val="single" w:sz="6" w:space="0" w:color="0000FF"/>
              <w:bottom w:val="single" w:sz="6" w:space="0" w:color="0000FF"/>
              <w:right w:val="single" w:sz="6" w:space="0" w:color="0000FF"/>
            </w:tcBorders>
          </w:tcPr>
          <w:p w14:paraId="6DD9C758"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rPr>
              <w:t>190,9</w:t>
            </w:r>
          </w:p>
        </w:tc>
        <w:tc>
          <w:tcPr>
            <w:tcW w:w="1555" w:type="dxa"/>
            <w:tcBorders>
              <w:top w:val="single" w:sz="6" w:space="0" w:color="0000FF"/>
              <w:left w:val="single" w:sz="6" w:space="0" w:color="0000FF"/>
              <w:bottom w:val="single" w:sz="6" w:space="0" w:color="0000FF"/>
              <w:right w:val="single" w:sz="6" w:space="0" w:color="0000FF"/>
            </w:tcBorders>
          </w:tcPr>
          <w:p w14:paraId="56C15FF9"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rPr>
              <w:t>33,8</w:t>
            </w:r>
          </w:p>
        </w:tc>
        <w:tc>
          <w:tcPr>
            <w:tcW w:w="1258" w:type="dxa"/>
            <w:tcBorders>
              <w:top w:val="single" w:sz="6" w:space="0" w:color="0000FF"/>
              <w:left w:val="single" w:sz="6" w:space="0" w:color="0000FF"/>
              <w:bottom w:val="single" w:sz="6" w:space="0" w:color="0000FF"/>
              <w:right w:val="single" w:sz="6" w:space="0" w:color="0000FF"/>
            </w:tcBorders>
          </w:tcPr>
          <w:p w14:paraId="538BA79A"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rPr>
              <w:t>85,0</w:t>
            </w:r>
          </w:p>
        </w:tc>
        <w:tc>
          <w:tcPr>
            <w:tcW w:w="1592" w:type="dxa"/>
            <w:tcBorders>
              <w:top w:val="single" w:sz="6" w:space="0" w:color="0000FF"/>
              <w:left w:val="single" w:sz="6" w:space="0" w:color="0000FF"/>
              <w:bottom w:val="single" w:sz="6" w:space="0" w:color="0000FF"/>
              <w:right w:val="single" w:sz="12" w:space="0" w:color="0000FF"/>
            </w:tcBorders>
          </w:tcPr>
          <w:p w14:paraId="2FA9981C"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rPr>
              <w:t>15,0</w:t>
            </w:r>
          </w:p>
        </w:tc>
      </w:tr>
      <w:tr w:rsidR="0098468F" w:rsidRPr="008B7074" w14:paraId="120ADD1C" w14:textId="77777777" w:rsidTr="007F7038">
        <w:trPr>
          <w:trHeight w:val="330"/>
          <w:tblCellSpacing w:w="0" w:type="dxa"/>
        </w:trPr>
        <w:tc>
          <w:tcPr>
            <w:tcW w:w="2340" w:type="dxa"/>
            <w:tcBorders>
              <w:top w:val="single" w:sz="6" w:space="0" w:color="0000FF"/>
              <w:left w:val="single" w:sz="12" w:space="0" w:color="0000FF"/>
              <w:bottom w:val="single" w:sz="6" w:space="0" w:color="0000FF"/>
              <w:right w:val="single" w:sz="6" w:space="0" w:color="0000FF"/>
            </w:tcBorders>
            <w:vAlign w:val="bottom"/>
          </w:tcPr>
          <w:p w14:paraId="02472EAE"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rPr>
              <w:t>Татарлар</w:t>
            </w:r>
          </w:p>
        </w:tc>
        <w:tc>
          <w:tcPr>
            <w:tcW w:w="1694" w:type="dxa"/>
            <w:tcBorders>
              <w:top w:val="single" w:sz="6" w:space="0" w:color="0000FF"/>
              <w:left w:val="single" w:sz="6" w:space="0" w:color="0000FF"/>
              <w:bottom w:val="single" w:sz="6" w:space="0" w:color="0000FF"/>
              <w:right w:val="single" w:sz="6" w:space="0" w:color="0000FF"/>
            </w:tcBorders>
            <w:vAlign w:val="bottom"/>
          </w:tcPr>
          <w:p w14:paraId="7FD66DB3"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rPr>
              <w:t>204,2</w:t>
            </w:r>
          </w:p>
        </w:tc>
        <w:tc>
          <w:tcPr>
            <w:tcW w:w="1674" w:type="dxa"/>
            <w:tcBorders>
              <w:top w:val="single" w:sz="6" w:space="0" w:color="0000FF"/>
              <w:left w:val="single" w:sz="6" w:space="0" w:color="0000FF"/>
              <w:bottom w:val="single" w:sz="6" w:space="0" w:color="0000FF"/>
              <w:right w:val="single" w:sz="6" w:space="0" w:color="0000FF"/>
            </w:tcBorders>
          </w:tcPr>
          <w:p w14:paraId="603B577A"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rPr>
              <w:t>104,2</w:t>
            </w:r>
          </w:p>
        </w:tc>
        <w:tc>
          <w:tcPr>
            <w:tcW w:w="1555" w:type="dxa"/>
            <w:tcBorders>
              <w:top w:val="single" w:sz="6" w:space="0" w:color="0000FF"/>
              <w:left w:val="single" w:sz="6" w:space="0" w:color="0000FF"/>
              <w:bottom w:val="single" w:sz="6" w:space="0" w:color="0000FF"/>
              <w:right w:val="single" w:sz="6" w:space="0" w:color="0000FF"/>
            </w:tcBorders>
          </w:tcPr>
          <w:p w14:paraId="5F97C001"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rPr>
              <w:t>100,0</w:t>
            </w:r>
          </w:p>
        </w:tc>
        <w:tc>
          <w:tcPr>
            <w:tcW w:w="1258" w:type="dxa"/>
            <w:tcBorders>
              <w:top w:val="single" w:sz="6" w:space="0" w:color="0000FF"/>
              <w:left w:val="single" w:sz="6" w:space="0" w:color="0000FF"/>
              <w:bottom w:val="single" w:sz="6" w:space="0" w:color="0000FF"/>
              <w:right w:val="single" w:sz="6" w:space="0" w:color="0000FF"/>
            </w:tcBorders>
          </w:tcPr>
          <w:p w14:paraId="5BADDAA7"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rPr>
              <w:t>51,0</w:t>
            </w:r>
          </w:p>
        </w:tc>
        <w:tc>
          <w:tcPr>
            <w:tcW w:w="1592" w:type="dxa"/>
            <w:tcBorders>
              <w:top w:val="single" w:sz="6" w:space="0" w:color="0000FF"/>
              <w:left w:val="single" w:sz="6" w:space="0" w:color="0000FF"/>
              <w:bottom w:val="single" w:sz="6" w:space="0" w:color="0000FF"/>
              <w:right w:val="single" w:sz="12" w:space="0" w:color="0000FF"/>
            </w:tcBorders>
          </w:tcPr>
          <w:p w14:paraId="37AA0EE9"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rPr>
              <w:t>49,0</w:t>
            </w:r>
          </w:p>
        </w:tc>
      </w:tr>
      <w:tr w:rsidR="0098468F" w:rsidRPr="008B7074" w14:paraId="0ED77A43" w14:textId="77777777" w:rsidTr="007F7038">
        <w:trPr>
          <w:trHeight w:val="330"/>
          <w:tblCellSpacing w:w="0" w:type="dxa"/>
        </w:trPr>
        <w:tc>
          <w:tcPr>
            <w:tcW w:w="2340" w:type="dxa"/>
            <w:tcBorders>
              <w:top w:val="single" w:sz="6" w:space="0" w:color="0000FF"/>
              <w:left w:val="single" w:sz="12" w:space="0" w:color="0000FF"/>
              <w:bottom w:val="single" w:sz="6" w:space="0" w:color="0000FF"/>
              <w:right w:val="single" w:sz="6" w:space="0" w:color="0000FF"/>
            </w:tcBorders>
          </w:tcPr>
          <w:p w14:paraId="45D13431"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rPr>
              <w:t>Немістер</w:t>
            </w:r>
          </w:p>
        </w:tc>
        <w:tc>
          <w:tcPr>
            <w:tcW w:w="1694" w:type="dxa"/>
            <w:tcBorders>
              <w:top w:val="single" w:sz="6" w:space="0" w:color="0000FF"/>
              <w:left w:val="single" w:sz="6" w:space="0" w:color="0000FF"/>
              <w:bottom w:val="single" w:sz="6" w:space="0" w:color="0000FF"/>
              <w:right w:val="single" w:sz="6" w:space="0" w:color="0000FF"/>
            </w:tcBorders>
          </w:tcPr>
          <w:p w14:paraId="05CC1E69"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rPr>
              <w:t>178,4</w:t>
            </w:r>
          </w:p>
        </w:tc>
        <w:tc>
          <w:tcPr>
            <w:tcW w:w="1674" w:type="dxa"/>
            <w:tcBorders>
              <w:top w:val="single" w:sz="6" w:space="0" w:color="0000FF"/>
              <w:left w:val="single" w:sz="6" w:space="0" w:color="0000FF"/>
              <w:bottom w:val="single" w:sz="6" w:space="0" w:color="0000FF"/>
              <w:right w:val="single" w:sz="6" w:space="0" w:color="0000FF"/>
            </w:tcBorders>
          </w:tcPr>
          <w:p w14:paraId="02B7571F"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rPr>
              <w:t>30,4</w:t>
            </w:r>
          </w:p>
        </w:tc>
        <w:tc>
          <w:tcPr>
            <w:tcW w:w="1555" w:type="dxa"/>
            <w:tcBorders>
              <w:top w:val="single" w:sz="6" w:space="0" w:color="0000FF"/>
              <w:left w:val="single" w:sz="6" w:space="0" w:color="0000FF"/>
              <w:bottom w:val="single" w:sz="6" w:space="0" w:color="0000FF"/>
              <w:right w:val="single" w:sz="6" w:space="0" w:color="0000FF"/>
            </w:tcBorders>
          </w:tcPr>
          <w:p w14:paraId="4E9603D9"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rPr>
              <w:t>148,0</w:t>
            </w:r>
          </w:p>
        </w:tc>
        <w:tc>
          <w:tcPr>
            <w:tcW w:w="1258" w:type="dxa"/>
            <w:tcBorders>
              <w:top w:val="single" w:sz="6" w:space="0" w:color="0000FF"/>
              <w:left w:val="single" w:sz="6" w:space="0" w:color="0000FF"/>
              <w:bottom w:val="single" w:sz="6" w:space="0" w:color="0000FF"/>
              <w:right w:val="single" w:sz="6" w:space="0" w:color="0000FF"/>
            </w:tcBorders>
          </w:tcPr>
          <w:p w14:paraId="6C1E6F87"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rPr>
              <w:t>17,0</w:t>
            </w:r>
          </w:p>
        </w:tc>
        <w:tc>
          <w:tcPr>
            <w:tcW w:w="1592" w:type="dxa"/>
            <w:tcBorders>
              <w:top w:val="single" w:sz="6" w:space="0" w:color="0000FF"/>
              <w:left w:val="single" w:sz="6" w:space="0" w:color="0000FF"/>
              <w:bottom w:val="single" w:sz="6" w:space="0" w:color="0000FF"/>
              <w:right w:val="single" w:sz="12" w:space="0" w:color="0000FF"/>
            </w:tcBorders>
          </w:tcPr>
          <w:p w14:paraId="66A97AC3"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rPr>
              <w:t>83,0</w:t>
            </w:r>
          </w:p>
        </w:tc>
      </w:tr>
      <w:tr w:rsidR="0098468F" w:rsidRPr="008B7074" w14:paraId="36F082E7" w14:textId="77777777" w:rsidTr="007F7038">
        <w:trPr>
          <w:trHeight w:val="330"/>
          <w:tblCellSpacing w:w="0" w:type="dxa"/>
        </w:trPr>
        <w:tc>
          <w:tcPr>
            <w:tcW w:w="2340" w:type="dxa"/>
            <w:tcBorders>
              <w:top w:val="single" w:sz="6" w:space="0" w:color="0000FF"/>
              <w:left w:val="single" w:sz="12" w:space="0" w:color="0000FF"/>
              <w:bottom w:val="single" w:sz="12" w:space="0" w:color="0000FF"/>
              <w:right w:val="single" w:sz="6" w:space="0" w:color="0000FF"/>
            </w:tcBorders>
          </w:tcPr>
          <w:p w14:paraId="7B7A13A2"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rPr>
              <w:t>Корейлер</w:t>
            </w:r>
          </w:p>
        </w:tc>
        <w:tc>
          <w:tcPr>
            <w:tcW w:w="1694" w:type="dxa"/>
            <w:tcBorders>
              <w:top w:val="single" w:sz="6" w:space="0" w:color="0000FF"/>
              <w:left w:val="single" w:sz="6" w:space="0" w:color="0000FF"/>
              <w:bottom w:val="single" w:sz="12" w:space="0" w:color="0000FF"/>
              <w:right w:val="single" w:sz="6" w:space="0" w:color="0000FF"/>
            </w:tcBorders>
          </w:tcPr>
          <w:p w14:paraId="15503001"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rPr>
              <w:t>100,4</w:t>
            </w:r>
          </w:p>
        </w:tc>
        <w:tc>
          <w:tcPr>
            <w:tcW w:w="1674" w:type="dxa"/>
            <w:tcBorders>
              <w:top w:val="single" w:sz="6" w:space="0" w:color="0000FF"/>
              <w:left w:val="single" w:sz="6" w:space="0" w:color="0000FF"/>
              <w:bottom w:val="single" w:sz="12" w:space="0" w:color="0000FF"/>
              <w:right w:val="single" w:sz="6" w:space="0" w:color="0000FF"/>
            </w:tcBorders>
          </w:tcPr>
          <w:p w14:paraId="404E5D78"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rPr>
              <w:t>36,1</w:t>
            </w:r>
          </w:p>
        </w:tc>
        <w:tc>
          <w:tcPr>
            <w:tcW w:w="1555" w:type="dxa"/>
            <w:tcBorders>
              <w:top w:val="single" w:sz="6" w:space="0" w:color="0000FF"/>
              <w:left w:val="single" w:sz="6" w:space="0" w:color="0000FF"/>
              <w:bottom w:val="single" w:sz="12" w:space="0" w:color="0000FF"/>
              <w:right w:val="single" w:sz="6" w:space="0" w:color="0000FF"/>
            </w:tcBorders>
          </w:tcPr>
          <w:p w14:paraId="1964ACE6"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rPr>
              <w:t>64,3</w:t>
            </w:r>
          </w:p>
        </w:tc>
        <w:tc>
          <w:tcPr>
            <w:tcW w:w="1258" w:type="dxa"/>
            <w:tcBorders>
              <w:top w:val="single" w:sz="6" w:space="0" w:color="0000FF"/>
              <w:left w:val="single" w:sz="6" w:space="0" w:color="0000FF"/>
              <w:bottom w:val="single" w:sz="12" w:space="0" w:color="0000FF"/>
              <w:right w:val="single" w:sz="6" w:space="0" w:color="0000FF"/>
            </w:tcBorders>
          </w:tcPr>
          <w:p w14:paraId="4649A109"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rPr>
              <w:t>36,0</w:t>
            </w:r>
          </w:p>
        </w:tc>
        <w:tc>
          <w:tcPr>
            <w:tcW w:w="1592" w:type="dxa"/>
            <w:tcBorders>
              <w:top w:val="single" w:sz="6" w:space="0" w:color="0000FF"/>
              <w:left w:val="single" w:sz="6" w:space="0" w:color="0000FF"/>
              <w:bottom w:val="single" w:sz="12" w:space="0" w:color="0000FF"/>
              <w:right w:val="single" w:sz="12" w:space="0" w:color="0000FF"/>
            </w:tcBorders>
          </w:tcPr>
          <w:p w14:paraId="11B3B9ED" w14:textId="77777777" w:rsidR="0098468F" w:rsidRPr="008B7074" w:rsidRDefault="0098468F" w:rsidP="00E66C06">
            <w:pPr>
              <w:spacing w:after="0" w:line="240" w:lineRule="auto"/>
              <w:ind w:firstLine="709"/>
              <w:jc w:val="both"/>
              <w:rPr>
                <w:rFonts w:ascii="Times New Roman" w:hAnsi="Times New Roman"/>
                <w:b/>
                <w:sz w:val="24"/>
                <w:szCs w:val="24"/>
              </w:rPr>
            </w:pPr>
            <w:r w:rsidRPr="008B7074">
              <w:rPr>
                <w:rFonts w:ascii="Times New Roman" w:hAnsi="Times New Roman"/>
                <w:b/>
                <w:sz w:val="24"/>
                <w:szCs w:val="24"/>
              </w:rPr>
              <w:t>64,0</w:t>
            </w:r>
          </w:p>
        </w:tc>
      </w:tr>
    </w:tbl>
    <w:p w14:paraId="43DAAE89" w14:textId="77777777" w:rsidR="0098468F" w:rsidRPr="008B7074" w:rsidRDefault="0098468F" w:rsidP="00E66C06">
      <w:pPr>
        <w:pStyle w:val="a3"/>
        <w:shd w:val="clear" w:color="auto" w:fill="FFFFFF"/>
        <w:spacing w:before="0" w:beforeAutospacing="0" w:after="0" w:afterAutospacing="0"/>
        <w:jc w:val="both"/>
        <w:rPr>
          <w:b/>
          <w:lang w:val="kk-KZ"/>
        </w:rPr>
      </w:pPr>
    </w:p>
    <w:p w14:paraId="376696B6" w14:textId="77777777" w:rsidR="0098468F" w:rsidRPr="008B7074" w:rsidRDefault="0098468F" w:rsidP="00E66C06">
      <w:pPr>
        <w:pStyle w:val="a3"/>
        <w:shd w:val="clear" w:color="auto" w:fill="FFFFFF"/>
        <w:spacing w:before="0" w:beforeAutospacing="0" w:after="0" w:afterAutospacing="0"/>
        <w:jc w:val="both"/>
        <w:rPr>
          <w:b/>
          <w:lang w:val="kk-KZ"/>
        </w:rPr>
      </w:pPr>
    </w:p>
    <w:p w14:paraId="75B08EE5" w14:textId="77777777" w:rsidR="0098468F" w:rsidRDefault="0098468F" w:rsidP="00E66C06">
      <w:pPr>
        <w:pStyle w:val="a3"/>
        <w:shd w:val="clear" w:color="auto" w:fill="FFFFFF"/>
        <w:spacing w:before="0" w:beforeAutospacing="0" w:after="0" w:afterAutospacing="0"/>
        <w:jc w:val="center"/>
        <w:rPr>
          <w:b/>
          <w:lang w:val="kk-KZ"/>
        </w:rPr>
      </w:pPr>
    </w:p>
    <w:p w14:paraId="1166CBAC" w14:textId="77777777" w:rsidR="0098468F" w:rsidRDefault="0098468F" w:rsidP="00E66C06">
      <w:pPr>
        <w:pStyle w:val="a3"/>
        <w:shd w:val="clear" w:color="auto" w:fill="FFFFFF"/>
        <w:spacing w:before="0" w:beforeAutospacing="0" w:after="0" w:afterAutospacing="0"/>
        <w:jc w:val="center"/>
        <w:rPr>
          <w:b/>
          <w:lang w:val="kk-KZ"/>
        </w:rPr>
      </w:pPr>
    </w:p>
    <w:p w14:paraId="2FA04F4A" w14:textId="77777777" w:rsidR="0098468F" w:rsidRDefault="0098468F" w:rsidP="00E66C06">
      <w:pPr>
        <w:pStyle w:val="a3"/>
        <w:shd w:val="clear" w:color="auto" w:fill="FFFFFF"/>
        <w:spacing w:before="0" w:beforeAutospacing="0" w:after="0" w:afterAutospacing="0"/>
        <w:jc w:val="center"/>
        <w:rPr>
          <w:b/>
          <w:lang w:val="kk-KZ"/>
        </w:rPr>
      </w:pPr>
    </w:p>
    <w:p w14:paraId="340EA080" w14:textId="77777777" w:rsidR="0098468F" w:rsidRDefault="0098468F" w:rsidP="00E66C06">
      <w:pPr>
        <w:pStyle w:val="a3"/>
        <w:shd w:val="clear" w:color="auto" w:fill="FFFFFF"/>
        <w:spacing w:before="0" w:beforeAutospacing="0" w:after="0" w:afterAutospacing="0"/>
        <w:jc w:val="center"/>
        <w:rPr>
          <w:b/>
          <w:lang w:val="kk-KZ"/>
        </w:rPr>
      </w:pPr>
    </w:p>
    <w:p w14:paraId="30302771" w14:textId="77777777" w:rsidR="0098468F" w:rsidRDefault="0098468F" w:rsidP="00E66C06">
      <w:pPr>
        <w:pStyle w:val="a3"/>
        <w:shd w:val="clear" w:color="auto" w:fill="FFFFFF"/>
        <w:spacing w:before="0" w:beforeAutospacing="0" w:after="0" w:afterAutospacing="0"/>
        <w:jc w:val="center"/>
        <w:rPr>
          <w:b/>
          <w:lang w:val="kk-KZ"/>
        </w:rPr>
      </w:pPr>
    </w:p>
    <w:p w14:paraId="4265E4D4" w14:textId="77777777" w:rsidR="0098468F" w:rsidRDefault="0098468F" w:rsidP="00E66C06">
      <w:pPr>
        <w:pStyle w:val="a3"/>
        <w:shd w:val="clear" w:color="auto" w:fill="FFFFFF"/>
        <w:spacing w:before="0" w:beforeAutospacing="0" w:after="0" w:afterAutospacing="0"/>
        <w:jc w:val="center"/>
        <w:rPr>
          <w:b/>
          <w:lang w:val="kk-KZ"/>
        </w:rPr>
      </w:pPr>
    </w:p>
    <w:p w14:paraId="5A087D7E" w14:textId="77777777" w:rsidR="0098468F" w:rsidRDefault="0098468F" w:rsidP="00E66C06">
      <w:pPr>
        <w:pStyle w:val="a3"/>
        <w:shd w:val="clear" w:color="auto" w:fill="FFFFFF"/>
        <w:spacing w:before="0" w:beforeAutospacing="0" w:after="0" w:afterAutospacing="0"/>
        <w:jc w:val="center"/>
        <w:rPr>
          <w:b/>
          <w:lang w:val="kk-KZ"/>
        </w:rPr>
      </w:pPr>
    </w:p>
    <w:p w14:paraId="12C33ADF" w14:textId="77777777" w:rsidR="0098468F" w:rsidRDefault="0098468F" w:rsidP="00E66C06">
      <w:pPr>
        <w:pStyle w:val="a3"/>
        <w:shd w:val="clear" w:color="auto" w:fill="FFFFFF"/>
        <w:spacing w:before="0" w:beforeAutospacing="0" w:after="0" w:afterAutospacing="0"/>
        <w:jc w:val="center"/>
        <w:rPr>
          <w:b/>
          <w:lang w:val="kk-KZ"/>
        </w:rPr>
      </w:pPr>
    </w:p>
    <w:p w14:paraId="66B6264C" w14:textId="77777777" w:rsidR="0098468F" w:rsidRDefault="0098468F" w:rsidP="00E66C06">
      <w:pPr>
        <w:pStyle w:val="a3"/>
        <w:shd w:val="clear" w:color="auto" w:fill="FFFFFF"/>
        <w:spacing w:before="0" w:beforeAutospacing="0" w:after="0" w:afterAutospacing="0"/>
        <w:jc w:val="center"/>
        <w:rPr>
          <w:b/>
          <w:lang w:val="kk-KZ"/>
        </w:rPr>
      </w:pPr>
    </w:p>
    <w:p w14:paraId="74E80EAB" w14:textId="77777777" w:rsidR="0098468F" w:rsidRDefault="0098468F" w:rsidP="00E66C06">
      <w:pPr>
        <w:pStyle w:val="a3"/>
        <w:shd w:val="clear" w:color="auto" w:fill="FFFFFF"/>
        <w:spacing w:before="0" w:beforeAutospacing="0" w:after="0" w:afterAutospacing="0"/>
        <w:jc w:val="center"/>
        <w:rPr>
          <w:b/>
          <w:lang w:val="kk-KZ"/>
        </w:rPr>
      </w:pPr>
    </w:p>
    <w:p w14:paraId="0587A6E4" w14:textId="77777777" w:rsidR="0098468F" w:rsidRDefault="0098468F" w:rsidP="00E66C06">
      <w:pPr>
        <w:pStyle w:val="a3"/>
        <w:shd w:val="clear" w:color="auto" w:fill="FFFFFF"/>
        <w:spacing w:before="0" w:beforeAutospacing="0" w:after="0" w:afterAutospacing="0"/>
        <w:jc w:val="center"/>
        <w:rPr>
          <w:b/>
          <w:lang w:val="kk-KZ"/>
        </w:rPr>
      </w:pPr>
    </w:p>
    <w:p w14:paraId="401A3A8A" w14:textId="77777777" w:rsidR="0098468F" w:rsidRDefault="0098468F" w:rsidP="00E66C06">
      <w:pPr>
        <w:pStyle w:val="a3"/>
        <w:shd w:val="clear" w:color="auto" w:fill="FFFFFF"/>
        <w:spacing w:before="0" w:beforeAutospacing="0" w:after="0" w:afterAutospacing="0"/>
        <w:jc w:val="center"/>
        <w:rPr>
          <w:b/>
          <w:lang w:val="kk-KZ"/>
        </w:rPr>
      </w:pPr>
    </w:p>
    <w:p w14:paraId="4944A570" w14:textId="77777777" w:rsidR="0098468F" w:rsidRDefault="0098468F" w:rsidP="00E66C06">
      <w:pPr>
        <w:pStyle w:val="a3"/>
        <w:shd w:val="clear" w:color="auto" w:fill="FFFFFF"/>
        <w:spacing w:before="0" w:beforeAutospacing="0" w:after="0" w:afterAutospacing="0"/>
        <w:jc w:val="center"/>
        <w:rPr>
          <w:b/>
          <w:lang w:val="kk-KZ"/>
        </w:rPr>
      </w:pPr>
    </w:p>
    <w:p w14:paraId="698B8357" w14:textId="77777777" w:rsidR="0098468F" w:rsidRDefault="0098468F" w:rsidP="00E66C06">
      <w:pPr>
        <w:pStyle w:val="a3"/>
        <w:shd w:val="clear" w:color="auto" w:fill="FFFFFF"/>
        <w:spacing w:before="0" w:beforeAutospacing="0" w:after="0" w:afterAutospacing="0"/>
        <w:jc w:val="center"/>
        <w:rPr>
          <w:b/>
          <w:lang w:val="kk-KZ"/>
        </w:rPr>
      </w:pPr>
    </w:p>
    <w:p w14:paraId="283A8FA7" w14:textId="77777777" w:rsidR="0098468F" w:rsidRDefault="0098468F" w:rsidP="00E66C06">
      <w:pPr>
        <w:pStyle w:val="a3"/>
        <w:shd w:val="clear" w:color="auto" w:fill="FFFFFF"/>
        <w:spacing w:before="0" w:beforeAutospacing="0" w:after="0" w:afterAutospacing="0"/>
        <w:jc w:val="center"/>
        <w:rPr>
          <w:b/>
          <w:lang w:val="kk-KZ"/>
        </w:rPr>
      </w:pPr>
    </w:p>
    <w:p w14:paraId="69A5B47C" w14:textId="77777777" w:rsidR="0098468F" w:rsidRDefault="0098468F" w:rsidP="00E66C06">
      <w:pPr>
        <w:pStyle w:val="a3"/>
        <w:shd w:val="clear" w:color="auto" w:fill="FFFFFF"/>
        <w:spacing w:before="0" w:beforeAutospacing="0" w:after="0" w:afterAutospacing="0"/>
        <w:jc w:val="center"/>
        <w:rPr>
          <w:b/>
          <w:lang w:val="kk-KZ"/>
        </w:rPr>
      </w:pPr>
    </w:p>
    <w:p w14:paraId="1509E971" w14:textId="77777777" w:rsidR="0098468F" w:rsidRDefault="0098468F" w:rsidP="00E66C06">
      <w:pPr>
        <w:pStyle w:val="a3"/>
        <w:shd w:val="clear" w:color="auto" w:fill="FFFFFF"/>
        <w:spacing w:before="0" w:beforeAutospacing="0" w:after="0" w:afterAutospacing="0"/>
        <w:jc w:val="center"/>
        <w:rPr>
          <w:b/>
          <w:lang w:val="kk-KZ"/>
        </w:rPr>
      </w:pPr>
    </w:p>
    <w:p w14:paraId="384D5936" w14:textId="77777777" w:rsidR="0098468F" w:rsidRDefault="0098468F" w:rsidP="00E66C06">
      <w:pPr>
        <w:pStyle w:val="a3"/>
        <w:shd w:val="clear" w:color="auto" w:fill="FFFFFF"/>
        <w:spacing w:before="0" w:beforeAutospacing="0" w:after="0" w:afterAutospacing="0"/>
        <w:jc w:val="center"/>
        <w:rPr>
          <w:b/>
          <w:lang w:val="kk-KZ"/>
        </w:rPr>
      </w:pPr>
    </w:p>
    <w:p w14:paraId="0A643933" w14:textId="77777777" w:rsidR="0098468F" w:rsidRDefault="0098468F" w:rsidP="00E66C06">
      <w:pPr>
        <w:pStyle w:val="a3"/>
        <w:shd w:val="clear" w:color="auto" w:fill="FFFFFF"/>
        <w:spacing w:before="0" w:beforeAutospacing="0" w:after="0" w:afterAutospacing="0"/>
        <w:jc w:val="center"/>
        <w:rPr>
          <w:b/>
          <w:lang w:val="kk-KZ"/>
        </w:rPr>
      </w:pPr>
    </w:p>
    <w:p w14:paraId="41F2FF11" w14:textId="77777777" w:rsidR="0098468F" w:rsidRDefault="0098468F" w:rsidP="00E66C06">
      <w:pPr>
        <w:pStyle w:val="a3"/>
        <w:shd w:val="clear" w:color="auto" w:fill="FFFFFF"/>
        <w:spacing w:before="0" w:beforeAutospacing="0" w:after="0" w:afterAutospacing="0"/>
        <w:jc w:val="center"/>
        <w:rPr>
          <w:b/>
          <w:lang w:val="kk-KZ"/>
        </w:rPr>
      </w:pPr>
    </w:p>
    <w:p w14:paraId="22300918" w14:textId="77777777" w:rsidR="0098468F" w:rsidRDefault="0098468F" w:rsidP="00E66C06">
      <w:pPr>
        <w:pStyle w:val="a3"/>
        <w:shd w:val="clear" w:color="auto" w:fill="FFFFFF"/>
        <w:spacing w:before="0" w:beforeAutospacing="0" w:after="0" w:afterAutospacing="0"/>
        <w:jc w:val="center"/>
        <w:rPr>
          <w:b/>
          <w:lang w:val="kk-KZ"/>
        </w:rPr>
      </w:pPr>
    </w:p>
    <w:p w14:paraId="27D98FFF" w14:textId="77777777" w:rsidR="0098468F" w:rsidRDefault="0098468F" w:rsidP="00E66C06">
      <w:pPr>
        <w:pStyle w:val="a3"/>
        <w:shd w:val="clear" w:color="auto" w:fill="FFFFFF"/>
        <w:spacing w:before="0" w:beforeAutospacing="0" w:after="0" w:afterAutospacing="0"/>
        <w:jc w:val="center"/>
        <w:rPr>
          <w:b/>
          <w:lang w:val="kk-KZ"/>
        </w:rPr>
      </w:pPr>
    </w:p>
    <w:p w14:paraId="6075FEE7" w14:textId="77777777" w:rsidR="0098468F" w:rsidRDefault="0098468F" w:rsidP="00E66C06">
      <w:pPr>
        <w:pStyle w:val="a3"/>
        <w:shd w:val="clear" w:color="auto" w:fill="FFFFFF"/>
        <w:spacing w:before="0" w:beforeAutospacing="0" w:after="0" w:afterAutospacing="0"/>
        <w:jc w:val="center"/>
        <w:rPr>
          <w:b/>
          <w:lang w:val="kk-KZ"/>
        </w:rPr>
      </w:pPr>
    </w:p>
    <w:p w14:paraId="29C0D8E2" w14:textId="77777777" w:rsidR="0098468F" w:rsidRDefault="0098468F" w:rsidP="00E66C06">
      <w:pPr>
        <w:pStyle w:val="a3"/>
        <w:shd w:val="clear" w:color="auto" w:fill="FFFFFF"/>
        <w:spacing w:before="0" w:beforeAutospacing="0" w:after="0" w:afterAutospacing="0"/>
        <w:jc w:val="center"/>
        <w:rPr>
          <w:b/>
          <w:lang w:val="kk-KZ"/>
        </w:rPr>
      </w:pPr>
    </w:p>
    <w:p w14:paraId="664D1E55" w14:textId="77777777" w:rsidR="0098468F" w:rsidRDefault="0098468F" w:rsidP="00E66C06">
      <w:pPr>
        <w:pStyle w:val="a3"/>
        <w:shd w:val="clear" w:color="auto" w:fill="FFFFFF"/>
        <w:spacing w:before="0" w:beforeAutospacing="0" w:after="0" w:afterAutospacing="0"/>
        <w:jc w:val="center"/>
        <w:rPr>
          <w:b/>
          <w:lang w:val="kk-KZ"/>
        </w:rPr>
      </w:pPr>
    </w:p>
    <w:p w14:paraId="3791809D" w14:textId="77777777" w:rsidR="0098468F" w:rsidRDefault="0098468F" w:rsidP="00E66C06">
      <w:pPr>
        <w:pStyle w:val="a3"/>
        <w:shd w:val="clear" w:color="auto" w:fill="FFFFFF"/>
        <w:spacing w:before="0" w:beforeAutospacing="0" w:after="0" w:afterAutospacing="0"/>
        <w:jc w:val="center"/>
        <w:rPr>
          <w:b/>
          <w:lang w:val="kk-KZ"/>
        </w:rPr>
      </w:pPr>
    </w:p>
    <w:p w14:paraId="63FFE9CA" w14:textId="77777777" w:rsidR="0098468F" w:rsidRDefault="0098468F" w:rsidP="00E66C06">
      <w:pPr>
        <w:pStyle w:val="a3"/>
        <w:shd w:val="clear" w:color="auto" w:fill="FFFFFF"/>
        <w:spacing w:before="0" w:beforeAutospacing="0" w:after="0" w:afterAutospacing="0"/>
        <w:jc w:val="center"/>
        <w:rPr>
          <w:b/>
          <w:lang w:val="kk-KZ"/>
        </w:rPr>
      </w:pPr>
    </w:p>
    <w:p w14:paraId="6BB8D3A8" w14:textId="77777777" w:rsidR="0098468F" w:rsidRDefault="0098468F" w:rsidP="00E66C06">
      <w:pPr>
        <w:pStyle w:val="a3"/>
        <w:shd w:val="clear" w:color="auto" w:fill="FFFFFF"/>
        <w:spacing w:before="0" w:beforeAutospacing="0" w:after="0" w:afterAutospacing="0"/>
        <w:jc w:val="center"/>
        <w:rPr>
          <w:b/>
          <w:lang w:val="kk-KZ"/>
        </w:rPr>
      </w:pPr>
    </w:p>
    <w:sectPr w:rsidR="0098468F" w:rsidSect="001778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KK EK">
    <w:altName w:val="Times New Roman"/>
    <w:charset w:val="CC"/>
    <w:family w:val="roman"/>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F116B4"/>
    <w:multiLevelType w:val="hybridMultilevel"/>
    <w:tmpl w:val="248A4E0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EB00051"/>
    <w:multiLevelType w:val="multilevel"/>
    <w:tmpl w:val="9DC06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CC4F84"/>
    <w:multiLevelType w:val="hybridMultilevel"/>
    <w:tmpl w:val="DFF682BC"/>
    <w:lvl w:ilvl="0" w:tplc="62F84DD2">
      <w:start w:val="4"/>
      <w:numFmt w:val="bullet"/>
      <w:lvlText w:val="–"/>
      <w:lvlJc w:val="left"/>
      <w:pPr>
        <w:tabs>
          <w:tab w:val="num" w:pos="1068"/>
        </w:tabs>
        <w:ind w:left="1068" w:hanging="360"/>
      </w:pPr>
      <w:rPr>
        <w:rFonts w:ascii="Times New Roman KK EK" w:eastAsia="Times New Roman" w:hAnsi="Times New Roman KK EK"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5A511FCF"/>
    <w:multiLevelType w:val="multilevel"/>
    <w:tmpl w:val="DAEE8D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01E273F"/>
    <w:multiLevelType w:val="multilevel"/>
    <w:tmpl w:val="D0FE2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2111007">
    <w:abstractNumId w:val="0"/>
  </w:num>
  <w:num w:numId="2" w16cid:durableId="946500524">
    <w:abstractNumId w:val="3"/>
  </w:num>
  <w:num w:numId="3" w16cid:durableId="994575145">
    <w:abstractNumId w:val="4"/>
  </w:num>
  <w:num w:numId="4" w16cid:durableId="1098714491">
    <w:abstractNumId w:val="1"/>
  </w:num>
  <w:num w:numId="5" w16cid:durableId="1908025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80726"/>
    <w:rsid w:val="000546E5"/>
    <w:rsid w:val="0006530B"/>
    <w:rsid w:val="00073D89"/>
    <w:rsid w:val="000824D6"/>
    <w:rsid w:val="000A22C0"/>
    <w:rsid w:val="000B3986"/>
    <w:rsid w:val="000D4D0C"/>
    <w:rsid w:val="001027F8"/>
    <w:rsid w:val="00135F99"/>
    <w:rsid w:val="00136A6D"/>
    <w:rsid w:val="00176967"/>
    <w:rsid w:val="0017787E"/>
    <w:rsid w:val="00194BAF"/>
    <w:rsid w:val="001B726E"/>
    <w:rsid w:val="001D011F"/>
    <w:rsid w:val="001D3214"/>
    <w:rsid w:val="001E238E"/>
    <w:rsid w:val="00201DBB"/>
    <w:rsid w:val="0022418A"/>
    <w:rsid w:val="00226015"/>
    <w:rsid w:val="00254D01"/>
    <w:rsid w:val="00264A66"/>
    <w:rsid w:val="002A5FFF"/>
    <w:rsid w:val="002A6E3F"/>
    <w:rsid w:val="002E4B86"/>
    <w:rsid w:val="00302669"/>
    <w:rsid w:val="00312F6C"/>
    <w:rsid w:val="003225C6"/>
    <w:rsid w:val="00327DE1"/>
    <w:rsid w:val="00352656"/>
    <w:rsid w:val="003539A4"/>
    <w:rsid w:val="003758D9"/>
    <w:rsid w:val="00386254"/>
    <w:rsid w:val="003A366C"/>
    <w:rsid w:val="003A749E"/>
    <w:rsid w:val="003A7CBD"/>
    <w:rsid w:val="003B3EE8"/>
    <w:rsid w:val="003D12D5"/>
    <w:rsid w:val="003D41BC"/>
    <w:rsid w:val="00405C32"/>
    <w:rsid w:val="00412F2A"/>
    <w:rsid w:val="00450566"/>
    <w:rsid w:val="00465257"/>
    <w:rsid w:val="00470854"/>
    <w:rsid w:val="004760F6"/>
    <w:rsid w:val="004B6342"/>
    <w:rsid w:val="00536E7A"/>
    <w:rsid w:val="00562BC1"/>
    <w:rsid w:val="0057044F"/>
    <w:rsid w:val="00580F73"/>
    <w:rsid w:val="005832E3"/>
    <w:rsid w:val="00587554"/>
    <w:rsid w:val="005B7152"/>
    <w:rsid w:val="005E382D"/>
    <w:rsid w:val="006173D4"/>
    <w:rsid w:val="00627514"/>
    <w:rsid w:val="0063720C"/>
    <w:rsid w:val="00644FDC"/>
    <w:rsid w:val="006817C2"/>
    <w:rsid w:val="0068618E"/>
    <w:rsid w:val="006A1A93"/>
    <w:rsid w:val="006C3C84"/>
    <w:rsid w:val="006C43D1"/>
    <w:rsid w:val="006F6BA7"/>
    <w:rsid w:val="0072743B"/>
    <w:rsid w:val="00747618"/>
    <w:rsid w:val="00756CBB"/>
    <w:rsid w:val="00780726"/>
    <w:rsid w:val="00790FB5"/>
    <w:rsid w:val="00796AC0"/>
    <w:rsid w:val="007B13AA"/>
    <w:rsid w:val="007B5A2B"/>
    <w:rsid w:val="007F7038"/>
    <w:rsid w:val="00805925"/>
    <w:rsid w:val="008351AA"/>
    <w:rsid w:val="00851AC7"/>
    <w:rsid w:val="00884CEB"/>
    <w:rsid w:val="00891199"/>
    <w:rsid w:val="008914E2"/>
    <w:rsid w:val="008B7074"/>
    <w:rsid w:val="008F6C85"/>
    <w:rsid w:val="00912359"/>
    <w:rsid w:val="00920CF1"/>
    <w:rsid w:val="0092236E"/>
    <w:rsid w:val="00933E0A"/>
    <w:rsid w:val="00943736"/>
    <w:rsid w:val="00965656"/>
    <w:rsid w:val="0098468F"/>
    <w:rsid w:val="009B495C"/>
    <w:rsid w:val="009C3275"/>
    <w:rsid w:val="00A1641A"/>
    <w:rsid w:val="00A27F39"/>
    <w:rsid w:val="00A77C9D"/>
    <w:rsid w:val="00AA7F57"/>
    <w:rsid w:val="00AE186D"/>
    <w:rsid w:val="00B34A91"/>
    <w:rsid w:val="00B87CB2"/>
    <w:rsid w:val="00BA48C3"/>
    <w:rsid w:val="00BD6FE8"/>
    <w:rsid w:val="00BF6017"/>
    <w:rsid w:val="00C0181B"/>
    <w:rsid w:val="00C917ED"/>
    <w:rsid w:val="00C96E03"/>
    <w:rsid w:val="00CA50FA"/>
    <w:rsid w:val="00CB09E1"/>
    <w:rsid w:val="00CB77EC"/>
    <w:rsid w:val="00CD21C6"/>
    <w:rsid w:val="00CE447D"/>
    <w:rsid w:val="00D124C2"/>
    <w:rsid w:val="00D14428"/>
    <w:rsid w:val="00D256A6"/>
    <w:rsid w:val="00D35F02"/>
    <w:rsid w:val="00D42E70"/>
    <w:rsid w:val="00DB1D6C"/>
    <w:rsid w:val="00DB1EA6"/>
    <w:rsid w:val="00DB3E5D"/>
    <w:rsid w:val="00DC2A98"/>
    <w:rsid w:val="00DF30B8"/>
    <w:rsid w:val="00DF4064"/>
    <w:rsid w:val="00E121F2"/>
    <w:rsid w:val="00E3039D"/>
    <w:rsid w:val="00E47525"/>
    <w:rsid w:val="00E66979"/>
    <w:rsid w:val="00E66C06"/>
    <w:rsid w:val="00E803DD"/>
    <w:rsid w:val="00EB21EF"/>
    <w:rsid w:val="00EB7918"/>
    <w:rsid w:val="00EC5094"/>
    <w:rsid w:val="00ED6744"/>
    <w:rsid w:val="00F23A6C"/>
    <w:rsid w:val="00F24B5F"/>
    <w:rsid w:val="00FC31B3"/>
    <w:rsid w:val="00FD3CB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79227B"/>
  <w15:docId w15:val="{41910516-63CD-4FE8-A178-8E80C656B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KZ" w:eastAsia="ru-K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787E"/>
    <w:pPr>
      <w:spacing w:after="200" w:line="276" w:lineRule="auto"/>
    </w:pPr>
    <w:rPr>
      <w:sz w:val="22"/>
      <w:szCs w:val="22"/>
      <w:lang w:val="ru-RU" w:eastAsia="en-US"/>
    </w:rPr>
  </w:style>
  <w:style w:type="paragraph" w:styleId="2">
    <w:name w:val="heading 2"/>
    <w:basedOn w:val="a"/>
    <w:link w:val="20"/>
    <w:uiPriority w:val="99"/>
    <w:qFormat/>
    <w:locked/>
    <w:rsid w:val="003D12D5"/>
    <w:pPr>
      <w:spacing w:before="100" w:beforeAutospacing="1" w:after="100" w:afterAutospacing="1" w:line="240" w:lineRule="auto"/>
      <w:outlineLvl w:val="1"/>
    </w:pPr>
    <w:rPr>
      <w:rFonts w:ascii="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450566"/>
    <w:rPr>
      <w:rFonts w:ascii="Cambria" w:hAnsi="Cambria" w:cs="Times New Roman"/>
      <w:b/>
      <w:bCs/>
      <w:i/>
      <w:iCs/>
      <w:sz w:val="28"/>
      <w:szCs w:val="28"/>
      <w:lang w:eastAsia="en-US"/>
    </w:rPr>
  </w:style>
  <w:style w:type="paragraph" w:styleId="a3">
    <w:name w:val="Normal (Web)"/>
    <w:basedOn w:val="a"/>
    <w:uiPriority w:val="99"/>
    <w:rsid w:val="00780726"/>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Emphasis"/>
    <w:uiPriority w:val="99"/>
    <w:qFormat/>
    <w:rsid w:val="00780726"/>
    <w:rPr>
      <w:rFonts w:cs="Times New Roman"/>
      <w:i/>
      <w:iCs/>
    </w:rPr>
  </w:style>
  <w:style w:type="character" w:styleId="a5">
    <w:name w:val="Hyperlink"/>
    <w:uiPriority w:val="99"/>
    <w:semiHidden/>
    <w:rsid w:val="00780726"/>
    <w:rPr>
      <w:rFonts w:cs="Times New Roman"/>
      <w:color w:val="0000FF"/>
      <w:u w:val="single"/>
    </w:rPr>
  </w:style>
  <w:style w:type="paragraph" w:styleId="a6">
    <w:name w:val="Balloon Text"/>
    <w:basedOn w:val="a"/>
    <w:link w:val="a7"/>
    <w:uiPriority w:val="99"/>
    <w:semiHidden/>
    <w:rsid w:val="00780726"/>
    <w:pPr>
      <w:spacing w:after="0" w:line="240" w:lineRule="auto"/>
    </w:pPr>
    <w:rPr>
      <w:rFonts w:ascii="Tahoma" w:hAnsi="Tahoma" w:cs="Tahoma"/>
      <w:sz w:val="16"/>
      <w:szCs w:val="16"/>
    </w:rPr>
  </w:style>
  <w:style w:type="character" w:customStyle="1" w:styleId="a7">
    <w:name w:val="Текст выноски Знак"/>
    <w:link w:val="a6"/>
    <w:uiPriority w:val="99"/>
    <w:semiHidden/>
    <w:locked/>
    <w:rsid w:val="00780726"/>
    <w:rPr>
      <w:rFonts w:ascii="Tahoma" w:hAnsi="Tahoma" w:cs="Tahoma"/>
      <w:sz w:val="16"/>
      <w:szCs w:val="16"/>
    </w:rPr>
  </w:style>
  <w:style w:type="paragraph" w:styleId="a8">
    <w:name w:val="List Paragraph"/>
    <w:basedOn w:val="a"/>
    <w:uiPriority w:val="99"/>
    <w:qFormat/>
    <w:rsid w:val="00194BAF"/>
    <w:pPr>
      <w:ind w:left="720"/>
      <w:contextualSpacing/>
    </w:pPr>
  </w:style>
  <w:style w:type="character" w:customStyle="1" w:styleId="apple-converted-space">
    <w:name w:val="apple-converted-space"/>
    <w:uiPriority w:val="99"/>
    <w:rsid w:val="00194BAF"/>
    <w:rPr>
      <w:rFonts w:cs="Times New Roman"/>
    </w:rPr>
  </w:style>
  <w:style w:type="table" w:styleId="a9">
    <w:name w:val="Table Grid"/>
    <w:basedOn w:val="a1"/>
    <w:uiPriority w:val="99"/>
    <w:rsid w:val="008914E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uiPriority w:val="99"/>
    <w:qFormat/>
    <w:rsid w:val="008F6C85"/>
    <w:rPr>
      <w:rFonts w:cs="Times New Roman"/>
      <w:b/>
      <w:bCs/>
    </w:rPr>
  </w:style>
  <w:style w:type="character" w:customStyle="1" w:styleId="mw-headline">
    <w:name w:val="mw-headline"/>
    <w:uiPriority w:val="99"/>
    <w:rsid w:val="003D12D5"/>
    <w:rPr>
      <w:rFonts w:cs="Times New Roman"/>
    </w:rPr>
  </w:style>
  <w:style w:type="character" w:customStyle="1" w:styleId="mw-editsection">
    <w:name w:val="mw-editsection"/>
    <w:uiPriority w:val="99"/>
    <w:rsid w:val="003D12D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6027323">
      <w:marLeft w:val="0"/>
      <w:marRight w:val="0"/>
      <w:marTop w:val="0"/>
      <w:marBottom w:val="0"/>
      <w:divBdr>
        <w:top w:val="none" w:sz="0" w:space="0" w:color="auto"/>
        <w:left w:val="none" w:sz="0" w:space="0" w:color="auto"/>
        <w:bottom w:val="none" w:sz="0" w:space="0" w:color="auto"/>
        <w:right w:val="none" w:sz="0" w:space="0" w:color="auto"/>
      </w:divBdr>
    </w:div>
    <w:div w:id="2106027324">
      <w:marLeft w:val="0"/>
      <w:marRight w:val="0"/>
      <w:marTop w:val="0"/>
      <w:marBottom w:val="0"/>
      <w:divBdr>
        <w:top w:val="none" w:sz="0" w:space="0" w:color="auto"/>
        <w:left w:val="none" w:sz="0" w:space="0" w:color="auto"/>
        <w:bottom w:val="none" w:sz="0" w:space="0" w:color="auto"/>
        <w:right w:val="none" w:sz="0" w:space="0" w:color="auto"/>
      </w:divBdr>
    </w:div>
    <w:div w:id="2106027325">
      <w:marLeft w:val="0"/>
      <w:marRight w:val="0"/>
      <w:marTop w:val="0"/>
      <w:marBottom w:val="0"/>
      <w:divBdr>
        <w:top w:val="none" w:sz="0" w:space="0" w:color="auto"/>
        <w:left w:val="none" w:sz="0" w:space="0" w:color="auto"/>
        <w:bottom w:val="none" w:sz="0" w:space="0" w:color="auto"/>
        <w:right w:val="none" w:sz="0" w:space="0" w:color="auto"/>
      </w:divBdr>
    </w:div>
    <w:div w:id="2106027327">
      <w:marLeft w:val="0"/>
      <w:marRight w:val="0"/>
      <w:marTop w:val="0"/>
      <w:marBottom w:val="0"/>
      <w:divBdr>
        <w:top w:val="none" w:sz="0" w:space="0" w:color="auto"/>
        <w:left w:val="none" w:sz="0" w:space="0" w:color="auto"/>
        <w:bottom w:val="none" w:sz="0" w:space="0" w:color="auto"/>
        <w:right w:val="none" w:sz="0" w:space="0" w:color="auto"/>
      </w:divBdr>
    </w:div>
    <w:div w:id="2106027328">
      <w:marLeft w:val="0"/>
      <w:marRight w:val="0"/>
      <w:marTop w:val="0"/>
      <w:marBottom w:val="0"/>
      <w:divBdr>
        <w:top w:val="none" w:sz="0" w:space="0" w:color="auto"/>
        <w:left w:val="none" w:sz="0" w:space="0" w:color="auto"/>
        <w:bottom w:val="none" w:sz="0" w:space="0" w:color="auto"/>
        <w:right w:val="none" w:sz="0" w:space="0" w:color="auto"/>
      </w:divBdr>
    </w:div>
    <w:div w:id="2106027329">
      <w:marLeft w:val="0"/>
      <w:marRight w:val="0"/>
      <w:marTop w:val="0"/>
      <w:marBottom w:val="0"/>
      <w:divBdr>
        <w:top w:val="none" w:sz="0" w:space="0" w:color="auto"/>
        <w:left w:val="none" w:sz="0" w:space="0" w:color="auto"/>
        <w:bottom w:val="none" w:sz="0" w:space="0" w:color="auto"/>
        <w:right w:val="none" w:sz="0" w:space="0" w:color="auto"/>
      </w:divBdr>
    </w:div>
    <w:div w:id="2106027332">
      <w:marLeft w:val="0"/>
      <w:marRight w:val="0"/>
      <w:marTop w:val="0"/>
      <w:marBottom w:val="0"/>
      <w:divBdr>
        <w:top w:val="none" w:sz="0" w:space="0" w:color="auto"/>
        <w:left w:val="none" w:sz="0" w:space="0" w:color="auto"/>
        <w:bottom w:val="none" w:sz="0" w:space="0" w:color="auto"/>
        <w:right w:val="none" w:sz="0" w:space="0" w:color="auto"/>
      </w:divBdr>
    </w:div>
    <w:div w:id="2106027333">
      <w:marLeft w:val="0"/>
      <w:marRight w:val="0"/>
      <w:marTop w:val="0"/>
      <w:marBottom w:val="0"/>
      <w:divBdr>
        <w:top w:val="none" w:sz="0" w:space="0" w:color="auto"/>
        <w:left w:val="none" w:sz="0" w:space="0" w:color="auto"/>
        <w:bottom w:val="none" w:sz="0" w:space="0" w:color="auto"/>
        <w:right w:val="none" w:sz="0" w:space="0" w:color="auto"/>
      </w:divBdr>
    </w:div>
    <w:div w:id="2106027334">
      <w:marLeft w:val="0"/>
      <w:marRight w:val="0"/>
      <w:marTop w:val="0"/>
      <w:marBottom w:val="0"/>
      <w:divBdr>
        <w:top w:val="none" w:sz="0" w:space="0" w:color="auto"/>
        <w:left w:val="none" w:sz="0" w:space="0" w:color="auto"/>
        <w:bottom w:val="none" w:sz="0" w:space="0" w:color="auto"/>
        <w:right w:val="none" w:sz="0" w:space="0" w:color="auto"/>
      </w:divBdr>
    </w:div>
    <w:div w:id="2106027335">
      <w:marLeft w:val="0"/>
      <w:marRight w:val="0"/>
      <w:marTop w:val="0"/>
      <w:marBottom w:val="0"/>
      <w:divBdr>
        <w:top w:val="none" w:sz="0" w:space="0" w:color="auto"/>
        <w:left w:val="none" w:sz="0" w:space="0" w:color="auto"/>
        <w:bottom w:val="none" w:sz="0" w:space="0" w:color="auto"/>
        <w:right w:val="none" w:sz="0" w:space="0" w:color="auto"/>
      </w:divBdr>
      <w:divsChild>
        <w:div w:id="2106027330">
          <w:marLeft w:val="336"/>
          <w:marRight w:val="0"/>
          <w:marTop w:val="120"/>
          <w:marBottom w:val="312"/>
          <w:divBdr>
            <w:top w:val="none" w:sz="0" w:space="0" w:color="auto"/>
            <w:left w:val="none" w:sz="0" w:space="0" w:color="auto"/>
            <w:bottom w:val="none" w:sz="0" w:space="0" w:color="auto"/>
            <w:right w:val="none" w:sz="0" w:space="0" w:color="auto"/>
          </w:divBdr>
          <w:divsChild>
            <w:div w:id="2106027331">
              <w:marLeft w:val="0"/>
              <w:marRight w:val="0"/>
              <w:marTop w:val="0"/>
              <w:marBottom w:val="0"/>
              <w:divBdr>
                <w:top w:val="single" w:sz="6" w:space="0" w:color="CCCCCC"/>
                <w:left w:val="single" w:sz="6" w:space="0" w:color="CCCCCC"/>
                <w:bottom w:val="single" w:sz="6" w:space="0" w:color="CCCCCC"/>
                <w:right w:val="single" w:sz="6" w:space="0" w:color="CCCCCC"/>
              </w:divBdr>
              <w:divsChild>
                <w:div w:id="210602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027336">
      <w:marLeft w:val="0"/>
      <w:marRight w:val="0"/>
      <w:marTop w:val="0"/>
      <w:marBottom w:val="0"/>
      <w:divBdr>
        <w:top w:val="none" w:sz="0" w:space="0" w:color="auto"/>
        <w:left w:val="none" w:sz="0" w:space="0" w:color="auto"/>
        <w:bottom w:val="none" w:sz="0" w:space="0" w:color="auto"/>
        <w:right w:val="none" w:sz="0" w:space="0" w:color="auto"/>
      </w:divBdr>
    </w:div>
    <w:div w:id="2106027337">
      <w:marLeft w:val="0"/>
      <w:marRight w:val="0"/>
      <w:marTop w:val="0"/>
      <w:marBottom w:val="0"/>
      <w:divBdr>
        <w:top w:val="none" w:sz="0" w:space="0" w:color="auto"/>
        <w:left w:val="none" w:sz="0" w:space="0" w:color="auto"/>
        <w:bottom w:val="none" w:sz="0" w:space="0" w:color="auto"/>
        <w:right w:val="none" w:sz="0" w:space="0" w:color="auto"/>
      </w:divBdr>
    </w:div>
    <w:div w:id="2106027338">
      <w:marLeft w:val="0"/>
      <w:marRight w:val="0"/>
      <w:marTop w:val="0"/>
      <w:marBottom w:val="0"/>
      <w:divBdr>
        <w:top w:val="none" w:sz="0" w:space="0" w:color="auto"/>
        <w:left w:val="none" w:sz="0" w:space="0" w:color="auto"/>
        <w:bottom w:val="none" w:sz="0" w:space="0" w:color="auto"/>
        <w:right w:val="none" w:sz="0" w:space="0" w:color="auto"/>
      </w:divBdr>
    </w:div>
    <w:div w:id="2106027339">
      <w:marLeft w:val="0"/>
      <w:marRight w:val="0"/>
      <w:marTop w:val="0"/>
      <w:marBottom w:val="0"/>
      <w:divBdr>
        <w:top w:val="none" w:sz="0" w:space="0" w:color="auto"/>
        <w:left w:val="none" w:sz="0" w:space="0" w:color="auto"/>
        <w:bottom w:val="none" w:sz="0" w:space="0" w:color="auto"/>
        <w:right w:val="none" w:sz="0" w:space="0" w:color="auto"/>
      </w:divBdr>
    </w:div>
    <w:div w:id="2106027344">
      <w:marLeft w:val="0"/>
      <w:marRight w:val="0"/>
      <w:marTop w:val="0"/>
      <w:marBottom w:val="0"/>
      <w:divBdr>
        <w:top w:val="none" w:sz="0" w:space="0" w:color="auto"/>
        <w:left w:val="none" w:sz="0" w:space="0" w:color="auto"/>
        <w:bottom w:val="none" w:sz="0" w:space="0" w:color="auto"/>
        <w:right w:val="none" w:sz="0" w:space="0" w:color="auto"/>
      </w:divBdr>
    </w:div>
    <w:div w:id="2106027345">
      <w:marLeft w:val="0"/>
      <w:marRight w:val="0"/>
      <w:marTop w:val="0"/>
      <w:marBottom w:val="0"/>
      <w:divBdr>
        <w:top w:val="none" w:sz="0" w:space="0" w:color="auto"/>
        <w:left w:val="none" w:sz="0" w:space="0" w:color="auto"/>
        <w:bottom w:val="none" w:sz="0" w:space="0" w:color="auto"/>
        <w:right w:val="none" w:sz="0" w:space="0" w:color="auto"/>
      </w:divBdr>
    </w:div>
    <w:div w:id="2106027352">
      <w:marLeft w:val="0"/>
      <w:marRight w:val="0"/>
      <w:marTop w:val="0"/>
      <w:marBottom w:val="0"/>
      <w:divBdr>
        <w:top w:val="none" w:sz="0" w:space="0" w:color="auto"/>
        <w:left w:val="none" w:sz="0" w:space="0" w:color="auto"/>
        <w:bottom w:val="none" w:sz="0" w:space="0" w:color="auto"/>
        <w:right w:val="none" w:sz="0" w:space="0" w:color="auto"/>
      </w:divBdr>
    </w:div>
    <w:div w:id="2106027362">
      <w:marLeft w:val="0"/>
      <w:marRight w:val="0"/>
      <w:marTop w:val="0"/>
      <w:marBottom w:val="0"/>
      <w:divBdr>
        <w:top w:val="none" w:sz="0" w:space="0" w:color="auto"/>
        <w:left w:val="none" w:sz="0" w:space="0" w:color="auto"/>
        <w:bottom w:val="none" w:sz="0" w:space="0" w:color="auto"/>
        <w:right w:val="none" w:sz="0" w:space="0" w:color="auto"/>
      </w:divBdr>
    </w:div>
    <w:div w:id="2106027366">
      <w:marLeft w:val="0"/>
      <w:marRight w:val="0"/>
      <w:marTop w:val="0"/>
      <w:marBottom w:val="0"/>
      <w:divBdr>
        <w:top w:val="none" w:sz="0" w:space="0" w:color="auto"/>
        <w:left w:val="none" w:sz="0" w:space="0" w:color="auto"/>
        <w:bottom w:val="none" w:sz="0" w:space="0" w:color="auto"/>
        <w:right w:val="none" w:sz="0" w:space="0" w:color="auto"/>
      </w:divBdr>
    </w:div>
    <w:div w:id="2106027367">
      <w:marLeft w:val="0"/>
      <w:marRight w:val="0"/>
      <w:marTop w:val="0"/>
      <w:marBottom w:val="0"/>
      <w:divBdr>
        <w:top w:val="none" w:sz="0" w:space="0" w:color="auto"/>
        <w:left w:val="none" w:sz="0" w:space="0" w:color="auto"/>
        <w:bottom w:val="none" w:sz="0" w:space="0" w:color="auto"/>
        <w:right w:val="none" w:sz="0" w:space="0" w:color="auto"/>
      </w:divBdr>
    </w:div>
    <w:div w:id="2106027369">
      <w:marLeft w:val="0"/>
      <w:marRight w:val="0"/>
      <w:marTop w:val="0"/>
      <w:marBottom w:val="0"/>
      <w:divBdr>
        <w:top w:val="none" w:sz="0" w:space="0" w:color="auto"/>
        <w:left w:val="none" w:sz="0" w:space="0" w:color="auto"/>
        <w:bottom w:val="none" w:sz="0" w:space="0" w:color="auto"/>
        <w:right w:val="none" w:sz="0" w:space="0" w:color="auto"/>
      </w:divBdr>
    </w:div>
    <w:div w:id="2106027378">
      <w:marLeft w:val="0"/>
      <w:marRight w:val="0"/>
      <w:marTop w:val="0"/>
      <w:marBottom w:val="0"/>
      <w:divBdr>
        <w:top w:val="none" w:sz="0" w:space="0" w:color="auto"/>
        <w:left w:val="none" w:sz="0" w:space="0" w:color="auto"/>
        <w:bottom w:val="none" w:sz="0" w:space="0" w:color="auto"/>
        <w:right w:val="none" w:sz="0" w:space="0" w:color="auto"/>
      </w:divBdr>
    </w:div>
    <w:div w:id="2106027381">
      <w:marLeft w:val="0"/>
      <w:marRight w:val="0"/>
      <w:marTop w:val="0"/>
      <w:marBottom w:val="0"/>
      <w:divBdr>
        <w:top w:val="none" w:sz="0" w:space="0" w:color="auto"/>
        <w:left w:val="none" w:sz="0" w:space="0" w:color="auto"/>
        <w:bottom w:val="none" w:sz="0" w:space="0" w:color="auto"/>
        <w:right w:val="none" w:sz="0" w:space="0" w:color="auto"/>
      </w:divBdr>
    </w:div>
    <w:div w:id="2106027393">
      <w:marLeft w:val="0"/>
      <w:marRight w:val="0"/>
      <w:marTop w:val="0"/>
      <w:marBottom w:val="0"/>
      <w:divBdr>
        <w:top w:val="none" w:sz="0" w:space="0" w:color="auto"/>
        <w:left w:val="none" w:sz="0" w:space="0" w:color="auto"/>
        <w:bottom w:val="none" w:sz="0" w:space="0" w:color="auto"/>
        <w:right w:val="none" w:sz="0" w:space="0" w:color="auto"/>
      </w:divBdr>
    </w:div>
    <w:div w:id="2106027396">
      <w:marLeft w:val="0"/>
      <w:marRight w:val="0"/>
      <w:marTop w:val="0"/>
      <w:marBottom w:val="0"/>
      <w:divBdr>
        <w:top w:val="none" w:sz="0" w:space="0" w:color="auto"/>
        <w:left w:val="none" w:sz="0" w:space="0" w:color="auto"/>
        <w:bottom w:val="none" w:sz="0" w:space="0" w:color="auto"/>
        <w:right w:val="none" w:sz="0" w:space="0" w:color="auto"/>
      </w:divBdr>
    </w:div>
    <w:div w:id="2106027401">
      <w:marLeft w:val="0"/>
      <w:marRight w:val="0"/>
      <w:marTop w:val="0"/>
      <w:marBottom w:val="0"/>
      <w:divBdr>
        <w:top w:val="none" w:sz="0" w:space="0" w:color="auto"/>
        <w:left w:val="none" w:sz="0" w:space="0" w:color="auto"/>
        <w:bottom w:val="none" w:sz="0" w:space="0" w:color="auto"/>
        <w:right w:val="none" w:sz="0" w:space="0" w:color="auto"/>
      </w:divBdr>
      <w:divsChild>
        <w:div w:id="2106027340">
          <w:marLeft w:val="0"/>
          <w:marRight w:val="0"/>
          <w:marTop w:val="0"/>
          <w:marBottom w:val="0"/>
          <w:divBdr>
            <w:top w:val="none" w:sz="0" w:space="0" w:color="auto"/>
            <w:left w:val="none" w:sz="0" w:space="0" w:color="auto"/>
            <w:bottom w:val="none" w:sz="0" w:space="0" w:color="auto"/>
            <w:right w:val="none" w:sz="0" w:space="0" w:color="auto"/>
          </w:divBdr>
        </w:div>
        <w:div w:id="2106027341">
          <w:marLeft w:val="0"/>
          <w:marRight w:val="0"/>
          <w:marTop w:val="0"/>
          <w:marBottom w:val="0"/>
          <w:divBdr>
            <w:top w:val="none" w:sz="0" w:space="0" w:color="auto"/>
            <w:left w:val="none" w:sz="0" w:space="0" w:color="auto"/>
            <w:bottom w:val="none" w:sz="0" w:space="0" w:color="auto"/>
            <w:right w:val="none" w:sz="0" w:space="0" w:color="auto"/>
          </w:divBdr>
        </w:div>
        <w:div w:id="2106027342">
          <w:marLeft w:val="0"/>
          <w:marRight w:val="0"/>
          <w:marTop w:val="0"/>
          <w:marBottom w:val="0"/>
          <w:divBdr>
            <w:top w:val="none" w:sz="0" w:space="0" w:color="auto"/>
            <w:left w:val="none" w:sz="0" w:space="0" w:color="auto"/>
            <w:bottom w:val="none" w:sz="0" w:space="0" w:color="auto"/>
            <w:right w:val="none" w:sz="0" w:space="0" w:color="auto"/>
          </w:divBdr>
        </w:div>
        <w:div w:id="2106027343">
          <w:marLeft w:val="0"/>
          <w:marRight w:val="0"/>
          <w:marTop w:val="0"/>
          <w:marBottom w:val="0"/>
          <w:divBdr>
            <w:top w:val="none" w:sz="0" w:space="0" w:color="auto"/>
            <w:left w:val="none" w:sz="0" w:space="0" w:color="auto"/>
            <w:bottom w:val="none" w:sz="0" w:space="0" w:color="auto"/>
            <w:right w:val="none" w:sz="0" w:space="0" w:color="auto"/>
          </w:divBdr>
        </w:div>
        <w:div w:id="2106027346">
          <w:marLeft w:val="0"/>
          <w:marRight w:val="0"/>
          <w:marTop w:val="0"/>
          <w:marBottom w:val="0"/>
          <w:divBdr>
            <w:top w:val="none" w:sz="0" w:space="0" w:color="auto"/>
            <w:left w:val="none" w:sz="0" w:space="0" w:color="auto"/>
            <w:bottom w:val="none" w:sz="0" w:space="0" w:color="auto"/>
            <w:right w:val="none" w:sz="0" w:space="0" w:color="auto"/>
          </w:divBdr>
        </w:div>
        <w:div w:id="2106027347">
          <w:marLeft w:val="0"/>
          <w:marRight w:val="0"/>
          <w:marTop w:val="0"/>
          <w:marBottom w:val="0"/>
          <w:divBdr>
            <w:top w:val="none" w:sz="0" w:space="0" w:color="auto"/>
            <w:left w:val="none" w:sz="0" w:space="0" w:color="auto"/>
            <w:bottom w:val="none" w:sz="0" w:space="0" w:color="auto"/>
            <w:right w:val="none" w:sz="0" w:space="0" w:color="auto"/>
          </w:divBdr>
        </w:div>
        <w:div w:id="2106027348">
          <w:marLeft w:val="0"/>
          <w:marRight w:val="0"/>
          <w:marTop w:val="0"/>
          <w:marBottom w:val="0"/>
          <w:divBdr>
            <w:top w:val="none" w:sz="0" w:space="0" w:color="auto"/>
            <w:left w:val="none" w:sz="0" w:space="0" w:color="auto"/>
            <w:bottom w:val="none" w:sz="0" w:space="0" w:color="auto"/>
            <w:right w:val="none" w:sz="0" w:space="0" w:color="auto"/>
          </w:divBdr>
        </w:div>
        <w:div w:id="2106027349">
          <w:marLeft w:val="0"/>
          <w:marRight w:val="0"/>
          <w:marTop w:val="0"/>
          <w:marBottom w:val="0"/>
          <w:divBdr>
            <w:top w:val="none" w:sz="0" w:space="0" w:color="auto"/>
            <w:left w:val="none" w:sz="0" w:space="0" w:color="auto"/>
            <w:bottom w:val="none" w:sz="0" w:space="0" w:color="auto"/>
            <w:right w:val="none" w:sz="0" w:space="0" w:color="auto"/>
          </w:divBdr>
        </w:div>
        <w:div w:id="2106027350">
          <w:marLeft w:val="0"/>
          <w:marRight w:val="0"/>
          <w:marTop w:val="0"/>
          <w:marBottom w:val="0"/>
          <w:divBdr>
            <w:top w:val="none" w:sz="0" w:space="0" w:color="auto"/>
            <w:left w:val="none" w:sz="0" w:space="0" w:color="auto"/>
            <w:bottom w:val="none" w:sz="0" w:space="0" w:color="auto"/>
            <w:right w:val="none" w:sz="0" w:space="0" w:color="auto"/>
          </w:divBdr>
        </w:div>
        <w:div w:id="2106027351">
          <w:marLeft w:val="0"/>
          <w:marRight w:val="0"/>
          <w:marTop w:val="0"/>
          <w:marBottom w:val="0"/>
          <w:divBdr>
            <w:top w:val="none" w:sz="0" w:space="0" w:color="auto"/>
            <w:left w:val="none" w:sz="0" w:space="0" w:color="auto"/>
            <w:bottom w:val="none" w:sz="0" w:space="0" w:color="auto"/>
            <w:right w:val="none" w:sz="0" w:space="0" w:color="auto"/>
          </w:divBdr>
        </w:div>
        <w:div w:id="2106027353">
          <w:marLeft w:val="0"/>
          <w:marRight w:val="0"/>
          <w:marTop w:val="0"/>
          <w:marBottom w:val="0"/>
          <w:divBdr>
            <w:top w:val="none" w:sz="0" w:space="0" w:color="auto"/>
            <w:left w:val="none" w:sz="0" w:space="0" w:color="auto"/>
            <w:bottom w:val="none" w:sz="0" w:space="0" w:color="auto"/>
            <w:right w:val="none" w:sz="0" w:space="0" w:color="auto"/>
          </w:divBdr>
        </w:div>
        <w:div w:id="2106027354">
          <w:marLeft w:val="0"/>
          <w:marRight w:val="0"/>
          <w:marTop w:val="0"/>
          <w:marBottom w:val="0"/>
          <w:divBdr>
            <w:top w:val="none" w:sz="0" w:space="0" w:color="auto"/>
            <w:left w:val="none" w:sz="0" w:space="0" w:color="auto"/>
            <w:bottom w:val="none" w:sz="0" w:space="0" w:color="auto"/>
            <w:right w:val="none" w:sz="0" w:space="0" w:color="auto"/>
          </w:divBdr>
        </w:div>
        <w:div w:id="2106027355">
          <w:marLeft w:val="0"/>
          <w:marRight w:val="0"/>
          <w:marTop w:val="0"/>
          <w:marBottom w:val="0"/>
          <w:divBdr>
            <w:top w:val="none" w:sz="0" w:space="0" w:color="auto"/>
            <w:left w:val="none" w:sz="0" w:space="0" w:color="auto"/>
            <w:bottom w:val="none" w:sz="0" w:space="0" w:color="auto"/>
            <w:right w:val="none" w:sz="0" w:space="0" w:color="auto"/>
          </w:divBdr>
        </w:div>
        <w:div w:id="2106027356">
          <w:marLeft w:val="0"/>
          <w:marRight w:val="0"/>
          <w:marTop w:val="0"/>
          <w:marBottom w:val="0"/>
          <w:divBdr>
            <w:top w:val="none" w:sz="0" w:space="0" w:color="auto"/>
            <w:left w:val="none" w:sz="0" w:space="0" w:color="auto"/>
            <w:bottom w:val="none" w:sz="0" w:space="0" w:color="auto"/>
            <w:right w:val="none" w:sz="0" w:space="0" w:color="auto"/>
          </w:divBdr>
        </w:div>
        <w:div w:id="2106027357">
          <w:marLeft w:val="0"/>
          <w:marRight w:val="0"/>
          <w:marTop w:val="0"/>
          <w:marBottom w:val="0"/>
          <w:divBdr>
            <w:top w:val="none" w:sz="0" w:space="0" w:color="auto"/>
            <w:left w:val="none" w:sz="0" w:space="0" w:color="auto"/>
            <w:bottom w:val="none" w:sz="0" w:space="0" w:color="auto"/>
            <w:right w:val="none" w:sz="0" w:space="0" w:color="auto"/>
          </w:divBdr>
        </w:div>
        <w:div w:id="2106027358">
          <w:marLeft w:val="0"/>
          <w:marRight w:val="0"/>
          <w:marTop w:val="0"/>
          <w:marBottom w:val="0"/>
          <w:divBdr>
            <w:top w:val="none" w:sz="0" w:space="0" w:color="auto"/>
            <w:left w:val="none" w:sz="0" w:space="0" w:color="auto"/>
            <w:bottom w:val="none" w:sz="0" w:space="0" w:color="auto"/>
            <w:right w:val="none" w:sz="0" w:space="0" w:color="auto"/>
          </w:divBdr>
        </w:div>
        <w:div w:id="2106027359">
          <w:marLeft w:val="0"/>
          <w:marRight w:val="0"/>
          <w:marTop w:val="0"/>
          <w:marBottom w:val="0"/>
          <w:divBdr>
            <w:top w:val="none" w:sz="0" w:space="0" w:color="auto"/>
            <w:left w:val="none" w:sz="0" w:space="0" w:color="auto"/>
            <w:bottom w:val="none" w:sz="0" w:space="0" w:color="auto"/>
            <w:right w:val="none" w:sz="0" w:space="0" w:color="auto"/>
          </w:divBdr>
        </w:div>
        <w:div w:id="2106027360">
          <w:marLeft w:val="0"/>
          <w:marRight w:val="0"/>
          <w:marTop w:val="0"/>
          <w:marBottom w:val="0"/>
          <w:divBdr>
            <w:top w:val="none" w:sz="0" w:space="0" w:color="auto"/>
            <w:left w:val="none" w:sz="0" w:space="0" w:color="auto"/>
            <w:bottom w:val="none" w:sz="0" w:space="0" w:color="auto"/>
            <w:right w:val="none" w:sz="0" w:space="0" w:color="auto"/>
          </w:divBdr>
        </w:div>
        <w:div w:id="2106027361">
          <w:marLeft w:val="0"/>
          <w:marRight w:val="0"/>
          <w:marTop w:val="0"/>
          <w:marBottom w:val="0"/>
          <w:divBdr>
            <w:top w:val="none" w:sz="0" w:space="0" w:color="auto"/>
            <w:left w:val="none" w:sz="0" w:space="0" w:color="auto"/>
            <w:bottom w:val="none" w:sz="0" w:space="0" w:color="auto"/>
            <w:right w:val="none" w:sz="0" w:space="0" w:color="auto"/>
          </w:divBdr>
        </w:div>
        <w:div w:id="2106027363">
          <w:marLeft w:val="0"/>
          <w:marRight w:val="0"/>
          <w:marTop w:val="0"/>
          <w:marBottom w:val="0"/>
          <w:divBdr>
            <w:top w:val="none" w:sz="0" w:space="0" w:color="auto"/>
            <w:left w:val="none" w:sz="0" w:space="0" w:color="auto"/>
            <w:bottom w:val="none" w:sz="0" w:space="0" w:color="auto"/>
            <w:right w:val="none" w:sz="0" w:space="0" w:color="auto"/>
          </w:divBdr>
        </w:div>
        <w:div w:id="2106027364">
          <w:marLeft w:val="0"/>
          <w:marRight w:val="0"/>
          <w:marTop w:val="0"/>
          <w:marBottom w:val="0"/>
          <w:divBdr>
            <w:top w:val="none" w:sz="0" w:space="0" w:color="auto"/>
            <w:left w:val="none" w:sz="0" w:space="0" w:color="auto"/>
            <w:bottom w:val="none" w:sz="0" w:space="0" w:color="auto"/>
            <w:right w:val="none" w:sz="0" w:space="0" w:color="auto"/>
          </w:divBdr>
        </w:div>
        <w:div w:id="2106027365">
          <w:marLeft w:val="0"/>
          <w:marRight w:val="0"/>
          <w:marTop w:val="0"/>
          <w:marBottom w:val="0"/>
          <w:divBdr>
            <w:top w:val="none" w:sz="0" w:space="0" w:color="auto"/>
            <w:left w:val="none" w:sz="0" w:space="0" w:color="auto"/>
            <w:bottom w:val="none" w:sz="0" w:space="0" w:color="auto"/>
            <w:right w:val="none" w:sz="0" w:space="0" w:color="auto"/>
          </w:divBdr>
        </w:div>
        <w:div w:id="2106027368">
          <w:marLeft w:val="0"/>
          <w:marRight w:val="0"/>
          <w:marTop w:val="0"/>
          <w:marBottom w:val="0"/>
          <w:divBdr>
            <w:top w:val="none" w:sz="0" w:space="0" w:color="auto"/>
            <w:left w:val="none" w:sz="0" w:space="0" w:color="auto"/>
            <w:bottom w:val="none" w:sz="0" w:space="0" w:color="auto"/>
            <w:right w:val="none" w:sz="0" w:space="0" w:color="auto"/>
          </w:divBdr>
        </w:div>
        <w:div w:id="2106027370">
          <w:marLeft w:val="0"/>
          <w:marRight w:val="0"/>
          <w:marTop w:val="0"/>
          <w:marBottom w:val="0"/>
          <w:divBdr>
            <w:top w:val="none" w:sz="0" w:space="0" w:color="auto"/>
            <w:left w:val="none" w:sz="0" w:space="0" w:color="auto"/>
            <w:bottom w:val="none" w:sz="0" w:space="0" w:color="auto"/>
            <w:right w:val="none" w:sz="0" w:space="0" w:color="auto"/>
          </w:divBdr>
        </w:div>
        <w:div w:id="2106027371">
          <w:marLeft w:val="0"/>
          <w:marRight w:val="0"/>
          <w:marTop w:val="0"/>
          <w:marBottom w:val="0"/>
          <w:divBdr>
            <w:top w:val="none" w:sz="0" w:space="0" w:color="auto"/>
            <w:left w:val="none" w:sz="0" w:space="0" w:color="auto"/>
            <w:bottom w:val="none" w:sz="0" w:space="0" w:color="auto"/>
            <w:right w:val="none" w:sz="0" w:space="0" w:color="auto"/>
          </w:divBdr>
        </w:div>
        <w:div w:id="2106027372">
          <w:marLeft w:val="0"/>
          <w:marRight w:val="0"/>
          <w:marTop w:val="0"/>
          <w:marBottom w:val="0"/>
          <w:divBdr>
            <w:top w:val="none" w:sz="0" w:space="0" w:color="auto"/>
            <w:left w:val="none" w:sz="0" w:space="0" w:color="auto"/>
            <w:bottom w:val="none" w:sz="0" w:space="0" w:color="auto"/>
            <w:right w:val="none" w:sz="0" w:space="0" w:color="auto"/>
          </w:divBdr>
        </w:div>
        <w:div w:id="2106027373">
          <w:marLeft w:val="0"/>
          <w:marRight w:val="0"/>
          <w:marTop w:val="0"/>
          <w:marBottom w:val="0"/>
          <w:divBdr>
            <w:top w:val="none" w:sz="0" w:space="0" w:color="auto"/>
            <w:left w:val="none" w:sz="0" w:space="0" w:color="auto"/>
            <w:bottom w:val="none" w:sz="0" w:space="0" w:color="auto"/>
            <w:right w:val="none" w:sz="0" w:space="0" w:color="auto"/>
          </w:divBdr>
        </w:div>
        <w:div w:id="2106027374">
          <w:marLeft w:val="0"/>
          <w:marRight w:val="0"/>
          <w:marTop w:val="0"/>
          <w:marBottom w:val="0"/>
          <w:divBdr>
            <w:top w:val="none" w:sz="0" w:space="0" w:color="auto"/>
            <w:left w:val="none" w:sz="0" w:space="0" w:color="auto"/>
            <w:bottom w:val="none" w:sz="0" w:space="0" w:color="auto"/>
            <w:right w:val="none" w:sz="0" w:space="0" w:color="auto"/>
          </w:divBdr>
        </w:div>
        <w:div w:id="2106027375">
          <w:marLeft w:val="0"/>
          <w:marRight w:val="0"/>
          <w:marTop w:val="0"/>
          <w:marBottom w:val="0"/>
          <w:divBdr>
            <w:top w:val="none" w:sz="0" w:space="0" w:color="auto"/>
            <w:left w:val="none" w:sz="0" w:space="0" w:color="auto"/>
            <w:bottom w:val="none" w:sz="0" w:space="0" w:color="auto"/>
            <w:right w:val="none" w:sz="0" w:space="0" w:color="auto"/>
          </w:divBdr>
        </w:div>
        <w:div w:id="2106027376">
          <w:marLeft w:val="0"/>
          <w:marRight w:val="0"/>
          <w:marTop w:val="0"/>
          <w:marBottom w:val="0"/>
          <w:divBdr>
            <w:top w:val="none" w:sz="0" w:space="0" w:color="auto"/>
            <w:left w:val="none" w:sz="0" w:space="0" w:color="auto"/>
            <w:bottom w:val="none" w:sz="0" w:space="0" w:color="auto"/>
            <w:right w:val="none" w:sz="0" w:space="0" w:color="auto"/>
          </w:divBdr>
        </w:div>
        <w:div w:id="2106027377">
          <w:marLeft w:val="0"/>
          <w:marRight w:val="0"/>
          <w:marTop w:val="0"/>
          <w:marBottom w:val="0"/>
          <w:divBdr>
            <w:top w:val="none" w:sz="0" w:space="0" w:color="auto"/>
            <w:left w:val="none" w:sz="0" w:space="0" w:color="auto"/>
            <w:bottom w:val="none" w:sz="0" w:space="0" w:color="auto"/>
            <w:right w:val="none" w:sz="0" w:space="0" w:color="auto"/>
          </w:divBdr>
        </w:div>
        <w:div w:id="2106027380">
          <w:marLeft w:val="0"/>
          <w:marRight w:val="0"/>
          <w:marTop w:val="0"/>
          <w:marBottom w:val="0"/>
          <w:divBdr>
            <w:top w:val="none" w:sz="0" w:space="0" w:color="auto"/>
            <w:left w:val="none" w:sz="0" w:space="0" w:color="auto"/>
            <w:bottom w:val="none" w:sz="0" w:space="0" w:color="auto"/>
            <w:right w:val="none" w:sz="0" w:space="0" w:color="auto"/>
          </w:divBdr>
        </w:div>
        <w:div w:id="2106027382">
          <w:marLeft w:val="0"/>
          <w:marRight w:val="0"/>
          <w:marTop w:val="0"/>
          <w:marBottom w:val="0"/>
          <w:divBdr>
            <w:top w:val="none" w:sz="0" w:space="0" w:color="auto"/>
            <w:left w:val="none" w:sz="0" w:space="0" w:color="auto"/>
            <w:bottom w:val="none" w:sz="0" w:space="0" w:color="auto"/>
            <w:right w:val="none" w:sz="0" w:space="0" w:color="auto"/>
          </w:divBdr>
        </w:div>
        <w:div w:id="2106027383">
          <w:marLeft w:val="0"/>
          <w:marRight w:val="0"/>
          <w:marTop w:val="0"/>
          <w:marBottom w:val="0"/>
          <w:divBdr>
            <w:top w:val="none" w:sz="0" w:space="0" w:color="auto"/>
            <w:left w:val="none" w:sz="0" w:space="0" w:color="auto"/>
            <w:bottom w:val="none" w:sz="0" w:space="0" w:color="auto"/>
            <w:right w:val="none" w:sz="0" w:space="0" w:color="auto"/>
          </w:divBdr>
        </w:div>
        <w:div w:id="2106027384">
          <w:marLeft w:val="0"/>
          <w:marRight w:val="0"/>
          <w:marTop w:val="0"/>
          <w:marBottom w:val="0"/>
          <w:divBdr>
            <w:top w:val="none" w:sz="0" w:space="0" w:color="auto"/>
            <w:left w:val="none" w:sz="0" w:space="0" w:color="auto"/>
            <w:bottom w:val="none" w:sz="0" w:space="0" w:color="auto"/>
            <w:right w:val="none" w:sz="0" w:space="0" w:color="auto"/>
          </w:divBdr>
        </w:div>
        <w:div w:id="2106027385">
          <w:marLeft w:val="0"/>
          <w:marRight w:val="0"/>
          <w:marTop w:val="0"/>
          <w:marBottom w:val="0"/>
          <w:divBdr>
            <w:top w:val="none" w:sz="0" w:space="0" w:color="auto"/>
            <w:left w:val="none" w:sz="0" w:space="0" w:color="auto"/>
            <w:bottom w:val="none" w:sz="0" w:space="0" w:color="auto"/>
            <w:right w:val="none" w:sz="0" w:space="0" w:color="auto"/>
          </w:divBdr>
        </w:div>
        <w:div w:id="2106027386">
          <w:marLeft w:val="0"/>
          <w:marRight w:val="0"/>
          <w:marTop w:val="0"/>
          <w:marBottom w:val="0"/>
          <w:divBdr>
            <w:top w:val="none" w:sz="0" w:space="0" w:color="auto"/>
            <w:left w:val="none" w:sz="0" w:space="0" w:color="auto"/>
            <w:bottom w:val="none" w:sz="0" w:space="0" w:color="auto"/>
            <w:right w:val="none" w:sz="0" w:space="0" w:color="auto"/>
          </w:divBdr>
        </w:div>
        <w:div w:id="2106027387">
          <w:marLeft w:val="0"/>
          <w:marRight w:val="0"/>
          <w:marTop w:val="0"/>
          <w:marBottom w:val="0"/>
          <w:divBdr>
            <w:top w:val="none" w:sz="0" w:space="0" w:color="auto"/>
            <w:left w:val="none" w:sz="0" w:space="0" w:color="auto"/>
            <w:bottom w:val="none" w:sz="0" w:space="0" w:color="auto"/>
            <w:right w:val="none" w:sz="0" w:space="0" w:color="auto"/>
          </w:divBdr>
        </w:div>
        <w:div w:id="2106027388">
          <w:marLeft w:val="0"/>
          <w:marRight w:val="0"/>
          <w:marTop w:val="0"/>
          <w:marBottom w:val="0"/>
          <w:divBdr>
            <w:top w:val="none" w:sz="0" w:space="0" w:color="auto"/>
            <w:left w:val="none" w:sz="0" w:space="0" w:color="auto"/>
            <w:bottom w:val="none" w:sz="0" w:space="0" w:color="auto"/>
            <w:right w:val="none" w:sz="0" w:space="0" w:color="auto"/>
          </w:divBdr>
        </w:div>
        <w:div w:id="2106027389">
          <w:marLeft w:val="0"/>
          <w:marRight w:val="0"/>
          <w:marTop w:val="0"/>
          <w:marBottom w:val="0"/>
          <w:divBdr>
            <w:top w:val="none" w:sz="0" w:space="0" w:color="auto"/>
            <w:left w:val="none" w:sz="0" w:space="0" w:color="auto"/>
            <w:bottom w:val="none" w:sz="0" w:space="0" w:color="auto"/>
            <w:right w:val="none" w:sz="0" w:space="0" w:color="auto"/>
          </w:divBdr>
        </w:div>
        <w:div w:id="2106027390">
          <w:marLeft w:val="0"/>
          <w:marRight w:val="0"/>
          <w:marTop w:val="0"/>
          <w:marBottom w:val="0"/>
          <w:divBdr>
            <w:top w:val="none" w:sz="0" w:space="0" w:color="auto"/>
            <w:left w:val="none" w:sz="0" w:space="0" w:color="auto"/>
            <w:bottom w:val="none" w:sz="0" w:space="0" w:color="auto"/>
            <w:right w:val="none" w:sz="0" w:space="0" w:color="auto"/>
          </w:divBdr>
        </w:div>
        <w:div w:id="2106027391">
          <w:marLeft w:val="0"/>
          <w:marRight w:val="0"/>
          <w:marTop w:val="0"/>
          <w:marBottom w:val="0"/>
          <w:divBdr>
            <w:top w:val="none" w:sz="0" w:space="0" w:color="auto"/>
            <w:left w:val="none" w:sz="0" w:space="0" w:color="auto"/>
            <w:bottom w:val="none" w:sz="0" w:space="0" w:color="auto"/>
            <w:right w:val="none" w:sz="0" w:space="0" w:color="auto"/>
          </w:divBdr>
        </w:div>
        <w:div w:id="2106027392">
          <w:marLeft w:val="0"/>
          <w:marRight w:val="0"/>
          <w:marTop w:val="0"/>
          <w:marBottom w:val="0"/>
          <w:divBdr>
            <w:top w:val="none" w:sz="0" w:space="0" w:color="auto"/>
            <w:left w:val="none" w:sz="0" w:space="0" w:color="auto"/>
            <w:bottom w:val="none" w:sz="0" w:space="0" w:color="auto"/>
            <w:right w:val="none" w:sz="0" w:space="0" w:color="auto"/>
          </w:divBdr>
        </w:div>
        <w:div w:id="2106027394">
          <w:marLeft w:val="0"/>
          <w:marRight w:val="0"/>
          <w:marTop w:val="0"/>
          <w:marBottom w:val="0"/>
          <w:divBdr>
            <w:top w:val="none" w:sz="0" w:space="0" w:color="auto"/>
            <w:left w:val="none" w:sz="0" w:space="0" w:color="auto"/>
            <w:bottom w:val="none" w:sz="0" w:space="0" w:color="auto"/>
            <w:right w:val="none" w:sz="0" w:space="0" w:color="auto"/>
          </w:divBdr>
        </w:div>
        <w:div w:id="2106027395">
          <w:marLeft w:val="0"/>
          <w:marRight w:val="0"/>
          <w:marTop w:val="0"/>
          <w:marBottom w:val="0"/>
          <w:divBdr>
            <w:top w:val="none" w:sz="0" w:space="0" w:color="auto"/>
            <w:left w:val="none" w:sz="0" w:space="0" w:color="auto"/>
            <w:bottom w:val="none" w:sz="0" w:space="0" w:color="auto"/>
            <w:right w:val="none" w:sz="0" w:space="0" w:color="auto"/>
          </w:divBdr>
        </w:div>
        <w:div w:id="2106027397">
          <w:marLeft w:val="0"/>
          <w:marRight w:val="0"/>
          <w:marTop w:val="0"/>
          <w:marBottom w:val="0"/>
          <w:divBdr>
            <w:top w:val="none" w:sz="0" w:space="0" w:color="auto"/>
            <w:left w:val="none" w:sz="0" w:space="0" w:color="auto"/>
            <w:bottom w:val="none" w:sz="0" w:space="0" w:color="auto"/>
            <w:right w:val="none" w:sz="0" w:space="0" w:color="auto"/>
          </w:divBdr>
        </w:div>
        <w:div w:id="2106027398">
          <w:marLeft w:val="0"/>
          <w:marRight w:val="0"/>
          <w:marTop w:val="0"/>
          <w:marBottom w:val="0"/>
          <w:divBdr>
            <w:top w:val="none" w:sz="0" w:space="0" w:color="auto"/>
            <w:left w:val="none" w:sz="0" w:space="0" w:color="auto"/>
            <w:bottom w:val="none" w:sz="0" w:space="0" w:color="auto"/>
            <w:right w:val="none" w:sz="0" w:space="0" w:color="auto"/>
          </w:divBdr>
        </w:div>
        <w:div w:id="2106027399">
          <w:marLeft w:val="0"/>
          <w:marRight w:val="0"/>
          <w:marTop w:val="0"/>
          <w:marBottom w:val="0"/>
          <w:divBdr>
            <w:top w:val="none" w:sz="0" w:space="0" w:color="auto"/>
            <w:left w:val="none" w:sz="0" w:space="0" w:color="auto"/>
            <w:bottom w:val="none" w:sz="0" w:space="0" w:color="auto"/>
            <w:right w:val="none" w:sz="0" w:space="0" w:color="auto"/>
          </w:divBdr>
        </w:div>
        <w:div w:id="2106027400">
          <w:marLeft w:val="0"/>
          <w:marRight w:val="0"/>
          <w:marTop w:val="0"/>
          <w:marBottom w:val="0"/>
          <w:divBdr>
            <w:top w:val="none" w:sz="0" w:space="0" w:color="auto"/>
            <w:left w:val="none" w:sz="0" w:space="0" w:color="auto"/>
            <w:bottom w:val="none" w:sz="0" w:space="0" w:color="auto"/>
            <w:right w:val="none" w:sz="0" w:space="0" w:color="auto"/>
          </w:divBdr>
        </w:div>
        <w:div w:id="2106027402">
          <w:marLeft w:val="0"/>
          <w:marRight w:val="0"/>
          <w:marTop w:val="0"/>
          <w:marBottom w:val="0"/>
          <w:divBdr>
            <w:top w:val="none" w:sz="0" w:space="0" w:color="auto"/>
            <w:left w:val="none" w:sz="0" w:space="0" w:color="auto"/>
            <w:bottom w:val="none" w:sz="0" w:space="0" w:color="auto"/>
            <w:right w:val="none" w:sz="0" w:space="0" w:color="auto"/>
          </w:divBdr>
        </w:div>
        <w:div w:id="2106027403">
          <w:marLeft w:val="0"/>
          <w:marRight w:val="0"/>
          <w:marTop w:val="0"/>
          <w:marBottom w:val="0"/>
          <w:divBdr>
            <w:top w:val="none" w:sz="0" w:space="0" w:color="auto"/>
            <w:left w:val="none" w:sz="0" w:space="0" w:color="auto"/>
            <w:bottom w:val="none" w:sz="0" w:space="0" w:color="auto"/>
            <w:right w:val="none" w:sz="0" w:space="0" w:color="auto"/>
          </w:divBdr>
        </w:div>
        <w:div w:id="2106027406">
          <w:marLeft w:val="0"/>
          <w:marRight w:val="0"/>
          <w:marTop w:val="0"/>
          <w:marBottom w:val="0"/>
          <w:divBdr>
            <w:top w:val="none" w:sz="0" w:space="0" w:color="auto"/>
            <w:left w:val="none" w:sz="0" w:space="0" w:color="auto"/>
            <w:bottom w:val="none" w:sz="0" w:space="0" w:color="auto"/>
            <w:right w:val="none" w:sz="0" w:space="0" w:color="auto"/>
          </w:divBdr>
        </w:div>
        <w:div w:id="2106027407">
          <w:marLeft w:val="0"/>
          <w:marRight w:val="0"/>
          <w:marTop w:val="0"/>
          <w:marBottom w:val="0"/>
          <w:divBdr>
            <w:top w:val="none" w:sz="0" w:space="0" w:color="auto"/>
            <w:left w:val="none" w:sz="0" w:space="0" w:color="auto"/>
            <w:bottom w:val="none" w:sz="0" w:space="0" w:color="auto"/>
            <w:right w:val="none" w:sz="0" w:space="0" w:color="auto"/>
          </w:divBdr>
        </w:div>
        <w:div w:id="2106027409">
          <w:marLeft w:val="0"/>
          <w:marRight w:val="0"/>
          <w:marTop w:val="0"/>
          <w:marBottom w:val="0"/>
          <w:divBdr>
            <w:top w:val="none" w:sz="0" w:space="0" w:color="auto"/>
            <w:left w:val="none" w:sz="0" w:space="0" w:color="auto"/>
            <w:bottom w:val="none" w:sz="0" w:space="0" w:color="auto"/>
            <w:right w:val="none" w:sz="0" w:space="0" w:color="auto"/>
          </w:divBdr>
        </w:div>
        <w:div w:id="2106027411">
          <w:marLeft w:val="0"/>
          <w:marRight w:val="0"/>
          <w:marTop w:val="0"/>
          <w:marBottom w:val="0"/>
          <w:divBdr>
            <w:top w:val="none" w:sz="0" w:space="0" w:color="auto"/>
            <w:left w:val="none" w:sz="0" w:space="0" w:color="auto"/>
            <w:bottom w:val="none" w:sz="0" w:space="0" w:color="auto"/>
            <w:right w:val="none" w:sz="0" w:space="0" w:color="auto"/>
          </w:divBdr>
        </w:div>
        <w:div w:id="2106027413">
          <w:marLeft w:val="0"/>
          <w:marRight w:val="0"/>
          <w:marTop w:val="0"/>
          <w:marBottom w:val="0"/>
          <w:divBdr>
            <w:top w:val="none" w:sz="0" w:space="0" w:color="auto"/>
            <w:left w:val="none" w:sz="0" w:space="0" w:color="auto"/>
            <w:bottom w:val="none" w:sz="0" w:space="0" w:color="auto"/>
            <w:right w:val="none" w:sz="0" w:space="0" w:color="auto"/>
          </w:divBdr>
        </w:div>
        <w:div w:id="2106027414">
          <w:marLeft w:val="0"/>
          <w:marRight w:val="0"/>
          <w:marTop w:val="0"/>
          <w:marBottom w:val="0"/>
          <w:divBdr>
            <w:top w:val="none" w:sz="0" w:space="0" w:color="auto"/>
            <w:left w:val="none" w:sz="0" w:space="0" w:color="auto"/>
            <w:bottom w:val="none" w:sz="0" w:space="0" w:color="auto"/>
            <w:right w:val="none" w:sz="0" w:space="0" w:color="auto"/>
          </w:divBdr>
        </w:div>
        <w:div w:id="2106027415">
          <w:marLeft w:val="0"/>
          <w:marRight w:val="0"/>
          <w:marTop w:val="0"/>
          <w:marBottom w:val="0"/>
          <w:divBdr>
            <w:top w:val="none" w:sz="0" w:space="0" w:color="auto"/>
            <w:left w:val="none" w:sz="0" w:space="0" w:color="auto"/>
            <w:bottom w:val="none" w:sz="0" w:space="0" w:color="auto"/>
            <w:right w:val="none" w:sz="0" w:space="0" w:color="auto"/>
          </w:divBdr>
        </w:div>
      </w:divsChild>
    </w:div>
    <w:div w:id="2106027404">
      <w:marLeft w:val="0"/>
      <w:marRight w:val="0"/>
      <w:marTop w:val="0"/>
      <w:marBottom w:val="0"/>
      <w:divBdr>
        <w:top w:val="none" w:sz="0" w:space="0" w:color="auto"/>
        <w:left w:val="none" w:sz="0" w:space="0" w:color="auto"/>
        <w:bottom w:val="none" w:sz="0" w:space="0" w:color="auto"/>
        <w:right w:val="none" w:sz="0" w:space="0" w:color="auto"/>
      </w:divBdr>
    </w:div>
    <w:div w:id="2106027405">
      <w:marLeft w:val="0"/>
      <w:marRight w:val="0"/>
      <w:marTop w:val="0"/>
      <w:marBottom w:val="0"/>
      <w:divBdr>
        <w:top w:val="none" w:sz="0" w:space="0" w:color="auto"/>
        <w:left w:val="none" w:sz="0" w:space="0" w:color="auto"/>
        <w:bottom w:val="none" w:sz="0" w:space="0" w:color="auto"/>
        <w:right w:val="none" w:sz="0" w:space="0" w:color="auto"/>
      </w:divBdr>
    </w:div>
    <w:div w:id="2106027408">
      <w:marLeft w:val="0"/>
      <w:marRight w:val="0"/>
      <w:marTop w:val="0"/>
      <w:marBottom w:val="0"/>
      <w:divBdr>
        <w:top w:val="none" w:sz="0" w:space="0" w:color="auto"/>
        <w:left w:val="none" w:sz="0" w:space="0" w:color="auto"/>
        <w:bottom w:val="none" w:sz="0" w:space="0" w:color="auto"/>
        <w:right w:val="none" w:sz="0" w:space="0" w:color="auto"/>
      </w:divBdr>
      <w:divsChild>
        <w:div w:id="2106027379">
          <w:marLeft w:val="0"/>
          <w:marRight w:val="0"/>
          <w:marTop w:val="0"/>
          <w:marBottom w:val="0"/>
          <w:divBdr>
            <w:top w:val="none" w:sz="0" w:space="0" w:color="auto"/>
            <w:left w:val="none" w:sz="0" w:space="0" w:color="auto"/>
            <w:bottom w:val="none" w:sz="0" w:space="0" w:color="auto"/>
            <w:right w:val="none" w:sz="0" w:space="0" w:color="auto"/>
          </w:divBdr>
        </w:div>
      </w:divsChild>
    </w:div>
    <w:div w:id="2106027410">
      <w:marLeft w:val="0"/>
      <w:marRight w:val="0"/>
      <w:marTop w:val="0"/>
      <w:marBottom w:val="0"/>
      <w:divBdr>
        <w:top w:val="none" w:sz="0" w:space="0" w:color="auto"/>
        <w:left w:val="none" w:sz="0" w:space="0" w:color="auto"/>
        <w:bottom w:val="none" w:sz="0" w:space="0" w:color="auto"/>
        <w:right w:val="none" w:sz="0" w:space="0" w:color="auto"/>
      </w:divBdr>
    </w:div>
    <w:div w:id="2106027412">
      <w:marLeft w:val="0"/>
      <w:marRight w:val="0"/>
      <w:marTop w:val="0"/>
      <w:marBottom w:val="0"/>
      <w:divBdr>
        <w:top w:val="none" w:sz="0" w:space="0" w:color="auto"/>
        <w:left w:val="none" w:sz="0" w:space="0" w:color="auto"/>
        <w:bottom w:val="none" w:sz="0" w:space="0" w:color="auto"/>
        <w:right w:val="none" w:sz="0" w:space="0" w:color="auto"/>
      </w:divBdr>
    </w:div>
    <w:div w:id="2106027747">
      <w:marLeft w:val="0"/>
      <w:marRight w:val="0"/>
      <w:marTop w:val="0"/>
      <w:marBottom w:val="0"/>
      <w:divBdr>
        <w:top w:val="none" w:sz="0" w:space="0" w:color="auto"/>
        <w:left w:val="none" w:sz="0" w:space="0" w:color="auto"/>
        <w:bottom w:val="none" w:sz="0" w:space="0" w:color="auto"/>
        <w:right w:val="none" w:sz="0" w:space="0" w:color="auto"/>
      </w:divBdr>
      <w:divsChild>
        <w:div w:id="2106027521">
          <w:marLeft w:val="0"/>
          <w:marRight w:val="0"/>
          <w:marTop w:val="0"/>
          <w:marBottom w:val="0"/>
          <w:divBdr>
            <w:top w:val="none" w:sz="0" w:space="0" w:color="auto"/>
            <w:left w:val="none" w:sz="0" w:space="0" w:color="auto"/>
            <w:bottom w:val="none" w:sz="0" w:space="0" w:color="auto"/>
            <w:right w:val="none" w:sz="0" w:space="0" w:color="auto"/>
          </w:divBdr>
          <w:divsChild>
            <w:div w:id="2106028081">
              <w:marLeft w:val="0"/>
              <w:marRight w:val="0"/>
              <w:marTop w:val="0"/>
              <w:marBottom w:val="0"/>
              <w:divBdr>
                <w:top w:val="none" w:sz="0" w:space="0" w:color="auto"/>
                <w:left w:val="none" w:sz="0" w:space="0" w:color="auto"/>
                <w:bottom w:val="none" w:sz="0" w:space="0" w:color="auto"/>
                <w:right w:val="none" w:sz="0" w:space="0" w:color="auto"/>
              </w:divBdr>
              <w:divsChild>
                <w:div w:id="2106027427">
                  <w:marLeft w:val="0"/>
                  <w:marRight w:val="0"/>
                  <w:marTop w:val="0"/>
                  <w:marBottom w:val="0"/>
                  <w:divBdr>
                    <w:top w:val="none" w:sz="0" w:space="0" w:color="auto"/>
                    <w:left w:val="none" w:sz="0" w:space="0" w:color="auto"/>
                    <w:bottom w:val="none" w:sz="0" w:space="0" w:color="auto"/>
                    <w:right w:val="none" w:sz="0" w:space="0" w:color="auto"/>
                  </w:divBdr>
                </w:div>
                <w:div w:id="2106027437">
                  <w:marLeft w:val="0"/>
                  <w:marRight w:val="0"/>
                  <w:marTop w:val="0"/>
                  <w:marBottom w:val="0"/>
                  <w:divBdr>
                    <w:top w:val="none" w:sz="0" w:space="0" w:color="auto"/>
                    <w:left w:val="none" w:sz="0" w:space="0" w:color="auto"/>
                    <w:bottom w:val="none" w:sz="0" w:space="0" w:color="auto"/>
                    <w:right w:val="none" w:sz="0" w:space="0" w:color="auto"/>
                  </w:divBdr>
                </w:div>
                <w:div w:id="2106027446">
                  <w:marLeft w:val="0"/>
                  <w:marRight w:val="0"/>
                  <w:marTop w:val="0"/>
                  <w:marBottom w:val="0"/>
                  <w:divBdr>
                    <w:top w:val="none" w:sz="0" w:space="0" w:color="auto"/>
                    <w:left w:val="none" w:sz="0" w:space="0" w:color="auto"/>
                    <w:bottom w:val="none" w:sz="0" w:space="0" w:color="auto"/>
                    <w:right w:val="none" w:sz="0" w:space="0" w:color="auto"/>
                  </w:divBdr>
                </w:div>
                <w:div w:id="2106027462">
                  <w:marLeft w:val="0"/>
                  <w:marRight w:val="0"/>
                  <w:marTop w:val="0"/>
                  <w:marBottom w:val="0"/>
                  <w:divBdr>
                    <w:top w:val="none" w:sz="0" w:space="0" w:color="auto"/>
                    <w:left w:val="none" w:sz="0" w:space="0" w:color="auto"/>
                    <w:bottom w:val="none" w:sz="0" w:space="0" w:color="auto"/>
                    <w:right w:val="none" w:sz="0" w:space="0" w:color="auto"/>
                  </w:divBdr>
                </w:div>
                <w:div w:id="2106027503">
                  <w:marLeft w:val="0"/>
                  <w:marRight w:val="0"/>
                  <w:marTop w:val="0"/>
                  <w:marBottom w:val="0"/>
                  <w:divBdr>
                    <w:top w:val="none" w:sz="0" w:space="0" w:color="auto"/>
                    <w:left w:val="none" w:sz="0" w:space="0" w:color="auto"/>
                    <w:bottom w:val="none" w:sz="0" w:space="0" w:color="auto"/>
                    <w:right w:val="none" w:sz="0" w:space="0" w:color="auto"/>
                  </w:divBdr>
                </w:div>
                <w:div w:id="2106027505">
                  <w:marLeft w:val="0"/>
                  <w:marRight w:val="0"/>
                  <w:marTop w:val="0"/>
                  <w:marBottom w:val="0"/>
                  <w:divBdr>
                    <w:top w:val="none" w:sz="0" w:space="0" w:color="auto"/>
                    <w:left w:val="none" w:sz="0" w:space="0" w:color="auto"/>
                    <w:bottom w:val="none" w:sz="0" w:space="0" w:color="auto"/>
                    <w:right w:val="none" w:sz="0" w:space="0" w:color="auto"/>
                  </w:divBdr>
                </w:div>
                <w:div w:id="2106027510">
                  <w:marLeft w:val="0"/>
                  <w:marRight w:val="0"/>
                  <w:marTop w:val="0"/>
                  <w:marBottom w:val="0"/>
                  <w:divBdr>
                    <w:top w:val="none" w:sz="0" w:space="0" w:color="auto"/>
                    <w:left w:val="none" w:sz="0" w:space="0" w:color="auto"/>
                    <w:bottom w:val="none" w:sz="0" w:space="0" w:color="auto"/>
                    <w:right w:val="none" w:sz="0" w:space="0" w:color="auto"/>
                  </w:divBdr>
                </w:div>
                <w:div w:id="2106027512">
                  <w:marLeft w:val="0"/>
                  <w:marRight w:val="0"/>
                  <w:marTop w:val="0"/>
                  <w:marBottom w:val="0"/>
                  <w:divBdr>
                    <w:top w:val="none" w:sz="0" w:space="0" w:color="auto"/>
                    <w:left w:val="none" w:sz="0" w:space="0" w:color="auto"/>
                    <w:bottom w:val="none" w:sz="0" w:space="0" w:color="auto"/>
                    <w:right w:val="none" w:sz="0" w:space="0" w:color="auto"/>
                  </w:divBdr>
                </w:div>
                <w:div w:id="2106027514">
                  <w:marLeft w:val="0"/>
                  <w:marRight w:val="0"/>
                  <w:marTop w:val="0"/>
                  <w:marBottom w:val="0"/>
                  <w:divBdr>
                    <w:top w:val="none" w:sz="0" w:space="0" w:color="auto"/>
                    <w:left w:val="none" w:sz="0" w:space="0" w:color="auto"/>
                    <w:bottom w:val="none" w:sz="0" w:space="0" w:color="auto"/>
                    <w:right w:val="none" w:sz="0" w:space="0" w:color="auto"/>
                  </w:divBdr>
                </w:div>
                <w:div w:id="2106027515">
                  <w:marLeft w:val="0"/>
                  <w:marRight w:val="0"/>
                  <w:marTop w:val="0"/>
                  <w:marBottom w:val="0"/>
                  <w:divBdr>
                    <w:top w:val="none" w:sz="0" w:space="0" w:color="auto"/>
                    <w:left w:val="none" w:sz="0" w:space="0" w:color="auto"/>
                    <w:bottom w:val="none" w:sz="0" w:space="0" w:color="auto"/>
                    <w:right w:val="none" w:sz="0" w:space="0" w:color="auto"/>
                  </w:divBdr>
                </w:div>
                <w:div w:id="2106027518">
                  <w:marLeft w:val="0"/>
                  <w:marRight w:val="0"/>
                  <w:marTop w:val="0"/>
                  <w:marBottom w:val="0"/>
                  <w:divBdr>
                    <w:top w:val="none" w:sz="0" w:space="0" w:color="auto"/>
                    <w:left w:val="none" w:sz="0" w:space="0" w:color="auto"/>
                    <w:bottom w:val="none" w:sz="0" w:space="0" w:color="auto"/>
                    <w:right w:val="none" w:sz="0" w:space="0" w:color="auto"/>
                  </w:divBdr>
                </w:div>
                <w:div w:id="2106027536">
                  <w:marLeft w:val="0"/>
                  <w:marRight w:val="0"/>
                  <w:marTop w:val="0"/>
                  <w:marBottom w:val="0"/>
                  <w:divBdr>
                    <w:top w:val="none" w:sz="0" w:space="0" w:color="auto"/>
                    <w:left w:val="none" w:sz="0" w:space="0" w:color="auto"/>
                    <w:bottom w:val="none" w:sz="0" w:space="0" w:color="auto"/>
                    <w:right w:val="none" w:sz="0" w:space="0" w:color="auto"/>
                  </w:divBdr>
                </w:div>
                <w:div w:id="2106027542">
                  <w:marLeft w:val="0"/>
                  <w:marRight w:val="0"/>
                  <w:marTop w:val="0"/>
                  <w:marBottom w:val="0"/>
                  <w:divBdr>
                    <w:top w:val="none" w:sz="0" w:space="0" w:color="auto"/>
                    <w:left w:val="none" w:sz="0" w:space="0" w:color="auto"/>
                    <w:bottom w:val="none" w:sz="0" w:space="0" w:color="auto"/>
                    <w:right w:val="none" w:sz="0" w:space="0" w:color="auto"/>
                  </w:divBdr>
                </w:div>
                <w:div w:id="2106027543">
                  <w:marLeft w:val="0"/>
                  <w:marRight w:val="0"/>
                  <w:marTop w:val="0"/>
                  <w:marBottom w:val="0"/>
                  <w:divBdr>
                    <w:top w:val="none" w:sz="0" w:space="0" w:color="auto"/>
                    <w:left w:val="none" w:sz="0" w:space="0" w:color="auto"/>
                    <w:bottom w:val="none" w:sz="0" w:space="0" w:color="auto"/>
                    <w:right w:val="none" w:sz="0" w:space="0" w:color="auto"/>
                  </w:divBdr>
                </w:div>
                <w:div w:id="2106027583">
                  <w:marLeft w:val="0"/>
                  <w:marRight w:val="0"/>
                  <w:marTop w:val="0"/>
                  <w:marBottom w:val="0"/>
                  <w:divBdr>
                    <w:top w:val="none" w:sz="0" w:space="0" w:color="auto"/>
                    <w:left w:val="none" w:sz="0" w:space="0" w:color="auto"/>
                    <w:bottom w:val="none" w:sz="0" w:space="0" w:color="auto"/>
                    <w:right w:val="none" w:sz="0" w:space="0" w:color="auto"/>
                  </w:divBdr>
                </w:div>
                <w:div w:id="2106027594">
                  <w:marLeft w:val="0"/>
                  <w:marRight w:val="0"/>
                  <w:marTop w:val="0"/>
                  <w:marBottom w:val="0"/>
                  <w:divBdr>
                    <w:top w:val="none" w:sz="0" w:space="0" w:color="auto"/>
                    <w:left w:val="none" w:sz="0" w:space="0" w:color="auto"/>
                    <w:bottom w:val="none" w:sz="0" w:space="0" w:color="auto"/>
                    <w:right w:val="none" w:sz="0" w:space="0" w:color="auto"/>
                  </w:divBdr>
                </w:div>
                <w:div w:id="2106027605">
                  <w:marLeft w:val="0"/>
                  <w:marRight w:val="0"/>
                  <w:marTop w:val="0"/>
                  <w:marBottom w:val="0"/>
                  <w:divBdr>
                    <w:top w:val="none" w:sz="0" w:space="0" w:color="auto"/>
                    <w:left w:val="none" w:sz="0" w:space="0" w:color="auto"/>
                    <w:bottom w:val="none" w:sz="0" w:space="0" w:color="auto"/>
                    <w:right w:val="none" w:sz="0" w:space="0" w:color="auto"/>
                  </w:divBdr>
                </w:div>
                <w:div w:id="2106027621">
                  <w:marLeft w:val="0"/>
                  <w:marRight w:val="0"/>
                  <w:marTop w:val="0"/>
                  <w:marBottom w:val="0"/>
                  <w:divBdr>
                    <w:top w:val="none" w:sz="0" w:space="0" w:color="auto"/>
                    <w:left w:val="none" w:sz="0" w:space="0" w:color="auto"/>
                    <w:bottom w:val="none" w:sz="0" w:space="0" w:color="auto"/>
                    <w:right w:val="none" w:sz="0" w:space="0" w:color="auto"/>
                  </w:divBdr>
                </w:div>
                <w:div w:id="2106027632">
                  <w:marLeft w:val="0"/>
                  <w:marRight w:val="0"/>
                  <w:marTop w:val="0"/>
                  <w:marBottom w:val="0"/>
                  <w:divBdr>
                    <w:top w:val="none" w:sz="0" w:space="0" w:color="auto"/>
                    <w:left w:val="none" w:sz="0" w:space="0" w:color="auto"/>
                    <w:bottom w:val="none" w:sz="0" w:space="0" w:color="auto"/>
                    <w:right w:val="none" w:sz="0" w:space="0" w:color="auto"/>
                  </w:divBdr>
                </w:div>
                <w:div w:id="2106027647">
                  <w:marLeft w:val="0"/>
                  <w:marRight w:val="0"/>
                  <w:marTop w:val="0"/>
                  <w:marBottom w:val="0"/>
                  <w:divBdr>
                    <w:top w:val="none" w:sz="0" w:space="0" w:color="auto"/>
                    <w:left w:val="none" w:sz="0" w:space="0" w:color="auto"/>
                    <w:bottom w:val="none" w:sz="0" w:space="0" w:color="auto"/>
                    <w:right w:val="none" w:sz="0" w:space="0" w:color="auto"/>
                  </w:divBdr>
                </w:div>
                <w:div w:id="2106027661">
                  <w:marLeft w:val="0"/>
                  <w:marRight w:val="0"/>
                  <w:marTop w:val="0"/>
                  <w:marBottom w:val="0"/>
                  <w:divBdr>
                    <w:top w:val="none" w:sz="0" w:space="0" w:color="auto"/>
                    <w:left w:val="none" w:sz="0" w:space="0" w:color="auto"/>
                    <w:bottom w:val="none" w:sz="0" w:space="0" w:color="auto"/>
                    <w:right w:val="none" w:sz="0" w:space="0" w:color="auto"/>
                  </w:divBdr>
                </w:div>
                <w:div w:id="2106027665">
                  <w:marLeft w:val="0"/>
                  <w:marRight w:val="0"/>
                  <w:marTop w:val="0"/>
                  <w:marBottom w:val="0"/>
                  <w:divBdr>
                    <w:top w:val="none" w:sz="0" w:space="0" w:color="auto"/>
                    <w:left w:val="none" w:sz="0" w:space="0" w:color="auto"/>
                    <w:bottom w:val="none" w:sz="0" w:space="0" w:color="auto"/>
                    <w:right w:val="none" w:sz="0" w:space="0" w:color="auto"/>
                  </w:divBdr>
                </w:div>
                <w:div w:id="2106027718">
                  <w:marLeft w:val="0"/>
                  <w:marRight w:val="0"/>
                  <w:marTop w:val="0"/>
                  <w:marBottom w:val="0"/>
                  <w:divBdr>
                    <w:top w:val="none" w:sz="0" w:space="0" w:color="auto"/>
                    <w:left w:val="none" w:sz="0" w:space="0" w:color="auto"/>
                    <w:bottom w:val="none" w:sz="0" w:space="0" w:color="auto"/>
                    <w:right w:val="none" w:sz="0" w:space="0" w:color="auto"/>
                  </w:divBdr>
                </w:div>
                <w:div w:id="2106027722">
                  <w:marLeft w:val="0"/>
                  <w:marRight w:val="0"/>
                  <w:marTop w:val="0"/>
                  <w:marBottom w:val="0"/>
                  <w:divBdr>
                    <w:top w:val="none" w:sz="0" w:space="0" w:color="auto"/>
                    <w:left w:val="none" w:sz="0" w:space="0" w:color="auto"/>
                    <w:bottom w:val="none" w:sz="0" w:space="0" w:color="auto"/>
                    <w:right w:val="none" w:sz="0" w:space="0" w:color="auto"/>
                  </w:divBdr>
                </w:div>
                <w:div w:id="2106027733">
                  <w:marLeft w:val="0"/>
                  <w:marRight w:val="0"/>
                  <w:marTop w:val="0"/>
                  <w:marBottom w:val="0"/>
                  <w:divBdr>
                    <w:top w:val="none" w:sz="0" w:space="0" w:color="auto"/>
                    <w:left w:val="none" w:sz="0" w:space="0" w:color="auto"/>
                    <w:bottom w:val="none" w:sz="0" w:space="0" w:color="auto"/>
                    <w:right w:val="none" w:sz="0" w:space="0" w:color="auto"/>
                  </w:divBdr>
                </w:div>
                <w:div w:id="2106027754">
                  <w:marLeft w:val="0"/>
                  <w:marRight w:val="0"/>
                  <w:marTop w:val="0"/>
                  <w:marBottom w:val="0"/>
                  <w:divBdr>
                    <w:top w:val="none" w:sz="0" w:space="0" w:color="auto"/>
                    <w:left w:val="none" w:sz="0" w:space="0" w:color="auto"/>
                    <w:bottom w:val="none" w:sz="0" w:space="0" w:color="auto"/>
                    <w:right w:val="none" w:sz="0" w:space="0" w:color="auto"/>
                  </w:divBdr>
                </w:div>
                <w:div w:id="2106027755">
                  <w:marLeft w:val="0"/>
                  <w:marRight w:val="0"/>
                  <w:marTop w:val="0"/>
                  <w:marBottom w:val="0"/>
                  <w:divBdr>
                    <w:top w:val="none" w:sz="0" w:space="0" w:color="auto"/>
                    <w:left w:val="none" w:sz="0" w:space="0" w:color="auto"/>
                    <w:bottom w:val="none" w:sz="0" w:space="0" w:color="auto"/>
                    <w:right w:val="none" w:sz="0" w:space="0" w:color="auto"/>
                  </w:divBdr>
                </w:div>
                <w:div w:id="2106027758">
                  <w:marLeft w:val="0"/>
                  <w:marRight w:val="0"/>
                  <w:marTop w:val="0"/>
                  <w:marBottom w:val="0"/>
                  <w:divBdr>
                    <w:top w:val="none" w:sz="0" w:space="0" w:color="auto"/>
                    <w:left w:val="none" w:sz="0" w:space="0" w:color="auto"/>
                    <w:bottom w:val="none" w:sz="0" w:space="0" w:color="auto"/>
                    <w:right w:val="none" w:sz="0" w:space="0" w:color="auto"/>
                  </w:divBdr>
                </w:div>
                <w:div w:id="2106027760">
                  <w:marLeft w:val="0"/>
                  <w:marRight w:val="0"/>
                  <w:marTop w:val="0"/>
                  <w:marBottom w:val="0"/>
                  <w:divBdr>
                    <w:top w:val="none" w:sz="0" w:space="0" w:color="auto"/>
                    <w:left w:val="none" w:sz="0" w:space="0" w:color="auto"/>
                    <w:bottom w:val="none" w:sz="0" w:space="0" w:color="auto"/>
                    <w:right w:val="none" w:sz="0" w:space="0" w:color="auto"/>
                  </w:divBdr>
                </w:div>
                <w:div w:id="2106027764">
                  <w:marLeft w:val="0"/>
                  <w:marRight w:val="0"/>
                  <w:marTop w:val="0"/>
                  <w:marBottom w:val="0"/>
                  <w:divBdr>
                    <w:top w:val="none" w:sz="0" w:space="0" w:color="auto"/>
                    <w:left w:val="none" w:sz="0" w:space="0" w:color="auto"/>
                    <w:bottom w:val="none" w:sz="0" w:space="0" w:color="auto"/>
                    <w:right w:val="none" w:sz="0" w:space="0" w:color="auto"/>
                  </w:divBdr>
                </w:div>
                <w:div w:id="2106027809">
                  <w:marLeft w:val="0"/>
                  <w:marRight w:val="0"/>
                  <w:marTop w:val="0"/>
                  <w:marBottom w:val="0"/>
                  <w:divBdr>
                    <w:top w:val="none" w:sz="0" w:space="0" w:color="auto"/>
                    <w:left w:val="none" w:sz="0" w:space="0" w:color="auto"/>
                    <w:bottom w:val="none" w:sz="0" w:space="0" w:color="auto"/>
                    <w:right w:val="none" w:sz="0" w:space="0" w:color="auto"/>
                  </w:divBdr>
                </w:div>
                <w:div w:id="2106027820">
                  <w:marLeft w:val="0"/>
                  <w:marRight w:val="0"/>
                  <w:marTop w:val="0"/>
                  <w:marBottom w:val="0"/>
                  <w:divBdr>
                    <w:top w:val="none" w:sz="0" w:space="0" w:color="auto"/>
                    <w:left w:val="none" w:sz="0" w:space="0" w:color="auto"/>
                    <w:bottom w:val="none" w:sz="0" w:space="0" w:color="auto"/>
                    <w:right w:val="none" w:sz="0" w:space="0" w:color="auto"/>
                  </w:divBdr>
                </w:div>
                <w:div w:id="2106027824">
                  <w:marLeft w:val="0"/>
                  <w:marRight w:val="0"/>
                  <w:marTop w:val="0"/>
                  <w:marBottom w:val="0"/>
                  <w:divBdr>
                    <w:top w:val="none" w:sz="0" w:space="0" w:color="auto"/>
                    <w:left w:val="none" w:sz="0" w:space="0" w:color="auto"/>
                    <w:bottom w:val="none" w:sz="0" w:space="0" w:color="auto"/>
                    <w:right w:val="none" w:sz="0" w:space="0" w:color="auto"/>
                  </w:divBdr>
                </w:div>
                <w:div w:id="2106027859">
                  <w:marLeft w:val="0"/>
                  <w:marRight w:val="0"/>
                  <w:marTop w:val="0"/>
                  <w:marBottom w:val="0"/>
                  <w:divBdr>
                    <w:top w:val="none" w:sz="0" w:space="0" w:color="auto"/>
                    <w:left w:val="none" w:sz="0" w:space="0" w:color="auto"/>
                    <w:bottom w:val="none" w:sz="0" w:space="0" w:color="auto"/>
                    <w:right w:val="none" w:sz="0" w:space="0" w:color="auto"/>
                  </w:divBdr>
                </w:div>
                <w:div w:id="2106027888">
                  <w:marLeft w:val="0"/>
                  <w:marRight w:val="0"/>
                  <w:marTop w:val="0"/>
                  <w:marBottom w:val="0"/>
                  <w:divBdr>
                    <w:top w:val="none" w:sz="0" w:space="0" w:color="auto"/>
                    <w:left w:val="none" w:sz="0" w:space="0" w:color="auto"/>
                    <w:bottom w:val="none" w:sz="0" w:space="0" w:color="auto"/>
                    <w:right w:val="none" w:sz="0" w:space="0" w:color="auto"/>
                  </w:divBdr>
                </w:div>
                <w:div w:id="2106027890">
                  <w:marLeft w:val="0"/>
                  <w:marRight w:val="0"/>
                  <w:marTop w:val="0"/>
                  <w:marBottom w:val="0"/>
                  <w:divBdr>
                    <w:top w:val="none" w:sz="0" w:space="0" w:color="auto"/>
                    <w:left w:val="none" w:sz="0" w:space="0" w:color="auto"/>
                    <w:bottom w:val="none" w:sz="0" w:space="0" w:color="auto"/>
                    <w:right w:val="none" w:sz="0" w:space="0" w:color="auto"/>
                  </w:divBdr>
                </w:div>
                <w:div w:id="2106027915">
                  <w:marLeft w:val="0"/>
                  <w:marRight w:val="0"/>
                  <w:marTop w:val="0"/>
                  <w:marBottom w:val="0"/>
                  <w:divBdr>
                    <w:top w:val="none" w:sz="0" w:space="0" w:color="auto"/>
                    <w:left w:val="none" w:sz="0" w:space="0" w:color="auto"/>
                    <w:bottom w:val="none" w:sz="0" w:space="0" w:color="auto"/>
                    <w:right w:val="none" w:sz="0" w:space="0" w:color="auto"/>
                  </w:divBdr>
                </w:div>
                <w:div w:id="2106027942">
                  <w:marLeft w:val="0"/>
                  <w:marRight w:val="0"/>
                  <w:marTop w:val="0"/>
                  <w:marBottom w:val="0"/>
                  <w:divBdr>
                    <w:top w:val="none" w:sz="0" w:space="0" w:color="auto"/>
                    <w:left w:val="none" w:sz="0" w:space="0" w:color="auto"/>
                    <w:bottom w:val="none" w:sz="0" w:space="0" w:color="auto"/>
                    <w:right w:val="none" w:sz="0" w:space="0" w:color="auto"/>
                  </w:divBdr>
                </w:div>
                <w:div w:id="2106027971">
                  <w:marLeft w:val="0"/>
                  <w:marRight w:val="0"/>
                  <w:marTop w:val="0"/>
                  <w:marBottom w:val="0"/>
                  <w:divBdr>
                    <w:top w:val="none" w:sz="0" w:space="0" w:color="auto"/>
                    <w:left w:val="none" w:sz="0" w:space="0" w:color="auto"/>
                    <w:bottom w:val="none" w:sz="0" w:space="0" w:color="auto"/>
                    <w:right w:val="none" w:sz="0" w:space="0" w:color="auto"/>
                  </w:divBdr>
                </w:div>
                <w:div w:id="2106027983">
                  <w:marLeft w:val="0"/>
                  <w:marRight w:val="0"/>
                  <w:marTop w:val="0"/>
                  <w:marBottom w:val="0"/>
                  <w:divBdr>
                    <w:top w:val="none" w:sz="0" w:space="0" w:color="auto"/>
                    <w:left w:val="none" w:sz="0" w:space="0" w:color="auto"/>
                    <w:bottom w:val="none" w:sz="0" w:space="0" w:color="auto"/>
                    <w:right w:val="none" w:sz="0" w:space="0" w:color="auto"/>
                  </w:divBdr>
                </w:div>
                <w:div w:id="2106028031">
                  <w:marLeft w:val="0"/>
                  <w:marRight w:val="0"/>
                  <w:marTop w:val="0"/>
                  <w:marBottom w:val="0"/>
                  <w:divBdr>
                    <w:top w:val="none" w:sz="0" w:space="0" w:color="auto"/>
                    <w:left w:val="none" w:sz="0" w:space="0" w:color="auto"/>
                    <w:bottom w:val="none" w:sz="0" w:space="0" w:color="auto"/>
                    <w:right w:val="none" w:sz="0" w:space="0" w:color="auto"/>
                  </w:divBdr>
                </w:div>
                <w:div w:id="2106028034">
                  <w:marLeft w:val="0"/>
                  <w:marRight w:val="0"/>
                  <w:marTop w:val="0"/>
                  <w:marBottom w:val="0"/>
                  <w:divBdr>
                    <w:top w:val="none" w:sz="0" w:space="0" w:color="auto"/>
                    <w:left w:val="none" w:sz="0" w:space="0" w:color="auto"/>
                    <w:bottom w:val="none" w:sz="0" w:space="0" w:color="auto"/>
                    <w:right w:val="none" w:sz="0" w:space="0" w:color="auto"/>
                  </w:divBdr>
                </w:div>
                <w:div w:id="2106028035">
                  <w:marLeft w:val="0"/>
                  <w:marRight w:val="0"/>
                  <w:marTop w:val="0"/>
                  <w:marBottom w:val="0"/>
                  <w:divBdr>
                    <w:top w:val="none" w:sz="0" w:space="0" w:color="auto"/>
                    <w:left w:val="none" w:sz="0" w:space="0" w:color="auto"/>
                    <w:bottom w:val="none" w:sz="0" w:space="0" w:color="auto"/>
                    <w:right w:val="none" w:sz="0" w:space="0" w:color="auto"/>
                  </w:divBdr>
                </w:div>
                <w:div w:id="2106028065">
                  <w:marLeft w:val="0"/>
                  <w:marRight w:val="0"/>
                  <w:marTop w:val="0"/>
                  <w:marBottom w:val="0"/>
                  <w:divBdr>
                    <w:top w:val="none" w:sz="0" w:space="0" w:color="auto"/>
                    <w:left w:val="none" w:sz="0" w:space="0" w:color="auto"/>
                    <w:bottom w:val="none" w:sz="0" w:space="0" w:color="auto"/>
                    <w:right w:val="none" w:sz="0" w:space="0" w:color="auto"/>
                  </w:divBdr>
                </w:div>
                <w:div w:id="2106028068">
                  <w:marLeft w:val="0"/>
                  <w:marRight w:val="0"/>
                  <w:marTop w:val="0"/>
                  <w:marBottom w:val="0"/>
                  <w:divBdr>
                    <w:top w:val="none" w:sz="0" w:space="0" w:color="auto"/>
                    <w:left w:val="none" w:sz="0" w:space="0" w:color="auto"/>
                    <w:bottom w:val="none" w:sz="0" w:space="0" w:color="auto"/>
                    <w:right w:val="none" w:sz="0" w:space="0" w:color="auto"/>
                  </w:divBdr>
                </w:div>
                <w:div w:id="2106028086">
                  <w:marLeft w:val="0"/>
                  <w:marRight w:val="0"/>
                  <w:marTop w:val="0"/>
                  <w:marBottom w:val="0"/>
                  <w:divBdr>
                    <w:top w:val="none" w:sz="0" w:space="0" w:color="auto"/>
                    <w:left w:val="none" w:sz="0" w:space="0" w:color="auto"/>
                    <w:bottom w:val="none" w:sz="0" w:space="0" w:color="auto"/>
                    <w:right w:val="none" w:sz="0" w:space="0" w:color="auto"/>
                  </w:divBdr>
                </w:div>
                <w:div w:id="2106028093">
                  <w:marLeft w:val="0"/>
                  <w:marRight w:val="0"/>
                  <w:marTop w:val="0"/>
                  <w:marBottom w:val="0"/>
                  <w:divBdr>
                    <w:top w:val="none" w:sz="0" w:space="0" w:color="auto"/>
                    <w:left w:val="none" w:sz="0" w:space="0" w:color="auto"/>
                    <w:bottom w:val="none" w:sz="0" w:space="0" w:color="auto"/>
                    <w:right w:val="none" w:sz="0" w:space="0" w:color="auto"/>
                  </w:divBdr>
                </w:div>
                <w:div w:id="2106028121">
                  <w:marLeft w:val="0"/>
                  <w:marRight w:val="0"/>
                  <w:marTop w:val="0"/>
                  <w:marBottom w:val="0"/>
                  <w:divBdr>
                    <w:top w:val="none" w:sz="0" w:space="0" w:color="auto"/>
                    <w:left w:val="none" w:sz="0" w:space="0" w:color="auto"/>
                    <w:bottom w:val="none" w:sz="0" w:space="0" w:color="auto"/>
                    <w:right w:val="none" w:sz="0" w:space="0" w:color="auto"/>
                  </w:divBdr>
                </w:div>
                <w:div w:id="2106028132">
                  <w:marLeft w:val="0"/>
                  <w:marRight w:val="0"/>
                  <w:marTop w:val="0"/>
                  <w:marBottom w:val="0"/>
                  <w:divBdr>
                    <w:top w:val="none" w:sz="0" w:space="0" w:color="auto"/>
                    <w:left w:val="none" w:sz="0" w:space="0" w:color="auto"/>
                    <w:bottom w:val="none" w:sz="0" w:space="0" w:color="auto"/>
                    <w:right w:val="none" w:sz="0" w:space="0" w:color="auto"/>
                  </w:divBdr>
                </w:div>
                <w:div w:id="2106028144">
                  <w:marLeft w:val="0"/>
                  <w:marRight w:val="0"/>
                  <w:marTop w:val="0"/>
                  <w:marBottom w:val="0"/>
                  <w:divBdr>
                    <w:top w:val="none" w:sz="0" w:space="0" w:color="auto"/>
                    <w:left w:val="none" w:sz="0" w:space="0" w:color="auto"/>
                    <w:bottom w:val="none" w:sz="0" w:space="0" w:color="auto"/>
                    <w:right w:val="none" w:sz="0" w:space="0" w:color="auto"/>
                  </w:divBdr>
                </w:div>
                <w:div w:id="2106028148">
                  <w:marLeft w:val="0"/>
                  <w:marRight w:val="0"/>
                  <w:marTop w:val="0"/>
                  <w:marBottom w:val="0"/>
                  <w:divBdr>
                    <w:top w:val="none" w:sz="0" w:space="0" w:color="auto"/>
                    <w:left w:val="none" w:sz="0" w:space="0" w:color="auto"/>
                    <w:bottom w:val="none" w:sz="0" w:space="0" w:color="auto"/>
                    <w:right w:val="none" w:sz="0" w:space="0" w:color="auto"/>
                  </w:divBdr>
                </w:div>
                <w:div w:id="2106028155">
                  <w:marLeft w:val="0"/>
                  <w:marRight w:val="0"/>
                  <w:marTop w:val="0"/>
                  <w:marBottom w:val="0"/>
                  <w:divBdr>
                    <w:top w:val="none" w:sz="0" w:space="0" w:color="auto"/>
                    <w:left w:val="none" w:sz="0" w:space="0" w:color="auto"/>
                    <w:bottom w:val="none" w:sz="0" w:space="0" w:color="auto"/>
                    <w:right w:val="none" w:sz="0" w:space="0" w:color="auto"/>
                  </w:divBdr>
                </w:div>
                <w:div w:id="2106028179">
                  <w:marLeft w:val="0"/>
                  <w:marRight w:val="0"/>
                  <w:marTop w:val="0"/>
                  <w:marBottom w:val="0"/>
                  <w:divBdr>
                    <w:top w:val="none" w:sz="0" w:space="0" w:color="auto"/>
                    <w:left w:val="none" w:sz="0" w:space="0" w:color="auto"/>
                    <w:bottom w:val="none" w:sz="0" w:space="0" w:color="auto"/>
                    <w:right w:val="none" w:sz="0" w:space="0" w:color="auto"/>
                  </w:divBdr>
                </w:div>
                <w:div w:id="2106028194">
                  <w:marLeft w:val="0"/>
                  <w:marRight w:val="0"/>
                  <w:marTop w:val="0"/>
                  <w:marBottom w:val="0"/>
                  <w:divBdr>
                    <w:top w:val="none" w:sz="0" w:space="0" w:color="auto"/>
                    <w:left w:val="none" w:sz="0" w:space="0" w:color="auto"/>
                    <w:bottom w:val="none" w:sz="0" w:space="0" w:color="auto"/>
                    <w:right w:val="none" w:sz="0" w:space="0" w:color="auto"/>
                  </w:divBdr>
                </w:div>
                <w:div w:id="2106028196">
                  <w:marLeft w:val="0"/>
                  <w:marRight w:val="0"/>
                  <w:marTop w:val="0"/>
                  <w:marBottom w:val="0"/>
                  <w:divBdr>
                    <w:top w:val="none" w:sz="0" w:space="0" w:color="auto"/>
                    <w:left w:val="none" w:sz="0" w:space="0" w:color="auto"/>
                    <w:bottom w:val="none" w:sz="0" w:space="0" w:color="auto"/>
                    <w:right w:val="none" w:sz="0" w:space="0" w:color="auto"/>
                  </w:divBdr>
                </w:div>
                <w:div w:id="2106028200">
                  <w:marLeft w:val="0"/>
                  <w:marRight w:val="0"/>
                  <w:marTop w:val="0"/>
                  <w:marBottom w:val="0"/>
                  <w:divBdr>
                    <w:top w:val="none" w:sz="0" w:space="0" w:color="auto"/>
                    <w:left w:val="none" w:sz="0" w:space="0" w:color="auto"/>
                    <w:bottom w:val="none" w:sz="0" w:space="0" w:color="auto"/>
                    <w:right w:val="none" w:sz="0" w:space="0" w:color="auto"/>
                  </w:divBdr>
                </w:div>
                <w:div w:id="2106028204">
                  <w:marLeft w:val="0"/>
                  <w:marRight w:val="0"/>
                  <w:marTop w:val="0"/>
                  <w:marBottom w:val="0"/>
                  <w:divBdr>
                    <w:top w:val="none" w:sz="0" w:space="0" w:color="auto"/>
                    <w:left w:val="none" w:sz="0" w:space="0" w:color="auto"/>
                    <w:bottom w:val="none" w:sz="0" w:space="0" w:color="auto"/>
                    <w:right w:val="none" w:sz="0" w:space="0" w:color="auto"/>
                  </w:divBdr>
                </w:div>
                <w:div w:id="2106028212">
                  <w:marLeft w:val="0"/>
                  <w:marRight w:val="0"/>
                  <w:marTop w:val="0"/>
                  <w:marBottom w:val="0"/>
                  <w:divBdr>
                    <w:top w:val="none" w:sz="0" w:space="0" w:color="auto"/>
                    <w:left w:val="none" w:sz="0" w:space="0" w:color="auto"/>
                    <w:bottom w:val="none" w:sz="0" w:space="0" w:color="auto"/>
                    <w:right w:val="none" w:sz="0" w:space="0" w:color="auto"/>
                  </w:divBdr>
                </w:div>
                <w:div w:id="2106028219">
                  <w:marLeft w:val="0"/>
                  <w:marRight w:val="0"/>
                  <w:marTop w:val="0"/>
                  <w:marBottom w:val="0"/>
                  <w:divBdr>
                    <w:top w:val="none" w:sz="0" w:space="0" w:color="auto"/>
                    <w:left w:val="none" w:sz="0" w:space="0" w:color="auto"/>
                    <w:bottom w:val="none" w:sz="0" w:space="0" w:color="auto"/>
                    <w:right w:val="none" w:sz="0" w:space="0" w:color="auto"/>
                  </w:divBdr>
                </w:div>
                <w:div w:id="2106028225">
                  <w:marLeft w:val="0"/>
                  <w:marRight w:val="0"/>
                  <w:marTop w:val="0"/>
                  <w:marBottom w:val="0"/>
                  <w:divBdr>
                    <w:top w:val="none" w:sz="0" w:space="0" w:color="auto"/>
                    <w:left w:val="none" w:sz="0" w:space="0" w:color="auto"/>
                    <w:bottom w:val="none" w:sz="0" w:space="0" w:color="auto"/>
                    <w:right w:val="none" w:sz="0" w:space="0" w:color="auto"/>
                  </w:divBdr>
                </w:div>
                <w:div w:id="210602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027530">
          <w:marLeft w:val="0"/>
          <w:marRight w:val="0"/>
          <w:marTop w:val="0"/>
          <w:marBottom w:val="0"/>
          <w:divBdr>
            <w:top w:val="none" w:sz="0" w:space="0" w:color="auto"/>
            <w:left w:val="none" w:sz="0" w:space="0" w:color="auto"/>
            <w:bottom w:val="none" w:sz="0" w:space="0" w:color="auto"/>
            <w:right w:val="none" w:sz="0" w:space="0" w:color="auto"/>
          </w:divBdr>
          <w:divsChild>
            <w:div w:id="2106027807">
              <w:marLeft w:val="0"/>
              <w:marRight w:val="0"/>
              <w:marTop w:val="0"/>
              <w:marBottom w:val="0"/>
              <w:divBdr>
                <w:top w:val="none" w:sz="0" w:space="0" w:color="auto"/>
                <w:left w:val="none" w:sz="0" w:space="0" w:color="auto"/>
                <w:bottom w:val="none" w:sz="0" w:space="0" w:color="auto"/>
                <w:right w:val="none" w:sz="0" w:space="0" w:color="auto"/>
              </w:divBdr>
              <w:divsChild>
                <w:div w:id="2106027416">
                  <w:marLeft w:val="0"/>
                  <w:marRight w:val="0"/>
                  <w:marTop w:val="0"/>
                  <w:marBottom w:val="0"/>
                  <w:divBdr>
                    <w:top w:val="none" w:sz="0" w:space="0" w:color="auto"/>
                    <w:left w:val="none" w:sz="0" w:space="0" w:color="auto"/>
                    <w:bottom w:val="none" w:sz="0" w:space="0" w:color="auto"/>
                    <w:right w:val="none" w:sz="0" w:space="0" w:color="auto"/>
                  </w:divBdr>
                </w:div>
                <w:div w:id="2106027418">
                  <w:marLeft w:val="0"/>
                  <w:marRight w:val="0"/>
                  <w:marTop w:val="0"/>
                  <w:marBottom w:val="0"/>
                  <w:divBdr>
                    <w:top w:val="none" w:sz="0" w:space="0" w:color="auto"/>
                    <w:left w:val="none" w:sz="0" w:space="0" w:color="auto"/>
                    <w:bottom w:val="none" w:sz="0" w:space="0" w:color="auto"/>
                    <w:right w:val="none" w:sz="0" w:space="0" w:color="auto"/>
                  </w:divBdr>
                </w:div>
                <w:div w:id="2106027421">
                  <w:marLeft w:val="0"/>
                  <w:marRight w:val="0"/>
                  <w:marTop w:val="0"/>
                  <w:marBottom w:val="0"/>
                  <w:divBdr>
                    <w:top w:val="none" w:sz="0" w:space="0" w:color="auto"/>
                    <w:left w:val="none" w:sz="0" w:space="0" w:color="auto"/>
                    <w:bottom w:val="none" w:sz="0" w:space="0" w:color="auto"/>
                    <w:right w:val="none" w:sz="0" w:space="0" w:color="auto"/>
                  </w:divBdr>
                </w:div>
                <w:div w:id="2106027432">
                  <w:marLeft w:val="0"/>
                  <w:marRight w:val="0"/>
                  <w:marTop w:val="0"/>
                  <w:marBottom w:val="0"/>
                  <w:divBdr>
                    <w:top w:val="none" w:sz="0" w:space="0" w:color="auto"/>
                    <w:left w:val="none" w:sz="0" w:space="0" w:color="auto"/>
                    <w:bottom w:val="none" w:sz="0" w:space="0" w:color="auto"/>
                    <w:right w:val="none" w:sz="0" w:space="0" w:color="auto"/>
                  </w:divBdr>
                </w:div>
                <w:div w:id="2106027444">
                  <w:marLeft w:val="0"/>
                  <w:marRight w:val="0"/>
                  <w:marTop w:val="0"/>
                  <w:marBottom w:val="0"/>
                  <w:divBdr>
                    <w:top w:val="none" w:sz="0" w:space="0" w:color="auto"/>
                    <w:left w:val="none" w:sz="0" w:space="0" w:color="auto"/>
                    <w:bottom w:val="none" w:sz="0" w:space="0" w:color="auto"/>
                    <w:right w:val="none" w:sz="0" w:space="0" w:color="auto"/>
                  </w:divBdr>
                </w:div>
                <w:div w:id="2106027461">
                  <w:marLeft w:val="0"/>
                  <w:marRight w:val="0"/>
                  <w:marTop w:val="0"/>
                  <w:marBottom w:val="0"/>
                  <w:divBdr>
                    <w:top w:val="none" w:sz="0" w:space="0" w:color="auto"/>
                    <w:left w:val="none" w:sz="0" w:space="0" w:color="auto"/>
                    <w:bottom w:val="none" w:sz="0" w:space="0" w:color="auto"/>
                    <w:right w:val="none" w:sz="0" w:space="0" w:color="auto"/>
                  </w:divBdr>
                </w:div>
                <w:div w:id="2106027468">
                  <w:marLeft w:val="0"/>
                  <w:marRight w:val="0"/>
                  <w:marTop w:val="0"/>
                  <w:marBottom w:val="0"/>
                  <w:divBdr>
                    <w:top w:val="none" w:sz="0" w:space="0" w:color="auto"/>
                    <w:left w:val="none" w:sz="0" w:space="0" w:color="auto"/>
                    <w:bottom w:val="none" w:sz="0" w:space="0" w:color="auto"/>
                    <w:right w:val="none" w:sz="0" w:space="0" w:color="auto"/>
                  </w:divBdr>
                </w:div>
                <w:div w:id="2106027469">
                  <w:marLeft w:val="0"/>
                  <w:marRight w:val="0"/>
                  <w:marTop w:val="0"/>
                  <w:marBottom w:val="0"/>
                  <w:divBdr>
                    <w:top w:val="none" w:sz="0" w:space="0" w:color="auto"/>
                    <w:left w:val="none" w:sz="0" w:space="0" w:color="auto"/>
                    <w:bottom w:val="none" w:sz="0" w:space="0" w:color="auto"/>
                    <w:right w:val="none" w:sz="0" w:space="0" w:color="auto"/>
                  </w:divBdr>
                </w:div>
                <w:div w:id="2106027482">
                  <w:marLeft w:val="0"/>
                  <w:marRight w:val="0"/>
                  <w:marTop w:val="0"/>
                  <w:marBottom w:val="0"/>
                  <w:divBdr>
                    <w:top w:val="none" w:sz="0" w:space="0" w:color="auto"/>
                    <w:left w:val="none" w:sz="0" w:space="0" w:color="auto"/>
                    <w:bottom w:val="none" w:sz="0" w:space="0" w:color="auto"/>
                    <w:right w:val="none" w:sz="0" w:space="0" w:color="auto"/>
                  </w:divBdr>
                </w:div>
                <w:div w:id="2106027487">
                  <w:marLeft w:val="0"/>
                  <w:marRight w:val="0"/>
                  <w:marTop w:val="0"/>
                  <w:marBottom w:val="0"/>
                  <w:divBdr>
                    <w:top w:val="none" w:sz="0" w:space="0" w:color="auto"/>
                    <w:left w:val="none" w:sz="0" w:space="0" w:color="auto"/>
                    <w:bottom w:val="none" w:sz="0" w:space="0" w:color="auto"/>
                    <w:right w:val="none" w:sz="0" w:space="0" w:color="auto"/>
                  </w:divBdr>
                </w:div>
                <w:div w:id="2106027492">
                  <w:marLeft w:val="0"/>
                  <w:marRight w:val="0"/>
                  <w:marTop w:val="0"/>
                  <w:marBottom w:val="0"/>
                  <w:divBdr>
                    <w:top w:val="none" w:sz="0" w:space="0" w:color="auto"/>
                    <w:left w:val="none" w:sz="0" w:space="0" w:color="auto"/>
                    <w:bottom w:val="none" w:sz="0" w:space="0" w:color="auto"/>
                    <w:right w:val="none" w:sz="0" w:space="0" w:color="auto"/>
                  </w:divBdr>
                </w:div>
                <w:div w:id="2106027498">
                  <w:marLeft w:val="0"/>
                  <w:marRight w:val="0"/>
                  <w:marTop w:val="0"/>
                  <w:marBottom w:val="0"/>
                  <w:divBdr>
                    <w:top w:val="none" w:sz="0" w:space="0" w:color="auto"/>
                    <w:left w:val="none" w:sz="0" w:space="0" w:color="auto"/>
                    <w:bottom w:val="none" w:sz="0" w:space="0" w:color="auto"/>
                    <w:right w:val="none" w:sz="0" w:space="0" w:color="auto"/>
                  </w:divBdr>
                </w:div>
                <w:div w:id="2106027499">
                  <w:marLeft w:val="0"/>
                  <w:marRight w:val="0"/>
                  <w:marTop w:val="0"/>
                  <w:marBottom w:val="0"/>
                  <w:divBdr>
                    <w:top w:val="none" w:sz="0" w:space="0" w:color="auto"/>
                    <w:left w:val="none" w:sz="0" w:space="0" w:color="auto"/>
                    <w:bottom w:val="none" w:sz="0" w:space="0" w:color="auto"/>
                    <w:right w:val="none" w:sz="0" w:space="0" w:color="auto"/>
                  </w:divBdr>
                </w:div>
                <w:div w:id="2106027509">
                  <w:marLeft w:val="0"/>
                  <w:marRight w:val="0"/>
                  <w:marTop w:val="0"/>
                  <w:marBottom w:val="0"/>
                  <w:divBdr>
                    <w:top w:val="none" w:sz="0" w:space="0" w:color="auto"/>
                    <w:left w:val="none" w:sz="0" w:space="0" w:color="auto"/>
                    <w:bottom w:val="none" w:sz="0" w:space="0" w:color="auto"/>
                    <w:right w:val="none" w:sz="0" w:space="0" w:color="auto"/>
                  </w:divBdr>
                </w:div>
                <w:div w:id="2106027535">
                  <w:marLeft w:val="0"/>
                  <w:marRight w:val="0"/>
                  <w:marTop w:val="0"/>
                  <w:marBottom w:val="0"/>
                  <w:divBdr>
                    <w:top w:val="none" w:sz="0" w:space="0" w:color="auto"/>
                    <w:left w:val="none" w:sz="0" w:space="0" w:color="auto"/>
                    <w:bottom w:val="none" w:sz="0" w:space="0" w:color="auto"/>
                    <w:right w:val="none" w:sz="0" w:space="0" w:color="auto"/>
                  </w:divBdr>
                </w:div>
                <w:div w:id="2106027544">
                  <w:marLeft w:val="0"/>
                  <w:marRight w:val="0"/>
                  <w:marTop w:val="0"/>
                  <w:marBottom w:val="0"/>
                  <w:divBdr>
                    <w:top w:val="none" w:sz="0" w:space="0" w:color="auto"/>
                    <w:left w:val="none" w:sz="0" w:space="0" w:color="auto"/>
                    <w:bottom w:val="none" w:sz="0" w:space="0" w:color="auto"/>
                    <w:right w:val="none" w:sz="0" w:space="0" w:color="auto"/>
                  </w:divBdr>
                </w:div>
                <w:div w:id="2106027551">
                  <w:marLeft w:val="0"/>
                  <w:marRight w:val="0"/>
                  <w:marTop w:val="0"/>
                  <w:marBottom w:val="0"/>
                  <w:divBdr>
                    <w:top w:val="none" w:sz="0" w:space="0" w:color="auto"/>
                    <w:left w:val="none" w:sz="0" w:space="0" w:color="auto"/>
                    <w:bottom w:val="none" w:sz="0" w:space="0" w:color="auto"/>
                    <w:right w:val="none" w:sz="0" w:space="0" w:color="auto"/>
                  </w:divBdr>
                </w:div>
                <w:div w:id="2106027570">
                  <w:marLeft w:val="0"/>
                  <w:marRight w:val="0"/>
                  <w:marTop w:val="0"/>
                  <w:marBottom w:val="0"/>
                  <w:divBdr>
                    <w:top w:val="none" w:sz="0" w:space="0" w:color="auto"/>
                    <w:left w:val="none" w:sz="0" w:space="0" w:color="auto"/>
                    <w:bottom w:val="none" w:sz="0" w:space="0" w:color="auto"/>
                    <w:right w:val="none" w:sz="0" w:space="0" w:color="auto"/>
                  </w:divBdr>
                </w:div>
                <w:div w:id="2106027582">
                  <w:marLeft w:val="0"/>
                  <w:marRight w:val="0"/>
                  <w:marTop w:val="0"/>
                  <w:marBottom w:val="0"/>
                  <w:divBdr>
                    <w:top w:val="none" w:sz="0" w:space="0" w:color="auto"/>
                    <w:left w:val="none" w:sz="0" w:space="0" w:color="auto"/>
                    <w:bottom w:val="none" w:sz="0" w:space="0" w:color="auto"/>
                    <w:right w:val="none" w:sz="0" w:space="0" w:color="auto"/>
                  </w:divBdr>
                </w:div>
                <w:div w:id="2106027586">
                  <w:marLeft w:val="0"/>
                  <w:marRight w:val="0"/>
                  <w:marTop w:val="0"/>
                  <w:marBottom w:val="0"/>
                  <w:divBdr>
                    <w:top w:val="none" w:sz="0" w:space="0" w:color="auto"/>
                    <w:left w:val="none" w:sz="0" w:space="0" w:color="auto"/>
                    <w:bottom w:val="none" w:sz="0" w:space="0" w:color="auto"/>
                    <w:right w:val="none" w:sz="0" w:space="0" w:color="auto"/>
                  </w:divBdr>
                </w:div>
                <w:div w:id="2106027595">
                  <w:marLeft w:val="0"/>
                  <w:marRight w:val="0"/>
                  <w:marTop w:val="0"/>
                  <w:marBottom w:val="0"/>
                  <w:divBdr>
                    <w:top w:val="none" w:sz="0" w:space="0" w:color="auto"/>
                    <w:left w:val="none" w:sz="0" w:space="0" w:color="auto"/>
                    <w:bottom w:val="none" w:sz="0" w:space="0" w:color="auto"/>
                    <w:right w:val="none" w:sz="0" w:space="0" w:color="auto"/>
                  </w:divBdr>
                </w:div>
                <w:div w:id="2106027607">
                  <w:marLeft w:val="0"/>
                  <w:marRight w:val="0"/>
                  <w:marTop w:val="0"/>
                  <w:marBottom w:val="0"/>
                  <w:divBdr>
                    <w:top w:val="none" w:sz="0" w:space="0" w:color="auto"/>
                    <w:left w:val="none" w:sz="0" w:space="0" w:color="auto"/>
                    <w:bottom w:val="none" w:sz="0" w:space="0" w:color="auto"/>
                    <w:right w:val="none" w:sz="0" w:space="0" w:color="auto"/>
                  </w:divBdr>
                </w:div>
                <w:div w:id="2106027620">
                  <w:marLeft w:val="0"/>
                  <w:marRight w:val="0"/>
                  <w:marTop w:val="0"/>
                  <w:marBottom w:val="0"/>
                  <w:divBdr>
                    <w:top w:val="none" w:sz="0" w:space="0" w:color="auto"/>
                    <w:left w:val="none" w:sz="0" w:space="0" w:color="auto"/>
                    <w:bottom w:val="none" w:sz="0" w:space="0" w:color="auto"/>
                    <w:right w:val="none" w:sz="0" w:space="0" w:color="auto"/>
                  </w:divBdr>
                </w:div>
                <w:div w:id="2106027624">
                  <w:marLeft w:val="0"/>
                  <w:marRight w:val="0"/>
                  <w:marTop w:val="0"/>
                  <w:marBottom w:val="0"/>
                  <w:divBdr>
                    <w:top w:val="none" w:sz="0" w:space="0" w:color="auto"/>
                    <w:left w:val="none" w:sz="0" w:space="0" w:color="auto"/>
                    <w:bottom w:val="none" w:sz="0" w:space="0" w:color="auto"/>
                    <w:right w:val="none" w:sz="0" w:space="0" w:color="auto"/>
                  </w:divBdr>
                </w:div>
                <w:div w:id="2106027646">
                  <w:marLeft w:val="0"/>
                  <w:marRight w:val="0"/>
                  <w:marTop w:val="0"/>
                  <w:marBottom w:val="0"/>
                  <w:divBdr>
                    <w:top w:val="none" w:sz="0" w:space="0" w:color="auto"/>
                    <w:left w:val="none" w:sz="0" w:space="0" w:color="auto"/>
                    <w:bottom w:val="none" w:sz="0" w:space="0" w:color="auto"/>
                    <w:right w:val="none" w:sz="0" w:space="0" w:color="auto"/>
                  </w:divBdr>
                </w:div>
                <w:div w:id="2106027648">
                  <w:marLeft w:val="0"/>
                  <w:marRight w:val="0"/>
                  <w:marTop w:val="0"/>
                  <w:marBottom w:val="0"/>
                  <w:divBdr>
                    <w:top w:val="none" w:sz="0" w:space="0" w:color="auto"/>
                    <w:left w:val="none" w:sz="0" w:space="0" w:color="auto"/>
                    <w:bottom w:val="none" w:sz="0" w:space="0" w:color="auto"/>
                    <w:right w:val="none" w:sz="0" w:space="0" w:color="auto"/>
                  </w:divBdr>
                </w:div>
                <w:div w:id="2106027654">
                  <w:marLeft w:val="0"/>
                  <w:marRight w:val="0"/>
                  <w:marTop w:val="0"/>
                  <w:marBottom w:val="0"/>
                  <w:divBdr>
                    <w:top w:val="none" w:sz="0" w:space="0" w:color="auto"/>
                    <w:left w:val="none" w:sz="0" w:space="0" w:color="auto"/>
                    <w:bottom w:val="none" w:sz="0" w:space="0" w:color="auto"/>
                    <w:right w:val="none" w:sz="0" w:space="0" w:color="auto"/>
                  </w:divBdr>
                </w:div>
                <w:div w:id="2106027671">
                  <w:marLeft w:val="0"/>
                  <w:marRight w:val="0"/>
                  <w:marTop w:val="0"/>
                  <w:marBottom w:val="0"/>
                  <w:divBdr>
                    <w:top w:val="none" w:sz="0" w:space="0" w:color="auto"/>
                    <w:left w:val="none" w:sz="0" w:space="0" w:color="auto"/>
                    <w:bottom w:val="none" w:sz="0" w:space="0" w:color="auto"/>
                    <w:right w:val="none" w:sz="0" w:space="0" w:color="auto"/>
                  </w:divBdr>
                </w:div>
                <w:div w:id="2106027682">
                  <w:marLeft w:val="0"/>
                  <w:marRight w:val="0"/>
                  <w:marTop w:val="0"/>
                  <w:marBottom w:val="0"/>
                  <w:divBdr>
                    <w:top w:val="none" w:sz="0" w:space="0" w:color="auto"/>
                    <w:left w:val="none" w:sz="0" w:space="0" w:color="auto"/>
                    <w:bottom w:val="none" w:sz="0" w:space="0" w:color="auto"/>
                    <w:right w:val="none" w:sz="0" w:space="0" w:color="auto"/>
                  </w:divBdr>
                </w:div>
                <w:div w:id="2106027683">
                  <w:marLeft w:val="0"/>
                  <w:marRight w:val="0"/>
                  <w:marTop w:val="0"/>
                  <w:marBottom w:val="0"/>
                  <w:divBdr>
                    <w:top w:val="none" w:sz="0" w:space="0" w:color="auto"/>
                    <w:left w:val="none" w:sz="0" w:space="0" w:color="auto"/>
                    <w:bottom w:val="none" w:sz="0" w:space="0" w:color="auto"/>
                    <w:right w:val="none" w:sz="0" w:space="0" w:color="auto"/>
                  </w:divBdr>
                </w:div>
                <w:div w:id="2106027684">
                  <w:marLeft w:val="0"/>
                  <w:marRight w:val="0"/>
                  <w:marTop w:val="0"/>
                  <w:marBottom w:val="0"/>
                  <w:divBdr>
                    <w:top w:val="none" w:sz="0" w:space="0" w:color="auto"/>
                    <w:left w:val="none" w:sz="0" w:space="0" w:color="auto"/>
                    <w:bottom w:val="none" w:sz="0" w:space="0" w:color="auto"/>
                    <w:right w:val="none" w:sz="0" w:space="0" w:color="auto"/>
                  </w:divBdr>
                </w:div>
                <w:div w:id="2106027685">
                  <w:marLeft w:val="0"/>
                  <w:marRight w:val="0"/>
                  <w:marTop w:val="0"/>
                  <w:marBottom w:val="0"/>
                  <w:divBdr>
                    <w:top w:val="none" w:sz="0" w:space="0" w:color="auto"/>
                    <w:left w:val="none" w:sz="0" w:space="0" w:color="auto"/>
                    <w:bottom w:val="none" w:sz="0" w:space="0" w:color="auto"/>
                    <w:right w:val="none" w:sz="0" w:space="0" w:color="auto"/>
                  </w:divBdr>
                </w:div>
                <w:div w:id="2106027699">
                  <w:marLeft w:val="0"/>
                  <w:marRight w:val="0"/>
                  <w:marTop w:val="0"/>
                  <w:marBottom w:val="0"/>
                  <w:divBdr>
                    <w:top w:val="none" w:sz="0" w:space="0" w:color="auto"/>
                    <w:left w:val="none" w:sz="0" w:space="0" w:color="auto"/>
                    <w:bottom w:val="none" w:sz="0" w:space="0" w:color="auto"/>
                    <w:right w:val="none" w:sz="0" w:space="0" w:color="auto"/>
                  </w:divBdr>
                </w:div>
                <w:div w:id="2106027710">
                  <w:marLeft w:val="0"/>
                  <w:marRight w:val="0"/>
                  <w:marTop w:val="0"/>
                  <w:marBottom w:val="0"/>
                  <w:divBdr>
                    <w:top w:val="none" w:sz="0" w:space="0" w:color="auto"/>
                    <w:left w:val="none" w:sz="0" w:space="0" w:color="auto"/>
                    <w:bottom w:val="none" w:sz="0" w:space="0" w:color="auto"/>
                    <w:right w:val="none" w:sz="0" w:space="0" w:color="auto"/>
                  </w:divBdr>
                </w:div>
                <w:div w:id="2106027712">
                  <w:marLeft w:val="0"/>
                  <w:marRight w:val="0"/>
                  <w:marTop w:val="0"/>
                  <w:marBottom w:val="0"/>
                  <w:divBdr>
                    <w:top w:val="none" w:sz="0" w:space="0" w:color="auto"/>
                    <w:left w:val="none" w:sz="0" w:space="0" w:color="auto"/>
                    <w:bottom w:val="none" w:sz="0" w:space="0" w:color="auto"/>
                    <w:right w:val="none" w:sz="0" w:space="0" w:color="auto"/>
                  </w:divBdr>
                </w:div>
                <w:div w:id="2106027717">
                  <w:marLeft w:val="0"/>
                  <w:marRight w:val="0"/>
                  <w:marTop w:val="0"/>
                  <w:marBottom w:val="0"/>
                  <w:divBdr>
                    <w:top w:val="none" w:sz="0" w:space="0" w:color="auto"/>
                    <w:left w:val="none" w:sz="0" w:space="0" w:color="auto"/>
                    <w:bottom w:val="none" w:sz="0" w:space="0" w:color="auto"/>
                    <w:right w:val="none" w:sz="0" w:space="0" w:color="auto"/>
                  </w:divBdr>
                </w:div>
                <w:div w:id="2106027720">
                  <w:marLeft w:val="0"/>
                  <w:marRight w:val="0"/>
                  <w:marTop w:val="0"/>
                  <w:marBottom w:val="0"/>
                  <w:divBdr>
                    <w:top w:val="none" w:sz="0" w:space="0" w:color="auto"/>
                    <w:left w:val="none" w:sz="0" w:space="0" w:color="auto"/>
                    <w:bottom w:val="none" w:sz="0" w:space="0" w:color="auto"/>
                    <w:right w:val="none" w:sz="0" w:space="0" w:color="auto"/>
                  </w:divBdr>
                </w:div>
                <w:div w:id="2106027752">
                  <w:marLeft w:val="0"/>
                  <w:marRight w:val="0"/>
                  <w:marTop w:val="0"/>
                  <w:marBottom w:val="0"/>
                  <w:divBdr>
                    <w:top w:val="none" w:sz="0" w:space="0" w:color="auto"/>
                    <w:left w:val="none" w:sz="0" w:space="0" w:color="auto"/>
                    <w:bottom w:val="none" w:sz="0" w:space="0" w:color="auto"/>
                    <w:right w:val="none" w:sz="0" w:space="0" w:color="auto"/>
                  </w:divBdr>
                </w:div>
                <w:div w:id="2106027767">
                  <w:marLeft w:val="0"/>
                  <w:marRight w:val="0"/>
                  <w:marTop w:val="0"/>
                  <w:marBottom w:val="0"/>
                  <w:divBdr>
                    <w:top w:val="none" w:sz="0" w:space="0" w:color="auto"/>
                    <w:left w:val="none" w:sz="0" w:space="0" w:color="auto"/>
                    <w:bottom w:val="none" w:sz="0" w:space="0" w:color="auto"/>
                    <w:right w:val="none" w:sz="0" w:space="0" w:color="auto"/>
                  </w:divBdr>
                </w:div>
                <w:div w:id="2106027772">
                  <w:marLeft w:val="0"/>
                  <w:marRight w:val="0"/>
                  <w:marTop w:val="0"/>
                  <w:marBottom w:val="0"/>
                  <w:divBdr>
                    <w:top w:val="none" w:sz="0" w:space="0" w:color="auto"/>
                    <w:left w:val="none" w:sz="0" w:space="0" w:color="auto"/>
                    <w:bottom w:val="none" w:sz="0" w:space="0" w:color="auto"/>
                    <w:right w:val="none" w:sz="0" w:space="0" w:color="auto"/>
                  </w:divBdr>
                </w:div>
                <w:div w:id="2106027782">
                  <w:marLeft w:val="0"/>
                  <w:marRight w:val="0"/>
                  <w:marTop w:val="0"/>
                  <w:marBottom w:val="0"/>
                  <w:divBdr>
                    <w:top w:val="none" w:sz="0" w:space="0" w:color="auto"/>
                    <w:left w:val="none" w:sz="0" w:space="0" w:color="auto"/>
                    <w:bottom w:val="none" w:sz="0" w:space="0" w:color="auto"/>
                    <w:right w:val="none" w:sz="0" w:space="0" w:color="auto"/>
                  </w:divBdr>
                </w:div>
                <w:div w:id="2106027790">
                  <w:marLeft w:val="0"/>
                  <w:marRight w:val="0"/>
                  <w:marTop w:val="0"/>
                  <w:marBottom w:val="0"/>
                  <w:divBdr>
                    <w:top w:val="none" w:sz="0" w:space="0" w:color="auto"/>
                    <w:left w:val="none" w:sz="0" w:space="0" w:color="auto"/>
                    <w:bottom w:val="none" w:sz="0" w:space="0" w:color="auto"/>
                    <w:right w:val="none" w:sz="0" w:space="0" w:color="auto"/>
                  </w:divBdr>
                </w:div>
                <w:div w:id="2106027797">
                  <w:marLeft w:val="0"/>
                  <w:marRight w:val="0"/>
                  <w:marTop w:val="0"/>
                  <w:marBottom w:val="0"/>
                  <w:divBdr>
                    <w:top w:val="none" w:sz="0" w:space="0" w:color="auto"/>
                    <w:left w:val="none" w:sz="0" w:space="0" w:color="auto"/>
                    <w:bottom w:val="none" w:sz="0" w:space="0" w:color="auto"/>
                    <w:right w:val="none" w:sz="0" w:space="0" w:color="auto"/>
                  </w:divBdr>
                </w:div>
                <w:div w:id="2106027813">
                  <w:marLeft w:val="0"/>
                  <w:marRight w:val="0"/>
                  <w:marTop w:val="0"/>
                  <w:marBottom w:val="0"/>
                  <w:divBdr>
                    <w:top w:val="none" w:sz="0" w:space="0" w:color="auto"/>
                    <w:left w:val="none" w:sz="0" w:space="0" w:color="auto"/>
                    <w:bottom w:val="none" w:sz="0" w:space="0" w:color="auto"/>
                    <w:right w:val="none" w:sz="0" w:space="0" w:color="auto"/>
                  </w:divBdr>
                </w:div>
                <w:div w:id="2106027814">
                  <w:marLeft w:val="0"/>
                  <w:marRight w:val="0"/>
                  <w:marTop w:val="0"/>
                  <w:marBottom w:val="0"/>
                  <w:divBdr>
                    <w:top w:val="none" w:sz="0" w:space="0" w:color="auto"/>
                    <w:left w:val="none" w:sz="0" w:space="0" w:color="auto"/>
                    <w:bottom w:val="none" w:sz="0" w:space="0" w:color="auto"/>
                    <w:right w:val="none" w:sz="0" w:space="0" w:color="auto"/>
                  </w:divBdr>
                </w:div>
                <w:div w:id="2106027815">
                  <w:marLeft w:val="0"/>
                  <w:marRight w:val="0"/>
                  <w:marTop w:val="0"/>
                  <w:marBottom w:val="0"/>
                  <w:divBdr>
                    <w:top w:val="none" w:sz="0" w:space="0" w:color="auto"/>
                    <w:left w:val="none" w:sz="0" w:space="0" w:color="auto"/>
                    <w:bottom w:val="none" w:sz="0" w:space="0" w:color="auto"/>
                    <w:right w:val="none" w:sz="0" w:space="0" w:color="auto"/>
                  </w:divBdr>
                </w:div>
                <w:div w:id="2106027819">
                  <w:marLeft w:val="0"/>
                  <w:marRight w:val="0"/>
                  <w:marTop w:val="0"/>
                  <w:marBottom w:val="0"/>
                  <w:divBdr>
                    <w:top w:val="none" w:sz="0" w:space="0" w:color="auto"/>
                    <w:left w:val="none" w:sz="0" w:space="0" w:color="auto"/>
                    <w:bottom w:val="none" w:sz="0" w:space="0" w:color="auto"/>
                    <w:right w:val="none" w:sz="0" w:space="0" w:color="auto"/>
                  </w:divBdr>
                </w:div>
                <w:div w:id="2106027828">
                  <w:marLeft w:val="0"/>
                  <w:marRight w:val="0"/>
                  <w:marTop w:val="0"/>
                  <w:marBottom w:val="0"/>
                  <w:divBdr>
                    <w:top w:val="none" w:sz="0" w:space="0" w:color="auto"/>
                    <w:left w:val="none" w:sz="0" w:space="0" w:color="auto"/>
                    <w:bottom w:val="none" w:sz="0" w:space="0" w:color="auto"/>
                    <w:right w:val="none" w:sz="0" w:space="0" w:color="auto"/>
                  </w:divBdr>
                </w:div>
                <w:div w:id="2106027846">
                  <w:marLeft w:val="0"/>
                  <w:marRight w:val="0"/>
                  <w:marTop w:val="0"/>
                  <w:marBottom w:val="0"/>
                  <w:divBdr>
                    <w:top w:val="none" w:sz="0" w:space="0" w:color="auto"/>
                    <w:left w:val="none" w:sz="0" w:space="0" w:color="auto"/>
                    <w:bottom w:val="none" w:sz="0" w:space="0" w:color="auto"/>
                    <w:right w:val="none" w:sz="0" w:space="0" w:color="auto"/>
                  </w:divBdr>
                </w:div>
                <w:div w:id="2106027867">
                  <w:marLeft w:val="0"/>
                  <w:marRight w:val="0"/>
                  <w:marTop w:val="0"/>
                  <w:marBottom w:val="0"/>
                  <w:divBdr>
                    <w:top w:val="none" w:sz="0" w:space="0" w:color="auto"/>
                    <w:left w:val="none" w:sz="0" w:space="0" w:color="auto"/>
                    <w:bottom w:val="none" w:sz="0" w:space="0" w:color="auto"/>
                    <w:right w:val="none" w:sz="0" w:space="0" w:color="auto"/>
                  </w:divBdr>
                </w:div>
                <w:div w:id="2106027881">
                  <w:marLeft w:val="0"/>
                  <w:marRight w:val="0"/>
                  <w:marTop w:val="0"/>
                  <w:marBottom w:val="0"/>
                  <w:divBdr>
                    <w:top w:val="none" w:sz="0" w:space="0" w:color="auto"/>
                    <w:left w:val="none" w:sz="0" w:space="0" w:color="auto"/>
                    <w:bottom w:val="none" w:sz="0" w:space="0" w:color="auto"/>
                    <w:right w:val="none" w:sz="0" w:space="0" w:color="auto"/>
                  </w:divBdr>
                </w:div>
                <w:div w:id="2106027882">
                  <w:marLeft w:val="0"/>
                  <w:marRight w:val="0"/>
                  <w:marTop w:val="0"/>
                  <w:marBottom w:val="0"/>
                  <w:divBdr>
                    <w:top w:val="none" w:sz="0" w:space="0" w:color="auto"/>
                    <w:left w:val="none" w:sz="0" w:space="0" w:color="auto"/>
                    <w:bottom w:val="none" w:sz="0" w:space="0" w:color="auto"/>
                    <w:right w:val="none" w:sz="0" w:space="0" w:color="auto"/>
                  </w:divBdr>
                </w:div>
                <w:div w:id="2106027899">
                  <w:marLeft w:val="0"/>
                  <w:marRight w:val="0"/>
                  <w:marTop w:val="0"/>
                  <w:marBottom w:val="0"/>
                  <w:divBdr>
                    <w:top w:val="none" w:sz="0" w:space="0" w:color="auto"/>
                    <w:left w:val="none" w:sz="0" w:space="0" w:color="auto"/>
                    <w:bottom w:val="none" w:sz="0" w:space="0" w:color="auto"/>
                    <w:right w:val="none" w:sz="0" w:space="0" w:color="auto"/>
                  </w:divBdr>
                </w:div>
                <w:div w:id="2106027900">
                  <w:marLeft w:val="0"/>
                  <w:marRight w:val="0"/>
                  <w:marTop w:val="0"/>
                  <w:marBottom w:val="0"/>
                  <w:divBdr>
                    <w:top w:val="none" w:sz="0" w:space="0" w:color="auto"/>
                    <w:left w:val="none" w:sz="0" w:space="0" w:color="auto"/>
                    <w:bottom w:val="none" w:sz="0" w:space="0" w:color="auto"/>
                    <w:right w:val="none" w:sz="0" w:space="0" w:color="auto"/>
                  </w:divBdr>
                </w:div>
                <w:div w:id="2106027905">
                  <w:marLeft w:val="0"/>
                  <w:marRight w:val="0"/>
                  <w:marTop w:val="0"/>
                  <w:marBottom w:val="0"/>
                  <w:divBdr>
                    <w:top w:val="none" w:sz="0" w:space="0" w:color="auto"/>
                    <w:left w:val="none" w:sz="0" w:space="0" w:color="auto"/>
                    <w:bottom w:val="none" w:sz="0" w:space="0" w:color="auto"/>
                    <w:right w:val="none" w:sz="0" w:space="0" w:color="auto"/>
                  </w:divBdr>
                </w:div>
                <w:div w:id="2106027906">
                  <w:marLeft w:val="0"/>
                  <w:marRight w:val="0"/>
                  <w:marTop w:val="0"/>
                  <w:marBottom w:val="0"/>
                  <w:divBdr>
                    <w:top w:val="none" w:sz="0" w:space="0" w:color="auto"/>
                    <w:left w:val="none" w:sz="0" w:space="0" w:color="auto"/>
                    <w:bottom w:val="none" w:sz="0" w:space="0" w:color="auto"/>
                    <w:right w:val="none" w:sz="0" w:space="0" w:color="auto"/>
                  </w:divBdr>
                </w:div>
                <w:div w:id="2106027913">
                  <w:marLeft w:val="0"/>
                  <w:marRight w:val="0"/>
                  <w:marTop w:val="0"/>
                  <w:marBottom w:val="0"/>
                  <w:divBdr>
                    <w:top w:val="none" w:sz="0" w:space="0" w:color="auto"/>
                    <w:left w:val="none" w:sz="0" w:space="0" w:color="auto"/>
                    <w:bottom w:val="none" w:sz="0" w:space="0" w:color="auto"/>
                    <w:right w:val="none" w:sz="0" w:space="0" w:color="auto"/>
                  </w:divBdr>
                </w:div>
                <w:div w:id="2106027921">
                  <w:marLeft w:val="0"/>
                  <w:marRight w:val="0"/>
                  <w:marTop w:val="0"/>
                  <w:marBottom w:val="0"/>
                  <w:divBdr>
                    <w:top w:val="none" w:sz="0" w:space="0" w:color="auto"/>
                    <w:left w:val="none" w:sz="0" w:space="0" w:color="auto"/>
                    <w:bottom w:val="none" w:sz="0" w:space="0" w:color="auto"/>
                    <w:right w:val="none" w:sz="0" w:space="0" w:color="auto"/>
                  </w:divBdr>
                </w:div>
                <w:div w:id="2106027934">
                  <w:marLeft w:val="0"/>
                  <w:marRight w:val="0"/>
                  <w:marTop w:val="0"/>
                  <w:marBottom w:val="0"/>
                  <w:divBdr>
                    <w:top w:val="none" w:sz="0" w:space="0" w:color="auto"/>
                    <w:left w:val="none" w:sz="0" w:space="0" w:color="auto"/>
                    <w:bottom w:val="none" w:sz="0" w:space="0" w:color="auto"/>
                    <w:right w:val="none" w:sz="0" w:space="0" w:color="auto"/>
                  </w:divBdr>
                </w:div>
                <w:div w:id="2106027941">
                  <w:marLeft w:val="0"/>
                  <w:marRight w:val="0"/>
                  <w:marTop w:val="0"/>
                  <w:marBottom w:val="0"/>
                  <w:divBdr>
                    <w:top w:val="none" w:sz="0" w:space="0" w:color="auto"/>
                    <w:left w:val="none" w:sz="0" w:space="0" w:color="auto"/>
                    <w:bottom w:val="none" w:sz="0" w:space="0" w:color="auto"/>
                    <w:right w:val="none" w:sz="0" w:space="0" w:color="auto"/>
                  </w:divBdr>
                </w:div>
                <w:div w:id="2106027956">
                  <w:marLeft w:val="0"/>
                  <w:marRight w:val="0"/>
                  <w:marTop w:val="0"/>
                  <w:marBottom w:val="0"/>
                  <w:divBdr>
                    <w:top w:val="none" w:sz="0" w:space="0" w:color="auto"/>
                    <w:left w:val="none" w:sz="0" w:space="0" w:color="auto"/>
                    <w:bottom w:val="none" w:sz="0" w:space="0" w:color="auto"/>
                    <w:right w:val="none" w:sz="0" w:space="0" w:color="auto"/>
                  </w:divBdr>
                </w:div>
                <w:div w:id="2106027963">
                  <w:marLeft w:val="0"/>
                  <w:marRight w:val="0"/>
                  <w:marTop w:val="0"/>
                  <w:marBottom w:val="0"/>
                  <w:divBdr>
                    <w:top w:val="none" w:sz="0" w:space="0" w:color="auto"/>
                    <w:left w:val="none" w:sz="0" w:space="0" w:color="auto"/>
                    <w:bottom w:val="none" w:sz="0" w:space="0" w:color="auto"/>
                    <w:right w:val="none" w:sz="0" w:space="0" w:color="auto"/>
                  </w:divBdr>
                </w:div>
                <w:div w:id="2106027964">
                  <w:marLeft w:val="0"/>
                  <w:marRight w:val="0"/>
                  <w:marTop w:val="0"/>
                  <w:marBottom w:val="0"/>
                  <w:divBdr>
                    <w:top w:val="none" w:sz="0" w:space="0" w:color="auto"/>
                    <w:left w:val="none" w:sz="0" w:space="0" w:color="auto"/>
                    <w:bottom w:val="none" w:sz="0" w:space="0" w:color="auto"/>
                    <w:right w:val="none" w:sz="0" w:space="0" w:color="auto"/>
                  </w:divBdr>
                </w:div>
                <w:div w:id="2106027965">
                  <w:marLeft w:val="0"/>
                  <w:marRight w:val="0"/>
                  <w:marTop w:val="0"/>
                  <w:marBottom w:val="0"/>
                  <w:divBdr>
                    <w:top w:val="none" w:sz="0" w:space="0" w:color="auto"/>
                    <w:left w:val="none" w:sz="0" w:space="0" w:color="auto"/>
                    <w:bottom w:val="none" w:sz="0" w:space="0" w:color="auto"/>
                    <w:right w:val="none" w:sz="0" w:space="0" w:color="auto"/>
                  </w:divBdr>
                </w:div>
                <w:div w:id="2106027969">
                  <w:marLeft w:val="0"/>
                  <w:marRight w:val="0"/>
                  <w:marTop w:val="0"/>
                  <w:marBottom w:val="0"/>
                  <w:divBdr>
                    <w:top w:val="none" w:sz="0" w:space="0" w:color="auto"/>
                    <w:left w:val="none" w:sz="0" w:space="0" w:color="auto"/>
                    <w:bottom w:val="none" w:sz="0" w:space="0" w:color="auto"/>
                    <w:right w:val="none" w:sz="0" w:space="0" w:color="auto"/>
                  </w:divBdr>
                </w:div>
                <w:div w:id="2106027981">
                  <w:marLeft w:val="0"/>
                  <w:marRight w:val="0"/>
                  <w:marTop w:val="0"/>
                  <w:marBottom w:val="0"/>
                  <w:divBdr>
                    <w:top w:val="none" w:sz="0" w:space="0" w:color="auto"/>
                    <w:left w:val="none" w:sz="0" w:space="0" w:color="auto"/>
                    <w:bottom w:val="none" w:sz="0" w:space="0" w:color="auto"/>
                    <w:right w:val="none" w:sz="0" w:space="0" w:color="auto"/>
                  </w:divBdr>
                </w:div>
                <w:div w:id="2106027991">
                  <w:marLeft w:val="0"/>
                  <w:marRight w:val="0"/>
                  <w:marTop w:val="0"/>
                  <w:marBottom w:val="0"/>
                  <w:divBdr>
                    <w:top w:val="none" w:sz="0" w:space="0" w:color="auto"/>
                    <w:left w:val="none" w:sz="0" w:space="0" w:color="auto"/>
                    <w:bottom w:val="none" w:sz="0" w:space="0" w:color="auto"/>
                    <w:right w:val="none" w:sz="0" w:space="0" w:color="auto"/>
                  </w:divBdr>
                </w:div>
                <w:div w:id="2106028002">
                  <w:marLeft w:val="0"/>
                  <w:marRight w:val="0"/>
                  <w:marTop w:val="0"/>
                  <w:marBottom w:val="0"/>
                  <w:divBdr>
                    <w:top w:val="none" w:sz="0" w:space="0" w:color="auto"/>
                    <w:left w:val="none" w:sz="0" w:space="0" w:color="auto"/>
                    <w:bottom w:val="none" w:sz="0" w:space="0" w:color="auto"/>
                    <w:right w:val="none" w:sz="0" w:space="0" w:color="auto"/>
                  </w:divBdr>
                </w:div>
                <w:div w:id="2106028005">
                  <w:marLeft w:val="0"/>
                  <w:marRight w:val="0"/>
                  <w:marTop w:val="0"/>
                  <w:marBottom w:val="0"/>
                  <w:divBdr>
                    <w:top w:val="none" w:sz="0" w:space="0" w:color="auto"/>
                    <w:left w:val="none" w:sz="0" w:space="0" w:color="auto"/>
                    <w:bottom w:val="none" w:sz="0" w:space="0" w:color="auto"/>
                    <w:right w:val="none" w:sz="0" w:space="0" w:color="auto"/>
                  </w:divBdr>
                </w:div>
                <w:div w:id="2106028014">
                  <w:marLeft w:val="0"/>
                  <w:marRight w:val="0"/>
                  <w:marTop w:val="0"/>
                  <w:marBottom w:val="0"/>
                  <w:divBdr>
                    <w:top w:val="none" w:sz="0" w:space="0" w:color="auto"/>
                    <w:left w:val="none" w:sz="0" w:space="0" w:color="auto"/>
                    <w:bottom w:val="none" w:sz="0" w:space="0" w:color="auto"/>
                    <w:right w:val="none" w:sz="0" w:space="0" w:color="auto"/>
                  </w:divBdr>
                </w:div>
                <w:div w:id="2106028048">
                  <w:marLeft w:val="0"/>
                  <w:marRight w:val="0"/>
                  <w:marTop w:val="0"/>
                  <w:marBottom w:val="0"/>
                  <w:divBdr>
                    <w:top w:val="none" w:sz="0" w:space="0" w:color="auto"/>
                    <w:left w:val="none" w:sz="0" w:space="0" w:color="auto"/>
                    <w:bottom w:val="none" w:sz="0" w:space="0" w:color="auto"/>
                    <w:right w:val="none" w:sz="0" w:space="0" w:color="auto"/>
                  </w:divBdr>
                </w:div>
                <w:div w:id="2106028055">
                  <w:marLeft w:val="0"/>
                  <w:marRight w:val="0"/>
                  <w:marTop w:val="0"/>
                  <w:marBottom w:val="0"/>
                  <w:divBdr>
                    <w:top w:val="none" w:sz="0" w:space="0" w:color="auto"/>
                    <w:left w:val="none" w:sz="0" w:space="0" w:color="auto"/>
                    <w:bottom w:val="none" w:sz="0" w:space="0" w:color="auto"/>
                    <w:right w:val="none" w:sz="0" w:space="0" w:color="auto"/>
                  </w:divBdr>
                </w:div>
                <w:div w:id="2106028063">
                  <w:marLeft w:val="0"/>
                  <w:marRight w:val="0"/>
                  <w:marTop w:val="0"/>
                  <w:marBottom w:val="0"/>
                  <w:divBdr>
                    <w:top w:val="none" w:sz="0" w:space="0" w:color="auto"/>
                    <w:left w:val="none" w:sz="0" w:space="0" w:color="auto"/>
                    <w:bottom w:val="none" w:sz="0" w:space="0" w:color="auto"/>
                    <w:right w:val="none" w:sz="0" w:space="0" w:color="auto"/>
                  </w:divBdr>
                </w:div>
                <w:div w:id="2106028071">
                  <w:marLeft w:val="0"/>
                  <w:marRight w:val="0"/>
                  <w:marTop w:val="0"/>
                  <w:marBottom w:val="0"/>
                  <w:divBdr>
                    <w:top w:val="none" w:sz="0" w:space="0" w:color="auto"/>
                    <w:left w:val="none" w:sz="0" w:space="0" w:color="auto"/>
                    <w:bottom w:val="none" w:sz="0" w:space="0" w:color="auto"/>
                    <w:right w:val="none" w:sz="0" w:space="0" w:color="auto"/>
                  </w:divBdr>
                </w:div>
                <w:div w:id="2106028075">
                  <w:marLeft w:val="0"/>
                  <w:marRight w:val="0"/>
                  <w:marTop w:val="0"/>
                  <w:marBottom w:val="0"/>
                  <w:divBdr>
                    <w:top w:val="none" w:sz="0" w:space="0" w:color="auto"/>
                    <w:left w:val="none" w:sz="0" w:space="0" w:color="auto"/>
                    <w:bottom w:val="none" w:sz="0" w:space="0" w:color="auto"/>
                    <w:right w:val="none" w:sz="0" w:space="0" w:color="auto"/>
                  </w:divBdr>
                </w:div>
                <w:div w:id="2106028078">
                  <w:marLeft w:val="0"/>
                  <w:marRight w:val="0"/>
                  <w:marTop w:val="0"/>
                  <w:marBottom w:val="0"/>
                  <w:divBdr>
                    <w:top w:val="none" w:sz="0" w:space="0" w:color="auto"/>
                    <w:left w:val="none" w:sz="0" w:space="0" w:color="auto"/>
                    <w:bottom w:val="none" w:sz="0" w:space="0" w:color="auto"/>
                    <w:right w:val="none" w:sz="0" w:space="0" w:color="auto"/>
                  </w:divBdr>
                </w:div>
                <w:div w:id="2106028083">
                  <w:marLeft w:val="0"/>
                  <w:marRight w:val="0"/>
                  <w:marTop w:val="0"/>
                  <w:marBottom w:val="0"/>
                  <w:divBdr>
                    <w:top w:val="none" w:sz="0" w:space="0" w:color="auto"/>
                    <w:left w:val="none" w:sz="0" w:space="0" w:color="auto"/>
                    <w:bottom w:val="none" w:sz="0" w:space="0" w:color="auto"/>
                    <w:right w:val="none" w:sz="0" w:space="0" w:color="auto"/>
                  </w:divBdr>
                </w:div>
                <w:div w:id="2106028087">
                  <w:marLeft w:val="0"/>
                  <w:marRight w:val="0"/>
                  <w:marTop w:val="0"/>
                  <w:marBottom w:val="0"/>
                  <w:divBdr>
                    <w:top w:val="none" w:sz="0" w:space="0" w:color="auto"/>
                    <w:left w:val="none" w:sz="0" w:space="0" w:color="auto"/>
                    <w:bottom w:val="none" w:sz="0" w:space="0" w:color="auto"/>
                    <w:right w:val="none" w:sz="0" w:space="0" w:color="auto"/>
                  </w:divBdr>
                </w:div>
                <w:div w:id="2106028117">
                  <w:marLeft w:val="0"/>
                  <w:marRight w:val="0"/>
                  <w:marTop w:val="0"/>
                  <w:marBottom w:val="0"/>
                  <w:divBdr>
                    <w:top w:val="none" w:sz="0" w:space="0" w:color="auto"/>
                    <w:left w:val="none" w:sz="0" w:space="0" w:color="auto"/>
                    <w:bottom w:val="none" w:sz="0" w:space="0" w:color="auto"/>
                    <w:right w:val="none" w:sz="0" w:space="0" w:color="auto"/>
                  </w:divBdr>
                </w:div>
                <w:div w:id="2106028124">
                  <w:marLeft w:val="0"/>
                  <w:marRight w:val="0"/>
                  <w:marTop w:val="0"/>
                  <w:marBottom w:val="0"/>
                  <w:divBdr>
                    <w:top w:val="none" w:sz="0" w:space="0" w:color="auto"/>
                    <w:left w:val="none" w:sz="0" w:space="0" w:color="auto"/>
                    <w:bottom w:val="none" w:sz="0" w:space="0" w:color="auto"/>
                    <w:right w:val="none" w:sz="0" w:space="0" w:color="auto"/>
                  </w:divBdr>
                </w:div>
                <w:div w:id="2106028127">
                  <w:marLeft w:val="0"/>
                  <w:marRight w:val="0"/>
                  <w:marTop w:val="0"/>
                  <w:marBottom w:val="0"/>
                  <w:divBdr>
                    <w:top w:val="none" w:sz="0" w:space="0" w:color="auto"/>
                    <w:left w:val="none" w:sz="0" w:space="0" w:color="auto"/>
                    <w:bottom w:val="none" w:sz="0" w:space="0" w:color="auto"/>
                    <w:right w:val="none" w:sz="0" w:space="0" w:color="auto"/>
                  </w:divBdr>
                </w:div>
                <w:div w:id="2106028129">
                  <w:marLeft w:val="0"/>
                  <w:marRight w:val="0"/>
                  <w:marTop w:val="0"/>
                  <w:marBottom w:val="0"/>
                  <w:divBdr>
                    <w:top w:val="none" w:sz="0" w:space="0" w:color="auto"/>
                    <w:left w:val="none" w:sz="0" w:space="0" w:color="auto"/>
                    <w:bottom w:val="none" w:sz="0" w:space="0" w:color="auto"/>
                    <w:right w:val="none" w:sz="0" w:space="0" w:color="auto"/>
                  </w:divBdr>
                </w:div>
                <w:div w:id="2106028130">
                  <w:marLeft w:val="0"/>
                  <w:marRight w:val="0"/>
                  <w:marTop w:val="0"/>
                  <w:marBottom w:val="0"/>
                  <w:divBdr>
                    <w:top w:val="none" w:sz="0" w:space="0" w:color="auto"/>
                    <w:left w:val="none" w:sz="0" w:space="0" w:color="auto"/>
                    <w:bottom w:val="none" w:sz="0" w:space="0" w:color="auto"/>
                    <w:right w:val="none" w:sz="0" w:space="0" w:color="auto"/>
                  </w:divBdr>
                </w:div>
                <w:div w:id="2106028141">
                  <w:marLeft w:val="0"/>
                  <w:marRight w:val="0"/>
                  <w:marTop w:val="0"/>
                  <w:marBottom w:val="0"/>
                  <w:divBdr>
                    <w:top w:val="none" w:sz="0" w:space="0" w:color="auto"/>
                    <w:left w:val="none" w:sz="0" w:space="0" w:color="auto"/>
                    <w:bottom w:val="none" w:sz="0" w:space="0" w:color="auto"/>
                    <w:right w:val="none" w:sz="0" w:space="0" w:color="auto"/>
                  </w:divBdr>
                </w:div>
                <w:div w:id="2106028153">
                  <w:marLeft w:val="0"/>
                  <w:marRight w:val="0"/>
                  <w:marTop w:val="0"/>
                  <w:marBottom w:val="0"/>
                  <w:divBdr>
                    <w:top w:val="none" w:sz="0" w:space="0" w:color="auto"/>
                    <w:left w:val="none" w:sz="0" w:space="0" w:color="auto"/>
                    <w:bottom w:val="none" w:sz="0" w:space="0" w:color="auto"/>
                    <w:right w:val="none" w:sz="0" w:space="0" w:color="auto"/>
                  </w:divBdr>
                </w:div>
                <w:div w:id="2106028188">
                  <w:marLeft w:val="0"/>
                  <w:marRight w:val="0"/>
                  <w:marTop w:val="0"/>
                  <w:marBottom w:val="0"/>
                  <w:divBdr>
                    <w:top w:val="none" w:sz="0" w:space="0" w:color="auto"/>
                    <w:left w:val="none" w:sz="0" w:space="0" w:color="auto"/>
                    <w:bottom w:val="none" w:sz="0" w:space="0" w:color="auto"/>
                    <w:right w:val="none" w:sz="0" w:space="0" w:color="auto"/>
                  </w:divBdr>
                </w:div>
                <w:div w:id="2106028195">
                  <w:marLeft w:val="0"/>
                  <w:marRight w:val="0"/>
                  <w:marTop w:val="0"/>
                  <w:marBottom w:val="0"/>
                  <w:divBdr>
                    <w:top w:val="none" w:sz="0" w:space="0" w:color="auto"/>
                    <w:left w:val="none" w:sz="0" w:space="0" w:color="auto"/>
                    <w:bottom w:val="none" w:sz="0" w:space="0" w:color="auto"/>
                    <w:right w:val="none" w:sz="0" w:space="0" w:color="auto"/>
                  </w:divBdr>
                </w:div>
                <w:div w:id="2106028201">
                  <w:marLeft w:val="0"/>
                  <w:marRight w:val="0"/>
                  <w:marTop w:val="0"/>
                  <w:marBottom w:val="0"/>
                  <w:divBdr>
                    <w:top w:val="none" w:sz="0" w:space="0" w:color="auto"/>
                    <w:left w:val="none" w:sz="0" w:space="0" w:color="auto"/>
                    <w:bottom w:val="none" w:sz="0" w:space="0" w:color="auto"/>
                    <w:right w:val="none" w:sz="0" w:space="0" w:color="auto"/>
                  </w:divBdr>
                </w:div>
                <w:div w:id="2106028226">
                  <w:marLeft w:val="0"/>
                  <w:marRight w:val="0"/>
                  <w:marTop w:val="0"/>
                  <w:marBottom w:val="0"/>
                  <w:divBdr>
                    <w:top w:val="none" w:sz="0" w:space="0" w:color="auto"/>
                    <w:left w:val="none" w:sz="0" w:space="0" w:color="auto"/>
                    <w:bottom w:val="none" w:sz="0" w:space="0" w:color="auto"/>
                    <w:right w:val="none" w:sz="0" w:space="0" w:color="auto"/>
                  </w:divBdr>
                </w:div>
                <w:div w:id="2106028227">
                  <w:marLeft w:val="0"/>
                  <w:marRight w:val="0"/>
                  <w:marTop w:val="0"/>
                  <w:marBottom w:val="0"/>
                  <w:divBdr>
                    <w:top w:val="none" w:sz="0" w:space="0" w:color="auto"/>
                    <w:left w:val="none" w:sz="0" w:space="0" w:color="auto"/>
                    <w:bottom w:val="none" w:sz="0" w:space="0" w:color="auto"/>
                    <w:right w:val="none" w:sz="0" w:space="0" w:color="auto"/>
                  </w:divBdr>
                </w:div>
                <w:div w:id="2106028234">
                  <w:marLeft w:val="0"/>
                  <w:marRight w:val="0"/>
                  <w:marTop w:val="0"/>
                  <w:marBottom w:val="0"/>
                  <w:divBdr>
                    <w:top w:val="none" w:sz="0" w:space="0" w:color="auto"/>
                    <w:left w:val="none" w:sz="0" w:space="0" w:color="auto"/>
                    <w:bottom w:val="none" w:sz="0" w:space="0" w:color="auto"/>
                    <w:right w:val="none" w:sz="0" w:space="0" w:color="auto"/>
                  </w:divBdr>
                </w:div>
                <w:div w:id="2106028241">
                  <w:marLeft w:val="0"/>
                  <w:marRight w:val="0"/>
                  <w:marTop w:val="0"/>
                  <w:marBottom w:val="0"/>
                  <w:divBdr>
                    <w:top w:val="none" w:sz="0" w:space="0" w:color="auto"/>
                    <w:left w:val="none" w:sz="0" w:space="0" w:color="auto"/>
                    <w:bottom w:val="none" w:sz="0" w:space="0" w:color="auto"/>
                    <w:right w:val="none" w:sz="0" w:space="0" w:color="auto"/>
                  </w:divBdr>
                </w:div>
                <w:div w:id="210602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027538">
          <w:marLeft w:val="0"/>
          <w:marRight w:val="0"/>
          <w:marTop w:val="0"/>
          <w:marBottom w:val="0"/>
          <w:divBdr>
            <w:top w:val="none" w:sz="0" w:space="0" w:color="auto"/>
            <w:left w:val="none" w:sz="0" w:space="0" w:color="auto"/>
            <w:bottom w:val="none" w:sz="0" w:space="0" w:color="auto"/>
            <w:right w:val="none" w:sz="0" w:space="0" w:color="auto"/>
          </w:divBdr>
          <w:divsChild>
            <w:div w:id="2106027493">
              <w:marLeft w:val="0"/>
              <w:marRight w:val="0"/>
              <w:marTop w:val="0"/>
              <w:marBottom w:val="0"/>
              <w:divBdr>
                <w:top w:val="none" w:sz="0" w:space="0" w:color="auto"/>
                <w:left w:val="none" w:sz="0" w:space="0" w:color="auto"/>
                <w:bottom w:val="none" w:sz="0" w:space="0" w:color="auto"/>
                <w:right w:val="none" w:sz="0" w:space="0" w:color="auto"/>
              </w:divBdr>
              <w:divsChild>
                <w:div w:id="2106027430">
                  <w:marLeft w:val="0"/>
                  <w:marRight w:val="0"/>
                  <w:marTop w:val="0"/>
                  <w:marBottom w:val="0"/>
                  <w:divBdr>
                    <w:top w:val="none" w:sz="0" w:space="0" w:color="auto"/>
                    <w:left w:val="none" w:sz="0" w:space="0" w:color="auto"/>
                    <w:bottom w:val="none" w:sz="0" w:space="0" w:color="auto"/>
                    <w:right w:val="none" w:sz="0" w:space="0" w:color="auto"/>
                  </w:divBdr>
                </w:div>
                <w:div w:id="2106027441">
                  <w:marLeft w:val="0"/>
                  <w:marRight w:val="0"/>
                  <w:marTop w:val="0"/>
                  <w:marBottom w:val="0"/>
                  <w:divBdr>
                    <w:top w:val="none" w:sz="0" w:space="0" w:color="auto"/>
                    <w:left w:val="none" w:sz="0" w:space="0" w:color="auto"/>
                    <w:bottom w:val="none" w:sz="0" w:space="0" w:color="auto"/>
                    <w:right w:val="none" w:sz="0" w:space="0" w:color="auto"/>
                  </w:divBdr>
                </w:div>
                <w:div w:id="2106027458">
                  <w:marLeft w:val="0"/>
                  <w:marRight w:val="0"/>
                  <w:marTop w:val="0"/>
                  <w:marBottom w:val="0"/>
                  <w:divBdr>
                    <w:top w:val="none" w:sz="0" w:space="0" w:color="auto"/>
                    <w:left w:val="none" w:sz="0" w:space="0" w:color="auto"/>
                    <w:bottom w:val="none" w:sz="0" w:space="0" w:color="auto"/>
                    <w:right w:val="none" w:sz="0" w:space="0" w:color="auto"/>
                  </w:divBdr>
                </w:div>
                <w:div w:id="2106027467">
                  <w:marLeft w:val="0"/>
                  <w:marRight w:val="0"/>
                  <w:marTop w:val="0"/>
                  <w:marBottom w:val="0"/>
                  <w:divBdr>
                    <w:top w:val="none" w:sz="0" w:space="0" w:color="auto"/>
                    <w:left w:val="none" w:sz="0" w:space="0" w:color="auto"/>
                    <w:bottom w:val="none" w:sz="0" w:space="0" w:color="auto"/>
                    <w:right w:val="none" w:sz="0" w:space="0" w:color="auto"/>
                  </w:divBdr>
                </w:div>
                <w:div w:id="2106027475">
                  <w:marLeft w:val="0"/>
                  <w:marRight w:val="0"/>
                  <w:marTop w:val="0"/>
                  <w:marBottom w:val="0"/>
                  <w:divBdr>
                    <w:top w:val="none" w:sz="0" w:space="0" w:color="auto"/>
                    <w:left w:val="none" w:sz="0" w:space="0" w:color="auto"/>
                    <w:bottom w:val="none" w:sz="0" w:space="0" w:color="auto"/>
                    <w:right w:val="none" w:sz="0" w:space="0" w:color="auto"/>
                  </w:divBdr>
                </w:div>
                <w:div w:id="2106027481">
                  <w:marLeft w:val="0"/>
                  <w:marRight w:val="0"/>
                  <w:marTop w:val="0"/>
                  <w:marBottom w:val="0"/>
                  <w:divBdr>
                    <w:top w:val="none" w:sz="0" w:space="0" w:color="auto"/>
                    <w:left w:val="none" w:sz="0" w:space="0" w:color="auto"/>
                    <w:bottom w:val="none" w:sz="0" w:space="0" w:color="auto"/>
                    <w:right w:val="none" w:sz="0" w:space="0" w:color="auto"/>
                  </w:divBdr>
                </w:div>
                <w:div w:id="2106027506">
                  <w:marLeft w:val="0"/>
                  <w:marRight w:val="0"/>
                  <w:marTop w:val="0"/>
                  <w:marBottom w:val="0"/>
                  <w:divBdr>
                    <w:top w:val="none" w:sz="0" w:space="0" w:color="auto"/>
                    <w:left w:val="none" w:sz="0" w:space="0" w:color="auto"/>
                    <w:bottom w:val="none" w:sz="0" w:space="0" w:color="auto"/>
                    <w:right w:val="none" w:sz="0" w:space="0" w:color="auto"/>
                  </w:divBdr>
                </w:div>
                <w:div w:id="2106027517">
                  <w:marLeft w:val="0"/>
                  <w:marRight w:val="0"/>
                  <w:marTop w:val="0"/>
                  <w:marBottom w:val="0"/>
                  <w:divBdr>
                    <w:top w:val="none" w:sz="0" w:space="0" w:color="auto"/>
                    <w:left w:val="none" w:sz="0" w:space="0" w:color="auto"/>
                    <w:bottom w:val="none" w:sz="0" w:space="0" w:color="auto"/>
                    <w:right w:val="none" w:sz="0" w:space="0" w:color="auto"/>
                  </w:divBdr>
                </w:div>
                <w:div w:id="2106027532">
                  <w:marLeft w:val="0"/>
                  <w:marRight w:val="0"/>
                  <w:marTop w:val="0"/>
                  <w:marBottom w:val="0"/>
                  <w:divBdr>
                    <w:top w:val="none" w:sz="0" w:space="0" w:color="auto"/>
                    <w:left w:val="none" w:sz="0" w:space="0" w:color="auto"/>
                    <w:bottom w:val="none" w:sz="0" w:space="0" w:color="auto"/>
                    <w:right w:val="none" w:sz="0" w:space="0" w:color="auto"/>
                  </w:divBdr>
                </w:div>
                <w:div w:id="2106027540">
                  <w:marLeft w:val="0"/>
                  <w:marRight w:val="0"/>
                  <w:marTop w:val="0"/>
                  <w:marBottom w:val="0"/>
                  <w:divBdr>
                    <w:top w:val="none" w:sz="0" w:space="0" w:color="auto"/>
                    <w:left w:val="none" w:sz="0" w:space="0" w:color="auto"/>
                    <w:bottom w:val="none" w:sz="0" w:space="0" w:color="auto"/>
                    <w:right w:val="none" w:sz="0" w:space="0" w:color="auto"/>
                  </w:divBdr>
                </w:div>
                <w:div w:id="2106027548">
                  <w:marLeft w:val="0"/>
                  <w:marRight w:val="0"/>
                  <w:marTop w:val="0"/>
                  <w:marBottom w:val="0"/>
                  <w:divBdr>
                    <w:top w:val="none" w:sz="0" w:space="0" w:color="auto"/>
                    <w:left w:val="none" w:sz="0" w:space="0" w:color="auto"/>
                    <w:bottom w:val="none" w:sz="0" w:space="0" w:color="auto"/>
                    <w:right w:val="none" w:sz="0" w:space="0" w:color="auto"/>
                  </w:divBdr>
                </w:div>
                <w:div w:id="2106027550">
                  <w:marLeft w:val="0"/>
                  <w:marRight w:val="0"/>
                  <w:marTop w:val="0"/>
                  <w:marBottom w:val="0"/>
                  <w:divBdr>
                    <w:top w:val="none" w:sz="0" w:space="0" w:color="auto"/>
                    <w:left w:val="none" w:sz="0" w:space="0" w:color="auto"/>
                    <w:bottom w:val="none" w:sz="0" w:space="0" w:color="auto"/>
                    <w:right w:val="none" w:sz="0" w:space="0" w:color="auto"/>
                  </w:divBdr>
                </w:div>
                <w:div w:id="2106027554">
                  <w:marLeft w:val="0"/>
                  <w:marRight w:val="0"/>
                  <w:marTop w:val="0"/>
                  <w:marBottom w:val="0"/>
                  <w:divBdr>
                    <w:top w:val="none" w:sz="0" w:space="0" w:color="auto"/>
                    <w:left w:val="none" w:sz="0" w:space="0" w:color="auto"/>
                    <w:bottom w:val="none" w:sz="0" w:space="0" w:color="auto"/>
                    <w:right w:val="none" w:sz="0" w:space="0" w:color="auto"/>
                  </w:divBdr>
                </w:div>
                <w:div w:id="2106027558">
                  <w:marLeft w:val="0"/>
                  <w:marRight w:val="0"/>
                  <w:marTop w:val="0"/>
                  <w:marBottom w:val="0"/>
                  <w:divBdr>
                    <w:top w:val="none" w:sz="0" w:space="0" w:color="auto"/>
                    <w:left w:val="none" w:sz="0" w:space="0" w:color="auto"/>
                    <w:bottom w:val="none" w:sz="0" w:space="0" w:color="auto"/>
                    <w:right w:val="none" w:sz="0" w:space="0" w:color="auto"/>
                  </w:divBdr>
                </w:div>
                <w:div w:id="2106027560">
                  <w:marLeft w:val="0"/>
                  <w:marRight w:val="0"/>
                  <w:marTop w:val="0"/>
                  <w:marBottom w:val="0"/>
                  <w:divBdr>
                    <w:top w:val="none" w:sz="0" w:space="0" w:color="auto"/>
                    <w:left w:val="none" w:sz="0" w:space="0" w:color="auto"/>
                    <w:bottom w:val="none" w:sz="0" w:space="0" w:color="auto"/>
                    <w:right w:val="none" w:sz="0" w:space="0" w:color="auto"/>
                  </w:divBdr>
                </w:div>
                <w:div w:id="2106027565">
                  <w:marLeft w:val="0"/>
                  <w:marRight w:val="0"/>
                  <w:marTop w:val="0"/>
                  <w:marBottom w:val="0"/>
                  <w:divBdr>
                    <w:top w:val="none" w:sz="0" w:space="0" w:color="auto"/>
                    <w:left w:val="none" w:sz="0" w:space="0" w:color="auto"/>
                    <w:bottom w:val="none" w:sz="0" w:space="0" w:color="auto"/>
                    <w:right w:val="none" w:sz="0" w:space="0" w:color="auto"/>
                  </w:divBdr>
                </w:div>
                <w:div w:id="2106027566">
                  <w:marLeft w:val="0"/>
                  <w:marRight w:val="0"/>
                  <w:marTop w:val="0"/>
                  <w:marBottom w:val="0"/>
                  <w:divBdr>
                    <w:top w:val="none" w:sz="0" w:space="0" w:color="auto"/>
                    <w:left w:val="none" w:sz="0" w:space="0" w:color="auto"/>
                    <w:bottom w:val="none" w:sz="0" w:space="0" w:color="auto"/>
                    <w:right w:val="none" w:sz="0" w:space="0" w:color="auto"/>
                  </w:divBdr>
                </w:div>
                <w:div w:id="2106027567">
                  <w:marLeft w:val="0"/>
                  <w:marRight w:val="0"/>
                  <w:marTop w:val="0"/>
                  <w:marBottom w:val="0"/>
                  <w:divBdr>
                    <w:top w:val="none" w:sz="0" w:space="0" w:color="auto"/>
                    <w:left w:val="none" w:sz="0" w:space="0" w:color="auto"/>
                    <w:bottom w:val="none" w:sz="0" w:space="0" w:color="auto"/>
                    <w:right w:val="none" w:sz="0" w:space="0" w:color="auto"/>
                  </w:divBdr>
                </w:div>
                <w:div w:id="2106027573">
                  <w:marLeft w:val="0"/>
                  <w:marRight w:val="0"/>
                  <w:marTop w:val="0"/>
                  <w:marBottom w:val="0"/>
                  <w:divBdr>
                    <w:top w:val="none" w:sz="0" w:space="0" w:color="auto"/>
                    <w:left w:val="none" w:sz="0" w:space="0" w:color="auto"/>
                    <w:bottom w:val="none" w:sz="0" w:space="0" w:color="auto"/>
                    <w:right w:val="none" w:sz="0" w:space="0" w:color="auto"/>
                  </w:divBdr>
                </w:div>
                <w:div w:id="2106027574">
                  <w:marLeft w:val="0"/>
                  <w:marRight w:val="0"/>
                  <w:marTop w:val="0"/>
                  <w:marBottom w:val="0"/>
                  <w:divBdr>
                    <w:top w:val="none" w:sz="0" w:space="0" w:color="auto"/>
                    <w:left w:val="none" w:sz="0" w:space="0" w:color="auto"/>
                    <w:bottom w:val="none" w:sz="0" w:space="0" w:color="auto"/>
                    <w:right w:val="none" w:sz="0" w:space="0" w:color="auto"/>
                  </w:divBdr>
                </w:div>
                <w:div w:id="2106027585">
                  <w:marLeft w:val="0"/>
                  <w:marRight w:val="0"/>
                  <w:marTop w:val="0"/>
                  <w:marBottom w:val="0"/>
                  <w:divBdr>
                    <w:top w:val="none" w:sz="0" w:space="0" w:color="auto"/>
                    <w:left w:val="none" w:sz="0" w:space="0" w:color="auto"/>
                    <w:bottom w:val="none" w:sz="0" w:space="0" w:color="auto"/>
                    <w:right w:val="none" w:sz="0" w:space="0" w:color="auto"/>
                  </w:divBdr>
                </w:div>
                <w:div w:id="2106027588">
                  <w:marLeft w:val="0"/>
                  <w:marRight w:val="0"/>
                  <w:marTop w:val="0"/>
                  <w:marBottom w:val="0"/>
                  <w:divBdr>
                    <w:top w:val="none" w:sz="0" w:space="0" w:color="auto"/>
                    <w:left w:val="none" w:sz="0" w:space="0" w:color="auto"/>
                    <w:bottom w:val="none" w:sz="0" w:space="0" w:color="auto"/>
                    <w:right w:val="none" w:sz="0" w:space="0" w:color="auto"/>
                  </w:divBdr>
                </w:div>
                <w:div w:id="2106027600">
                  <w:marLeft w:val="0"/>
                  <w:marRight w:val="0"/>
                  <w:marTop w:val="0"/>
                  <w:marBottom w:val="0"/>
                  <w:divBdr>
                    <w:top w:val="none" w:sz="0" w:space="0" w:color="auto"/>
                    <w:left w:val="none" w:sz="0" w:space="0" w:color="auto"/>
                    <w:bottom w:val="none" w:sz="0" w:space="0" w:color="auto"/>
                    <w:right w:val="none" w:sz="0" w:space="0" w:color="auto"/>
                  </w:divBdr>
                </w:div>
                <w:div w:id="2106027610">
                  <w:marLeft w:val="0"/>
                  <w:marRight w:val="0"/>
                  <w:marTop w:val="0"/>
                  <w:marBottom w:val="0"/>
                  <w:divBdr>
                    <w:top w:val="none" w:sz="0" w:space="0" w:color="auto"/>
                    <w:left w:val="none" w:sz="0" w:space="0" w:color="auto"/>
                    <w:bottom w:val="none" w:sz="0" w:space="0" w:color="auto"/>
                    <w:right w:val="none" w:sz="0" w:space="0" w:color="auto"/>
                  </w:divBdr>
                </w:div>
                <w:div w:id="2106027619">
                  <w:marLeft w:val="0"/>
                  <w:marRight w:val="0"/>
                  <w:marTop w:val="0"/>
                  <w:marBottom w:val="0"/>
                  <w:divBdr>
                    <w:top w:val="none" w:sz="0" w:space="0" w:color="auto"/>
                    <w:left w:val="none" w:sz="0" w:space="0" w:color="auto"/>
                    <w:bottom w:val="none" w:sz="0" w:space="0" w:color="auto"/>
                    <w:right w:val="none" w:sz="0" w:space="0" w:color="auto"/>
                  </w:divBdr>
                </w:div>
                <w:div w:id="2106027622">
                  <w:marLeft w:val="0"/>
                  <w:marRight w:val="0"/>
                  <w:marTop w:val="0"/>
                  <w:marBottom w:val="0"/>
                  <w:divBdr>
                    <w:top w:val="none" w:sz="0" w:space="0" w:color="auto"/>
                    <w:left w:val="none" w:sz="0" w:space="0" w:color="auto"/>
                    <w:bottom w:val="none" w:sz="0" w:space="0" w:color="auto"/>
                    <w:right w:val="none" w:sz="0" w:space="0" w:color="auto"/>
                  </w:divBdr>
                </w:div>
                <w:div w:id="2106027629">
                  <w:marLeft w:val="0"/>
                  <w:marRight w:val="0"/>
                  <w:marTop w:val="0"/>
                  <w:marBottom w:val="0"/>
                  <w:divBdr>
                    <w:top w:val="none" w:sz="0" w:space="0" w:color="auto"/>
                    <w:left w:val="none" w:sz="0" w:space="0" w:color="auto"/>
                    <w:bottom w:val="none" w:sz="0" w:space="0" w:color="auto"/>
                    <w:right w:val="none" w:sz="0" w:space="0" w:color="auto"/>
                  </w:divBdr>
                </w:div>
                <w:div w:id="2106027633">
                  <w:marLeft w:val="0"/>
                  <w:marRight w:val="0"/>
                  <w:marTop w:val="0"/>
                  <w:marBottom w:val="0"/>
                  <w:divBdr>
                    <w:top w:val="none" w:sz="0" w:space="0" w:color="auto"/>
                    <w:left w:val="none" w:sz="0" w:space="0" w:color="auto"/>
                    <w:bottom w:val="none" w:sz="0" w:space="0" w:color="auto"/>
                    <w:right w:val="none" w:sz="0" w:space="0" w:color="auto"/>
                  </w:divBdr>
                </w:div>
                <w:div w:id="2106027638">
                  <w:marLeft w:val="0"/>
                  <w:marRight w:val="0"/>
                  <w:marTop w:val="0"/>
                  <w:marBottom w:val="0"/>
                  <w:divBdr>
                    <w:top w:val="none" w:sz="0" w:space="0" w:color="auto"/>
                    <w:left w:val="none" w:sz="0" w:space="0" w:color="auto"/>
                    <w:bottom w:val="none" w:sz="0" w:space="0" w:color="auto"/>
                    <w:right w:val="none" w:sz="0" w:space="0" w:color="auto"/>
                  </w:divBdr>
                </w:div>
                <w:div w:id="2106027643">
                  <w:marLeft w:val="0"/>
                  <w:marRight w:val="0"/>
                  <w:marTop w:val="0"/>
                  <w:marBottom w:val="0"/>
                  <w:divBdr>
                    <w:top w:val="none" w:sz="0" w:space="0" w:color="auto"/>
                    <w:left w:val="none" w:sz="0" w:space="0" w:color="auto"/>
                    <w:bottom w:val="none" w:sz="0" w:space="0" w:color="auto"/>
                    <w:right w:val="none" w:sz="0" w:space="0" w:color="auto"/>
                  </w:divBdr>
                </w:div>
                <w:div w:id="2106027656">
                  <w:marLeft w:val="0"/>
                  <w:marRight w:val="0"/>
                  <w:marTop w:val="0"/>
                  <w:marBottom w:val="0"/>
                  <w:divBdr>
                    <w:top w:val="none" w:sz="0" w:space="0" w:color="auto"/>
                    <w:left w:val="none" w:sz="0" w:space="0" w:color="auto"/>
                    <w:bottom w:val="none" w:sz="0" w:space="0" w:color="auto"/>
                    <w:right w:val="none" w:sz="0" w:space="0" w:color="auto"/>
                  </w:divBdr>
                </w:div>
                <w:div w:id="2106027659">
                  <w:marLeft w:val="0"/>
                  <w:marRight w:val="0"/>
                  <w:marTop w:val="0"/>
                  <w:marBottom w:val="0"/>
                  <w:divBdr>
                    <w:top w:val="none" w:sz="0" w:space="0" w:color="auto"/>
                    <w:left w:val="none" w:sz="0" w:space="0" w:color="auto"/>
                    <w:bottom w:val="none" w:sz="0" w:space="0" w:color="auto"/>
                    <w:right w:val="none" w:sz="0" w:space="0" w:color="auto"/>
                  </w:divBdr>
                </w:div>
                <w:div w:id="2106027660">
                  <w:marLeft w:val="0"/>
                  <w:marRight w:val="0"/>
                  <w:marTop w:val="0"/>
                  <w:marBottom w:val="0"/>
                  <w:divBdr>
                    <w:top w:val="none" w:sz="0" w:space="0" w:color="auto"/>
                    <w:left w:val="none" w:sz="0" w:space="0" w:color="auto"/>
                    <w:bottom w:val="none" w:sz="0" w:space="0" w:color="auto"/>
                    <w:right w:val="none" w:sz="0" w:space="0" w:color="auto"/>
                  </w:divBdr>
                </w:div>
                <w:div w:id="2106027674">
                  <w:marLeft w:val="0"/>
                  <w:marRight w:val="0"/>
                  <w:marTop w:val="0"/>
                  <w:marBottom w:val="0"/>
                  <w:divBdr>
                    <w:top w:val="none" w:sz="0" w:space="0" w:color="auto"/>
                    <w:left w:val="none" w:sz="0" w:space="0" w:color="auto"/>
                    <w:bottom w:val="none" w:sz="0" w:space="0" w:color="auto"/>
                    <w:right w:val="none" w:sz="0" w:space="0" w:color="auto"/>
                  </w:divBdr>
                </w:div>
                <w:div w:id="2106027702">
                  <w:marLeft w:val="0"/>
                  <w:marRight w:val="0"/>
                  <w:marTop w:val="0"/>
                  <w:marBottom w:val="0"/>
                  <w:divBdr>
                    <w:top w:val="none" w:sz="0" w:space="0" w:color="auto"/>
                    <w:left w:val="none" w:sz="0" w:space="0" w:color="auto"/>
                    <w:bottom w:val="none" w:sz="0" w:space="0" w:color="auto"/>
                    <w:right w:val="none" w:sz="0" w:space="0" w:color="auto"/>
                  </w:divBdr>
                </w:div>
                <w:div w:id="2106027738">
                  <w:marLeft w:val="0"/>
                  <w:marRight w:val="0"/>
                  <w:marTop w:val="0"/>
                  <w:marBottom w:val="0"/>
                  <w:divBdr>
                    <w:top w:val="none" w:sz="0" w:space="0" w:color="auto"/>
                    <w:left w:val="none" w:sz="0" w:space="0" w:color="auto"/>
                    <w:bottom w:val="none" w:sz="0" w:space="0" w:color="auto"/>
                    <w:right w:val="none" w:sz="0" w:space="0" w:color="auto"/>
                  </w:divBdr>
                </w:div>
                <w:div w:id="2106027750">
                  <w:marLeft w:val="0"/>
                  <w:marRight w:val="0"/>
                  <w:marTop w:val="0"/>
                  <w:marBottom w:val="0"/>
                  <w:divBdr>
                    <w:top w:val="none" w:sz="0" w:space="0" w:color="auto"/>
                    <w:left w:val="none" w:sz="0" w:space="0" w:color="auto"/>
                    <w:bottom w:val="none" w:sz="0" w:space="0" w:color="auto"/>
                    <w:right w:val="none" w:sz="0" w:space="0" w:color="auto"/>
                  </w:divBdr>
                </w:div>
                <w:div w:id="2106027756">
                  <w:marLeft w:val="0"/>
                  <w:marRight w:val="0"/>
                  <w:marTop w:val="0"/>
                  <w:marBottom w:val="0"/>
                  <w:divBdr>
                    <w:top w:val="none" w:sz="0" w:space="0" w:color="auto"/>
                    <w:left w:val="none" w:sz="0" w:space="0" w:color="auto"/>
                    <w:bottom w:val="none" w:sz="0" w:space="0" w:color="auto"/>
                    <w:right w:val="none" w:sz="0" w:space="0" w:color="auto"/>
                  </w:divBdr>
                </w:div>
                <w:div w:id="2106027769">
                  <w:marLeft w:val="0"/>
                  <w:marRight w:val="0"/>
                  <w:marTop w:val="0"/>
                  <w:marBottom w:val="0"/>
                  <w:divBdr>
                    <w:top w:val="none" w:sz="0" w:space="0" w:color="auto"/>
                    <w:left w:val="none" w:sz="0" w:space="0" w:color="auto"/>
                    <w:bottom w:val="none" w:sz="0" w:space="0" w:color="auto"/>
                    <w:right w:val="none" w:sz="0" w:space="0" w:color="auto"/>
                  </w:divBdr>
                </w:div>
                <w:div w:id="2106027780">
                  <w:marLeft w:val="0"/>
                  <w:marRight w:val="0"/>
                  <w:marTop w:val="0"/>
                  <w:marBottom w:val="0"/>
                  <w:divBdr>
                    <w:top w:val="none" w:sz="0" w:space="0" w:color="auto"/>
                    <w:left w:val="none" w:sz="0" w:space="0" w:color="auto"/>
                    <w:bottom w:val="none" w:sz="0" w:space="0" w:color="auto"/>
                    <w:right w:val="none" w:sz="0" w:space="0" w:color="auto"/>
                  </w:divBdr>
                </w:div>
                <w:div w:id="2106027798">
                  <w:marLeft w:val="0"/>
                  <w:marRight w:val="0"/>
                  <w:marTop w:val="0"/>
                  <w:marBottom w:val="0"/>
                  <w:divBdr>
                    <w:top w:val="none" w:sz="0" w:space="0" w:color="auto"/>
                    <w:left w:val="none" w:sz="0" w:space="0" w:color="auto"/>
                    <w:bottom w:val="none" w:sz="0" w:space="0" w:color="auto"/>
                    <w:right w:val="none" w:sz="0" w:space="0" w:color="auto"/>
                  </w:divBdr>
                </w:div>
                <w:div w:id="2106027799">
                  <w:marLeft w:val="0"/>
                  <w:marRight w:val="0"/>
                  <w:marTop w:val="0"/>
                  <w:marBottom w:val="0"/>
                  <w:divBdr>
                    <w:top w:val="none" w:sz="0" w:space="0" w:color="auto"/>
                    <w:left w:val="none" w:sz="0" w:space="0" w:color="auto"/>
                    <w:bottom w:val="none" w:sz="0" w:space="0" w:color="auto"/>
                    <w:right w:val="none" w:sz="0" w:space="0" w:color="auto"/>
                  </w:divBdr>
                </w:div>
                <w:div w:id="2106027804">
                  <w:marLeft w:val="0"/>
                  <w:marRight w:val="0"/>
                  <w:marTop w:val="0"/>
                  <w:marBottom w:val="0"/>
                  <w:divBdr>
                    <w:top w:val="none" w:sz="0" w:space="0" w:color="auto"/>
                    <w:left w:val="none" w:sz="0" w:space="0" w:color="auto"/>
                    <w:bottom w:val="none" w:sz="0" w:space="0" w:color="auto"/>
                    <w:right w:val="none" w:sz="0" w:space="0" w:color="auto"/>
                  </w:divBdr>
                </w:div>
                <w:div w:id="2106027805">
                  <w:marLeft w:val="0"/>
                  <w:marRight w:val="0"/>
                  <w:marTop w:val="0"/>
                  <w:marBottom w:val="0"/>
                  <w:divBdr>
                    <w:top w:val="none" w:sz="0" w:space="0" w:color="auto"/>
                    <w:left w:val="none" w:sz="0" w:space="0" w:color="auto"/>
                    <w:bottom w:val="none" w:sz="0" w:space="0" w:color="auto"/>
                    <w:right w:val="none" w:sz="0" w:space="0" w:color="auto"/>
                  </w:divBdr>
                </w:div>
                <w:div w:id="2106027816">
                  <w:marLeft w:val="0"/>
                  <w:marRight w:val="0"/>
                  <w:marTop w:val="0"/>
                  <w:marBottom w:val="0"/>
                  <w:divBdr>
                    <w:top w:val="none" w:sz="0" w:space="0" w:color="auto"/>
                    <w:left w:val="none" w:sz="0" w:space="0" w:color="auto"/>
                    <w:bottom w:val="none" w:sz="0" w:space="0" w:color="auto"/>
                    <w:right w:val="none" w:sz="0" w:space="0" w:color="auto"/>
                  </w:divBdr>
                </w:div>
                <w:div w:id="2106027822">
                  <w:marLeft w:val="0"/>
                  <w:marRight w:val="0"/>
                  <w:marTop w:val="0"/>
                  <w:marBottom w:val="0"/>
                  <w:divBdr>
                    <w:top w:val="none" w:sz="0" w:space="0" w:color="auto"/>
                    <w:left w:val="none" w:sz="0" w:space="0" w:color="auto"/>
                    <w:bottom w:val="none" w:sz="0" w:space="0" w:color="auto"/>
                    <w:right w:val="none" w:sz="0" w:space="0" w:color="auto"/>
                  </w:divBdr>
                </w:div>
                <w:div w:id="2106027829">
                  <w:marLeft w:val="0"/>
                  <w:marRight w:val="0"/>
                  <w:marTop w:val="0"/>
                  <w:marBottom w:val="0"/>
                  <w:divBdr>
                    <w:top w:val="none" w:sz="0" w:space="0" w:color="auto"/>
                    <w:left w:val="none" w:sz="0" w:space="0" w:color="auto"/>
                    <w:bottom w:val="none" w:sz="0" w:space="0" w:color="auto"/>
                    <w:right w:val="none" w:sz="0" w:space="0" w:color="auto"/>
                  </w:divBdr>
                </w:div>
                <w:div w:id="2106027837">
                  <w:marLeft w:val="0"/>
                  <w:marRight w:val="0"/>
                  <w:marTop w:val="0"/>
                  <w:marBottom w:val="0"/>
                  <w:divBdr>
                    <w:top w:val="none" w:sz="0" w:space="0" w:color="auto"/>
                    <w:left w:val="none" w:sz="0" w:space="0" w:color="auto"/>
                    <w:bottom w:val="none" w:sz="0" w:space="0" w:color="auto"/>
                    <w:right w:val="none" w:sz="0" w:space="0" w:color="auto"/>
                  </w:divBdr>
                </w:div>
                <w:div w:id="2106027841">
                  <w:marLeft w:val="0"/>
                  <w:marRight w:val="0"/>
                  <w:marTop w:val="0"/>
                  <w:marBottom w:val="0"/>
                  <w:divBdr>
                    <w:top w:val="none" w:sz="0" w:space="0" w:color="auto"/>
                    <w:left w:val="none" w:sz="0" w:space="0" w:color="auto"/>
                    <w:bottom w:val="none" w:sz="0" w:space="0" w:color="auto"/>
                    <w:right w:val="none" w:sz="0" w:space="0" w:color="auto"/>
                  </w:divBdr>
                </w:div>
                <w:div w:id="2106027852">
                  <w:marLeft w:val="0"/>
                  <w:marRight w:val="0"/>
                  <w:marTop w:val="0"/>
                  <w:marBottom w:val="0"/>
                  <w:divBdr>
                    <w:top w:val="none" w:sz="0" w:space="0" w:color="auto"/>
                    <w:left w:val="none" w:sz="0" w:space="0" w:color="auto"/>
                    <w:bottom w:val="none" w:sz="0" w:space="0" w:color="auto"/>
                    <w:right w:val="none" w:sz="0" w:space="0" w:color="auto"/>
                  </w:divBdr>
                </w:div>
                <w:div w:id="2106027854">
                  <w:marLeft w:val="0"/>
                  <w:marRight w:val="0"/>
                  <w:marTop w:val="0"/>
                  <w:marBottom w:val="0"/>
                  <w:divBdr>
                    <w:top w:val="none" w:sz="0" w:space="0" w:color="auto"/>
                    <w:left w:val="none" w:sz="0" w:space="0" w:color="auto"/>
                    <w:bottom w:val="none" w:sz="0" w:space="0" w:color="auto"/>
                    <w:right w:val="none" w:sz="0" w:space="0" w:color="auto"/>
                  </w:divBdr>
                </w:div>
                <w:div w:id="2106027889">
                  <w:marLeft w:val="0"/>
                  <w:marRight w:val="0"/>
                  <w:marTop w:val="0"/>
                  <w:marBottom w:val="0"/>
                  <w:divBdr>
                    <w:top w:val="none" w:sz="0" w:space="0" w:color="auto"/>
                    <w:left w:val="none" w:sz="0" w:space="0" w:color="auto"/>
                    <w:bottom w:val="none" w:sz="0" w:space="0" w:color="auto"/>
                    <w:right w:val="none" w:sz="0" w:space="0" w:color="auto"/>
                  </w:divBdr>
                </w:div>
                <w:div w:id="2106027914">
                  <w:marLeft w:val="0"/>
                  <w:marRight w:val="0"/>
                  <w:marTop w:val="0"/>
                  <w:marBottom w:val="0"/>
                  <w:divBdr>
                    <w:top w:val="none" w:sz="0" w:space="0" w:color="auto"/>
                    <w:left w:val="none" w:sz="0" w:space="0" w:color="auto"/>
                    <w:bottom w:val="none" w:sz="0" w:space="0" w:color="auto"/>
                    <w:right w:val="none" w:sz="0" w:space="0" w:color="auto"/>
                  </w:divBdr>
                </w:div>
                <w:div w:id="2106027927">
                  <w:marLeft w:val="0"/>
                  <w:marRight w:val="0"/>
                  <w:marTop w:val="0"/>
                  <w:marBottom w:val="0"/>
                  <w:divBdr>
                    <w:top w:val="none" w:sz="0" w:space="0" w:color="auto"/>
                    <w:left w:val="none" w:sz="0" w:space="0" w:color="auto"/>
                    <w:bottom w:val="none" w:sz="0" w:space="0" w:color="auto"/>
                    <w:right w:val="none" w:sz="0" w:space="0" w:color="auto"/>
                  </w:divBdr>
                </w:div>
                <w:div w:id="2106027933">
                  <w:marLeft w:val="0"/>
                  <w:marRight w:val="0"/>
                  <w:marTop w:val="0"/>
                  <w:marBottom w:val="0"/>
                  <w:divBdr>
                    <w:top w:val="none" w:sz="0" w:space="0" w:color="auto"/>
                    <w:left w:val="none" w:sz="0" w:space="0" w:color="auto"/>
                    <w:bottom w:val="none" w:sz="0" w:space="0" w:color="auto"/>
                    <w:right w:val="none" w:sz="0" w:space="0" w:color="auto"/>
                  </w:divBdr>
                </w:div>
                <w:div w:id="2106027936">
                  <w:marLeft w:val="0"/>
                  <w:marRight w:val="0"/>
                  <w:marTop w:val="0"/>
                  <w:marBottom w:val="0"/>
                  <w:divBdr>
                    <w:top w:val="none" w:sz="0" w:space="0" w:color="auto"/>
                    <w:left w:val="none" w:sz="0" w:space="0" w:color="auto"/>
                    <w:bottom w:val="none" w:sz="0" w:space="0" w:color="auto"/>
                    <w:right w:val="none" w:sz="0" w:space="0" w:color="auto"/>
                  </w:divBdr>
                </w:div>
                <w:div w:id="2106027937">
                  <w:marLeft w:val="0"/>
                  <w:marRight w:val="0"/>
                  <w:marTop w:val="0"/>
                  <w:marBottom w:val="0"/>
                  <w:divBdr>
                    <w:top w:val="none" w:sz="0" w:space="0" w:color="auto"/>
                    <w:left w:val="none" w:sz="0" w:space="0" w:color="auto"/>
                    <w:bottom w:val="none" w:sz="0" w:space="0" w:color="auto"/>
                    <w:right w:val="none" w:sz="0" w:space="0" w:color="auto"/>
                  </w:divBdr>
                </w:div>
                <w:div w:id="2106027946">
                  <w:marLeft w:val="0"/>
                  <w:marRight w:val="0"/>
                  <w:marTop w:val="0"/>
                  <w:marBottom w:val="0"/>
                  <w:divBdr>
                    <w:top w:val="none" w:sz="0" w:space="0" w:color="auto"/>
                    <w:left w:val="none" w:sz="0" w:space="0" w:color="auto"/>
                    <w:bottom w:val="none" w:sz="0" w:space="0" w:color="auto"/>
                    <w:right w:val="none" w:sz="0" w:space="0" w:color="auto"/>
                  </w:divBdr>
                </w:div>
                <w:div w:id="2106027951">
                  <w:marLeft w:val="0"/>
                  <w:marRight w:val="0"/>
                  <w:marTop w:val="0"/>
                  <w:marBottom w:val="0"/>
                  <w:divBdr>
                    <w:top w:val="none" w:sz="0" w:space="0" w:color="auto"/>
                    <w:left w:val="none" w:sz="0" w:space="0" w:color="auto"/>
                    <w:bottom w:val="none" w:sz="0" w:space="0" w:color="auto"/>
                    <w:right w:val="none" w:sz="0" w:space="0" w:color="auto"/>
                  </w:divBdr>
                </w:div>
                <w:div w:id="2106027976">
                  <w:marLeft w:val="0"/>
                  <w:marRight w:val="0"/>
                  <w:marTop w:val="0"/>
                  <w:marBottom w:val="0"/>
                  <w:divBdr>
                    <w:top w:val="none" w:sz="0" w:space="0" w:color="auto"/>
                    <w:left w:val="none" w:sz="0" w:space="0" w:color="auto"/>
                    <w:bottom w:val="none" w:sz="0" w:space="0" w:color="auto"/>
                    <w:right w:val="none" w:sz="0" w:space="0" w:color="auto"/>
                  </w:divBdr>
                </w:div>
                <w:div w:id="2106027987">
                  <w:marLeft w:val="0"/>
                  <w:marRight w:val="0"/>
                  <w:marTop w:val="0"/>
                  <w:marBottom w:val="0"/>
                  <w:divBdr>
                    <w:top w:val="none" w:sz="0" w:space="0" w:color="auto"/>
                    <w:left w:val="none" w:sz="0" w:space="0" w:color="auto"/>
                    <w:bottom w:val="none" w:sz="0" w:space="0" w:color="auto"/>
                    <w:right w:val="none" w:sz="0" w:space="0" w:color="auto"/>
                  </w:divBdr>
                </w:div>
                <w:div w:id="2106027994">
                  <w:marLeft w:val="0"/>
                  <w:marRight w:val="0"/>
                  <w:marTop w:val="0"/>
                  <w:marBottom w:val="0"/>
                  <w:divBdr>
                    <w:top w:val="none" w:sz="0" w:space="0" w:color="auto"/>
                    <w:left w:val="none" w:sz="0" w:space="0" w:color="auto"/>
                    <w:bottom w:val="none" w:sz="0" w:space="0" w:color="auto"/>
                    <w:right w:val="none" w:sz="0" w:space="0" w:color="auto"/>
                  </w:divBdr>
                </w:div>
                <w:div w:id="2106028013">
                  <w:marLeft w:val="0"/>
                  <w:marRight w:val="0"/>
                  <w:marTop w:val="0"/>
                  <w:marBottom w:val="0"/>
                  <w:divBdr>
                    <w:top w:val="none" w:sz="0" w:space="0" w:color="auto"/>
                    <w:left w:val="none" w:sz="0" w:space="0" w:color="auto"/>
                    <w:bottom w:val="none" w:sz="0" w:space="0" w:color="auto"/>
                    <w:right w:val="none" w:sz="0" w:space="0" w:color="auto"/>
                  </w:divBdr>
                </w:div>
                <w:div w:id="2106028019">
                  <w:marLeft w:val="0"/>
                  <w:marRight w:val="0"/>
                  <w:marTop w:val="0"/>
                  <w:marBottom w:val="0"/>
                  <w:divBdr>
                    <w:top w:val="none" w:sz="0" w:space="0" w:color="auto"/>
                    <w:left w:val="none" w:sz="0" w:space="0" w:color="auto"/>
                    <w:bottom w:val="none" w:sz="0" w:space="0" w:color="auto"/>
                    <w:right w:val="none" w:sz="0" w:space="0" w:color="auto"/>
                  </w:divBdr>
                </w:div>
                <w:div w:id="2106028027">
                  <w:marLeft w:val="0"/>
                  <w:marRight w:val="0"/>
                  <w:marTop w:val="0"/>
                  <w:marBottom w:val="0"/>
                  <w:divBdr>
                    <w:top w:val="none" w:sz="0" w:space="0" w:color="auto"/>
                    <w:left w:val="none" w:sz="0" w:space="0" w:color="auto"/>
                    <w:bottom w:val="none" w:sz="0" w:space="0" w:color="auto"/>
                    <w:right w:val="none" w:sz="0" w:space="0" w:color="auto"/>
                  </w:divBdr>
                </w:div>
                <w:div w:id="2106028053">
                  <w:marLeft w:val="0"/>
                  <w:marRight w:val="0"/>
                  <w:marTop w:val="0"/>
                  <w:marBottom w:val="0"/>
                  <w:divBdr>
                    <w:top w:val="none" w:sz="0" w:space="0" w:color="auto"/>
                    <w:left w:val="none" w:sz="0" w:space="0" w:color="auto"/>
                    <w:bottom w:val="none" w:sz="0" w:space="0" w:color="auto"/>
                    <w:right w:val="none" w:sz="0" w:space="0" w:color="auto"/>
                  </w:divBdr>
                </w:div>
                <w:div w:id="2106028057">
                  <w:marLeft w:val="0"/>
                  <w:marRight w:val="0"/>
                  <w:marTop w:val="0"/>
                  <w:marBottom w:val="0"/>
                  <w:divBdr>
                    <w:top w:val="none" w:sz="0" w:space="0" w:color="auto"/>
                    <w:left w:val="none" w:sz="0" w:space="0" w:color="auto"/>
                    <w:bottom w:val="none" w:sz="0" w:space="0" w:color="auto"/>
                    <w:right w:val="none" w:sz="0" w:space="0" w:color="auto"/>
                  </w:divBdr>
                </w:div>
                <w:div w:id="2106028060">
                  <w:marLeft w:val="0"/>
                  <w:marRight w:val="0"/>
                  <w:marTop w:val="0"/>
                  <w:marBottom w:val="0"/>
                  <w:divBdr>
                    <w:top w:val="none" w:sz="0" w:space="0" w:color="auto"/>
                    <w:left w:val="none" w:sz="0" w:space="0" w:color="auto"/>
                    <w:bottom w:val="none" w:sz="0" w:space="0" w:color="auto"/>
                    <w:right w:val="none" w:sz="0" w:space="0" w:color="auto"/>
                  </w:divBdr>
                </w:div>
                <w:div w:id="2106028064">
                  <w:marLeft w:val="0"/>
                  <w:marRight w:val="0"/>
                  <w:marTop w:val="0"/>
                  <w:marBottom w:val="0"/>
                  <w:divBdr>
                    <w:top w:val="none" w:sz="0" w:space="0" w:color="auto"/>
                    <w:left w:val="none" w:sz="0" w:space="0" w:color="auto"/>
                    <w:bottom w:val="none" w:sz="0" w:space="0" w:color="auto"/>
                    <w:right w:val="none" w:sz="0" w:space="0" w:color="auto"/>
                  </w:divBdr>
                </w:div>
                <w:div w:id="2106028082">
                  <w:marLeft w:val="0"/>
                  <w:marRight w:val="0"/>
                  <w:marTop w:val="0"/>
                  <w:marBottom w:val="0"/>
                  <w:divBdr>
                    <w:top w:val="none" w:sz="0" w:space="0" w:color="auto"/>
                    <w:left w:val="none" w:sz="0" w:space="0" w:color="auto"/>
                    <w:bottom w:val="none" w:sz="0" w:space="0" w:color="auto"/>
                    <w:right w:val="none" w:sz="0" w:space="0" w:color="auto"/>
                  </w:divBdr>
                </w:div>
                <w:div w:id="2106028102">
                  <w:marLeft w:val="0"/>
                  <w:marRight w:val="0"/>
                  <w:marTop w:val="0"/>
                  <w:marBottom w:val="0"/>
                  <w:divBdr>
                    <w:top w:val="none" w:sz="0" w:space="0" w:color="auto"/>
                    <w:left w:val="none" w:sz="0" w:space="0" w:color="auto"/>
                    <w:bottom w:val="none" w:sz="0" w:space="0" w:color="auto"/>
                    <w:right w:val="none" w:sz="0" w:space="0" w:color="auto"/>
                  </w:divBdr>
                </w:div>
                <w:div w:id="2106028105">
                  <w:marLeft w:val="0"/>
                  <w:marRight w:val="0"/>
                  <w:marTop w:val="0"/>
                  <w:marBottom w:val="0"/>
                  <w:divBdr>
                    <w:top w:val="none" w:sz="0" w:space="0" w:color="auto"/>
                    <w:left w:val="none" w:sz="0" w:space="0" w:color="auto"/>
                    <w:bottom w:val="none" w:sz="0" w:space="0" w:color="auto"/>
                    <w:right w:val="none" w:sz="0" w:space="0" w:color="auto"/>
                  </w:divBdr>
                </w:div>
                <w:div w:id="2106028108">
                  <w:marLeft w:val="0"/>
                  <w:marRight w:val="0"/>
                  <w:marTop w:val="0"/>
                  <w:marBottom w:val="0"/>
                  <w:divBdr>
                    <w:top w:val="none" w:sz="0" w:space="0" w:color="auto"/>
                    <w:left w:val="none" w:sz="0" w:space="0" w:color="auto"/>
                    <w:bottom w:val="none" w:sz="0" w:space="0" w:color="auto"/>
                    <w:right w:val="none" w:sz="0" w:space="0" w:color="auto"/>
                  </w:divBdr>
                </w:div>
                <w:div w:id="2106028111">
                  <w:marLeft w:val="0"/>
                  <w:marRight w:val="0"/>
                  <w:marTop w:val="0"/>
                  <w:marBottom w:val="0"/>
                  <w:divBdr>
                    <w:top w:val="none" w:sz="0" w:space="0" w:color="auto"/>
                    <w:left w:val="none" w:sz="0" w:space="0" w:color="auto"/>
                    <w:bottom w:val="none" w:sz="0" w:space="0" w:color="auto"/>
                    <w:right w:val="none" w:sz="0" w:space="0" w:color="auto"/>
                  </w:divBdr>
                </w:div>
                <w:div w:id="2106028113">
                  <w:marLeft w:val="0"/>
                  <w:marRight w:val="0"/>
                  <w:marTop w:val="0"/>
                  <w:marBottom w:val="0"/>
                  <w:divBdr>
                    <w:top w:val="none" w:sz="0" w:space="0" w:color="auto"/>
                    <w:left w:val="none" w:sz="0" w:space="0" w:color="auto"/>
                    <w:bottom w:val="none" w:sz="0" w:space="0" w:color="auto"/>
                    <w:right w:val="none" w:sz="0" w:space="0" w:color="auto"/>
                  </w:divBdr>
                </w:div>
                <w:div w:id="2106028114">
                  <w:marLeft w:val="0"/>
                  <w:marRight w:val="0"/>
                  <w:marTop w:val="0"/>
                  <w:marBottom w:val="0"/>
                  <w:divBdr>
                    <w:top w:val="none" w:sz="0" w:space="0" w:color="auto"/>
                    <w:left w:val="none" w:sz="0" w:space="0" w:color="auto"/>
                    <w:bottom w:val="none" w:sz="0" w:space="0" w:color="auto"/>
                    <w:right w:val="none" w:sz="0" w:space="0" w:color="auto"/>
                  </w:divBdr>
                </w:div>
                <w:div w:id="2106028116">
                  <w:marLeft w:val="0"/>
                  <w:marRight w:val="0"/>
                  <w:marTop w:val="0"/>
                  <w:marBottom w:val="0"/>
                  <w:divBdr>
                    <w:top w:val="none" w:sz="0" w:space="0" w:color="auto"/>
                    <w:left w:val="none" w:sz="0" w:space="0" w:color="auto"/>
                    <w:bottom w:val="none" w:sz="0" w:space="0" w:color="auto"/>
                    <w:right w:val="none" w:sz="0" w:space="0" w:color="auto"/>
                  </w:divBdr>
                </w:div>
                <w:div w:id="2106028147">
                  <w:marLeft w:val="0"/>
                  <w:marRight w:val="0"/>
                  <w:marTop w:val="0"/>
                  <w:marBottom w:val="0"/>
                  <w:divBdr>
                    <w:top w:val="none" w:sz="0" w:space="0" w:color="auto"/>
                    <w:left w:val="none" w:sz="0" w:space="0" w:color="auto"/>
                    <w:bottom w:val="none" w:sz="0" w:space="0" w:color="auto"/>
                    <w:right w:val="none" w:sz="0" w:space="0" w:color="auto"/>
                  </w:divBdr>
                </w:div>
                <w:div w:id="2106028159">
                  <w:marLeft w:val="0"/>
                  <w:marRight w:val="0"/>
                  <w:marTop w:val="0"/>
                  <w:marBottom w:val="0"/>
                  <w:divBdr>
                    <w:top w:val="none" w:sz="0" w:space="0" w:color="auto"/>
                    <w:left w:val="none" w:sz="0" w:space="0" w:color="auto"/>
                    <w:bottom w:val="none" w:sz="0" w:space="0" w:color="auto"/>
                    <w:right w:val="none" w:sz="0" w:space="0" w:color="auto"/>
                  </w:divBdr>
                </w:div>
                <w:div w:id="2106028160">
                  <w:marLeft w:val="0"/>
                  <w:marRight w:val="0"/>
                  <w:marTop w:val="0"/>
                  <w:marBottom w:val="0"/>
                  <w:divBdr>
                    <w:top w:val="none" w:sz="0" w:space="0" w:color="auto"/>
                    <w:left w:val="none" w:sz="0" w:space="0" w:color="auto"/>
                    <w:bottom w:val="none" w:sz="0" w:space="0" w:color="auto"/>
                    <w:right w:val="none" w:sz="0" w:space="0" w:color="auto"/>
                  </w:divBdr>
                </w:div>
                <w:div w:id="2106028169">
                  <w:marLeft w:val="0"/>
                  <w:marRight w:val="0"/>
                  <w:marTop w:val="0"/>
                  <w:marBottom w:val="0"/>
                  <w:divBdr>
                    <w:top w:val="none" w:sz="0" w:space="0" w:color="auto"/>
                    <w:left w:val="none" w:sz="0" w:space="0" w:color="auto"/>
                    <w:bottom w:val="none" w:sz="0" w:space="0" w:color="auto"/>
                    <w:right w:val="none" w:sz="0" w:space="0" w:color="auto"/>
                  </w:divBdr>
                </w:div>
                <w:div w:id="2106028183">
                  <w:marLeft w:val="0"/>
                  <w:marRight w:val="0"/>
                  <w:marTop w:val="0"/>
                  <w:marBottom w:val="0"/>
                  <w:divBdr>
                    <w:top w:val="none" w:sz="0" w:space="0" w:color="auto"/>
                    <w:left w:val="none" w:sz="0" w:space="0" w:color="auto"/>
                    <w:bottom w:val="none" w:sz="0" w:space="0" w:color="auto"/>
                    <w:right w:val="none" w:sz="0" w:space="0" w:color="auto"/>
                  </w:divBdr>
                </w:div>
                <w:div w:id="2106028189">
                  <w:marLeft w:val="0"/>
                  <w:marRight w:val="0"/>
                  <w:marTop w:val="0"/>
                  <w:marBottom w:val="0"/>
                  <w:divBdr>
                    <w:top w:val="none" w:sz="0" w:space="0" w:color="auto"/>
                    <w:left w:val="none" w:sz="0" w:space="0" w:color="auto"/>
                    <w:bottom w:val="none" w:sz="0" w:space="0" w:color="auto"/>
                    <w:right w:val="none" w:sz="0" w:space="0" w:color="auto"/>
                  </w:divBdr>
                </w:div>
                <w:div w:id="2106028228">
                  <w:marLeft w:val="0"/>
                  <w:marRight w:val="0"/>
                  <w:marTop w:val="0"/>
                  <w:marBottom w:val="0"/>
                  <w:divBdr>
                    <w:top w:val="none" w:sz="0" w:space="0" w:color="auto"/>
                    <w:left w:val="none" w:sz="0" w:space="0" w:color="auto"/>
                    <w:bottom w:val="none" w:sz="0" w:space="0" w:color="auto"/>
                    <w:right w:val="none" w:sz="0" w:space="0" w:color="auto"/>
                  </w:divBdr>
                </w:div>
                <w:div w:id="2106028232">
                  <w:marLeft w:val="0"/>
                  <w:marRight w:val="0"/>
                  <w:marTop w:val="0"/>
                  <w:marBottom w:val="0"/>
                  <w:divBdr>
                    <w:top w:val="none" w:sz="0" w:space="0" w:color="auto"/>
                    <w:left w:val="none" w:sz="0" w:space="0" w:color="auto"/>
                    <w:bottom w:val="none" w:sz="0" w:space="0" w:color="auto"/>
                    <w:right w:val="none" w:sz="0" w:space="0" w:color="auto"/>
                  </w:divBdr>
                </w:div>
                <w:div w:id="210602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027575">
          <w:marLeft w:val="0"/>
          <w:marRight w:val="0"/>
          <w:marTop w:val="0"/>
          <w:marBottom w:val="0"/>
          <w:divBdr>
            <w:top w:val="none" w:sz="0" w:space="0" w:color="auto"/>
            <w:left w:val="none" w:sz="0" w:space="0" w:color="auto"/>
            <w:bottom w:val="none" w:sz="0" w:space="0" w:color="auto"/>
            <w:right w:val="none" w:sz="0" w:space="0" w:color="auto"/>
          </w:divBdr>
          <w:divsChild>
            <w:div w:id="2106027516">
              <w:marLeft w:val="0"/>
              <w:marRight w:val="0"/>
              <w:marTop w:val="0"/>
              <w:marBottom w:val="0"/>
              <w:divBdr>
                <w:top w:val="none" w:sz="0" w:space="0" w:color="auto"/>
                <w:left w:val="none" w:sz="0" w:space="0" w:color="auto"/>
                <w:bottom w:val="none" w:sz="0" w:space="0" w:color="auto"/>
                <w:right w:val="none" w:sz="0" w:space="0" w:color="auto"/>
              </w:divBdr>
              <w:divsChild>
                <w:div w:id="2106027423">
                  <w:marLeft w:val="0"/>
                  <w:marRight w:val="0"/>
                  <w:marTop w:val="0"/>
                  <w:marBottom w:val="0"/>
                  <w:divBdr>
                    <w:top w:val="none" w:sz="0" w:space="0" w:color="auto"/>
                    <w:left w:val="none" w:sz="0" w:space="0" w:color="auto"/>
                    <w:bottom w:val="none" w:sz="0" w:space="0" w:color="auto"/>
                    <w:right w:val="none" w:sz="0" w:space="0" w:color="auto"/>
                  </w:divBdr>
                </w:div>
                <w:div w:id="2106027424">
                  <w:marLeft w:val="0"/>
                  <w:marRight w:val="0"/>
                  <w:marTop w:val="0"/>
                  <w:marBottom w:val="0"/>
                  <w:divBdr>
                    <w:top w:val="none" w:sz="0" w:space="0" w:color="auto"/>
                    <w:left w:val="none" w:sz="0" w:space="0" w:color="auto"/>
                    <w:bottom w:val="none" w:sz="0" w:space="0" w:color="auto"/>
                    <w:right w:val="none" w:sz="0" w:space="0" w:color="auto"/>
                  </w:divBdr>
                </w:div>
                <w:div w:id="2106027440">
                  <w:marLeft w:val="0"/>
                  <w:marRight w:val="0"/>
                  <w:marTop w:val="0"/>
                  <w:marBottom w:val="0"/>
                  <w:divBdr>
                    <w:top w:val="none" w:sz="0" w:space="0" w:color="auto"/>
                    <w:left w:val="none" w:sz="0" w:space="0" w:color="auto"/>
                    <w:bottom w:val="none" w:sz="0" w:space="0" w:color="auto"/>
                    <w:right w:val="none" w:sz="0" w:space="0" w:color="auto"/>
                  </w:divBdr>
                </w:div>
                <w:div w:id="2106027448">
                  <w:marLeft w:val="0"/>
                  <w:marRight w:val="0"/>
                  <w:marTop w:val="0"/>
                  <w:marBottom w:val="0"/>
                  <w:divBdr>
                    <w:top w:val="none" w:sz="0" w:space="0" w:color="auto"/>
                    <w:left w:val="none" w:sz="0" w:space="0" w:color="auto"/>
                    <w:bottom w:val="none" w:sz="0" w:space="0" w:color="auto"/>
                    <w:right w:val="none" w:sz="0" w:space="0" w:color="auto"/>
                  </w:divBdr>
                </w:div>
                <w:div w:id="2106027453">
                  <w:marLeft w:val="0"/>
                  <w:marRight w:val="0"/>
                  <w:marTop w:val="0"/>
                  <w:marBottom w:val="0"/>
                  <w:divBdr>
                    <w:top w:val="none" w:sz="0" w:space="0" w:color="auto"/>
                    <w:left w:val="none" w:sz="0" w:space="0" w:color="auto"/>
                    <w:bottom w:val="none" w:sz="0" w:space="0" w:color="auto"/>
                    <w:right w:val="none" w:sz="0" w:space="0" w:color="auto"/>
                  </w:divBdr>
                </w:div>
                <w:div w:id="2106027466">
                  <w:marLeft w:val="0"/>
                  <w:marRight w:val="0"/>
                  <w:marTop w:val="0"/>
                  <w:marBottom w:val="0"/>
                  <w:divBdr>
                    <w:top w:val="none" w:sz="0" w:space="0" w:color="auto"/>
                    <w:left w:val="none" w:sz="0" w:space="0" w:color="auto"/>
                    <w:bottom w:val="none" w:sz="0" w:space="0" w:color="auto"/>
                    <w:right w:val="none" w:sz="0" w:space="0" w:color="auto"/>
                  </w:divBdr>
                </w:div>
                <w:div w:id="2106027472">
                  <w:marLeft w:val="0"/>
                  <w:marRight w:val="0"/>
                  <w:marTop w:val="0"/>
                  <w:marBottom w:val="0"/>
                  <w:divBdr>
                    <w:top w:val="none" w:sz="0" w:space="0" w:color="auto"/>
                    <w:left w:val="none" w:sz="0" w:space="0" w:color="auto"/>
                    <w:bottom w:val="none" w:sz="0" w:space="0" w:color="auto"/>
                    <w:right w:val="none" w:sz="0" w:space="0" w:color="auto"/>
                  </w:divBdr>
                </w:div>
                <w:div w:id="2106027477">
                  <w:marLeft w:val="0"/>
                  <w:marRight w:val="0"/>
                  <w:marTop w:val="0"/>
                  <w:marBottom w:val="0"/>
                  <w:divBdr>
                    <w:top w:val="none" w:sz="0" w:space="0" w:color="auto"/>
                    <w:left w:val="none" w:sz="0" w:space="0" w:color="auto"/>
                    <w:bottom w:val="none" w:sz="0" w:space="0" w:color="auto"/>
                    <w:right w:val="none" w:sz="0" w:space="0" w:color="auto"/>
                  </w:divBdr>
                </w:div>
                <w:div w:id="2106027500">
                  <w:marLeft w:val="0"/>
                  <w:marRight w:val="0"/>
                  <w:marTop w:val="0"/>
                  <w:marBottom w:val="0"/>
                  <w:divBdr>
                    <w:top w:val="none" w:sz="0" w:space="0" w:color="auto"/>
                    <w:left w:val="none" w:sz="0" w:space="0" w:color="auto"/>
                    <w:bottom w:val="none" w:sz="0" w:space="0" w:color="auto"/>
                    <w:right w:val="none" w:sz="0" w:space="0" w:color="auto"/>
                  </w:divBdr>
                </w:div>
                <w:div w:id="2106027522">
                  <w:marLeft w:val="0"/>
                  <w:marRight w:val="0"/>
                  <w:marTop w:val="0"/>
                  <w:marBottom w:val="0"/>
                  <w:divBdr>
                    <w:top w:val="none" w:sz="0" w:space="0" w:color="auto"/>
                    <w:left w:val="none" w:sz="0" w:space="0" w:color="auto"/>
                    <w:bottom w:val="none" w:sz="0" w:space="0" w:color="auto"/>
                    <w:right w:val="none" w:sz="0" w:space="0" w:color="auto"/>
                  </w:divBdr>
                </w:div>
                <w:div w:id="2106027534">
                  <w:marLeft w:val="0"/>
                  <w:marRight w:val="0"/>
                  <w:marTop w:val="0"/>
                  <w:marBottom w:val="0"/>
                  <w:divBdr>
                    <w:top w:val="none" w:sz="0" w:space="0" w:color="auto"/>
                    <w:left w:val="none" w:sz="0" w:space="0" w:color="auto"/>
                    <w:bottom w:val="none" w:sz="0" w:space="0" w:color="auto"/>
                    <w:right w:val="none" w:sz="0" w:space="0" w:color="auto"/>
                  </w:divBdr>
                </w:div>
                <w:div w:id="2106027539">
                  <w:marLeft w:val="0"/>
                  <w:marRight w:val="0"/>
                  <w:marTop w:val="0"/>
                  <w:marBottom w:val="0"/>
                  <w:divBdr>
                    <w:top w:val="none" w:sz="0" w:space="0" w:color="auto"/>
                    <w:left w:val="none" w:sz="0" w:space="0" w:color="auto"/>
                    <w:bottom w:val="none" w:sz="0" w:space="0" w:color="auto"/>
                    <w:right w:val="none" w:sz="0" w:space="0" w:color="auto"/>
                  </w:divBdr>
                </w:div>
                <w:div w:id="2106027547">
                  <w:marLeft w:val="0"/>
                  <w:marRight w:val="0"/>
                  <w:marTop w:val="0"/>
                  <w:marBottom w:val="0"/>
                  <w:divBdr>
                    <w:top w:val="none" w:sz="0" w:space="0" w:color="auto"/>
                    <w:left w:val="none" w:sz="0" w:space="0" w:color="auto"/>
                    <w:bottom w:val="none" w:sz="0" w:space="0" w:color="auto"/>
                    <w:right w:val="none" w:sz="0" w:space="0" w:color="auto"/>
                  </w:divBdr>
                </w:div>
                <w:div w:id="2106027552">
                  <w:marLeft w:val="0"/>
                  <w:marRight w:val="0"/>
                  <w:marTop w:val="0"/>
                  <w:marBottom w:val="0"/>
                  <w:divBdr>
                    <w:top w:val="none" w:sz="0" w:space="0" w:color="auto"/>
                    <w:left w:val="none" w:sz="0" w:space="0" w:color="auto"/>
                    <w:bottom w:val="none" w:sz="0" w:space="0" w:color="auto"/>
                    <w:right w:val="none" w:sz="0" w:space="0" w:color="auto"/>
                  </w:divBdr>
                </w:div>
                <w:div w:id="2106027559">
                  <w:marLeft w:val="0"/>
                  <w:marRight w:val="0"/>
                  <w:marTop w:val="0"/>
                  <w:marBottom w:val="0"/>
                  <w:divBdr>
                    <w:top w:val="none" w:sz="0" w:space="0" w:color="auto"/>
                    <w:left w:val="none" w:sz="0" w:space="0" w:color="auto"/>
                    <w:bottom w:val="none" w:sz="0" w:space="0" w:color="auto"/>
                    <w:right w:val="none" w:sz="0" w:space="0" w:color="auto"/>
                  </w:divBdr>
                </w:div>
                <w:div w:id="2106027561">
                  <w:marLeft w:val="0"/>
                  <w:marRight w:val="0"/>
                  <w:marTop w:val="0"/>
                  <w:marBottom w:val="0"/>
                  <w:divBdr>
                    <w:top w:val="none" w:sz="0" w:space="0" w:color="auto"/>
                    <w:left w:val="none" w:sz="0" w:space="0" w:color="auto"/>
                    <w:bottom w:val="none" w:sz="0" w:space="0" w:color="auto"/>
                    <w:right w:val="none" w:sz="0" w:space="0" w:color="auto"/>
                  </w:divBdr>
                </w:div>
                <w:div w:id="2106027599">
                  <w:marLeft w:val="0"/>
                  <w:marRight w:val="0"/>
                  <w:marTop w:val="0"/>
                  <w:marBottom w:val="0"/>
                  <w:divBdr>
                    <w:top w:val="none" w:sz="0" w:space="0" w:color="auto"/>
                    <w:left w:val="none" w:sz="0" w:space="0" w:color="auto"/>
                    <w:bottom w:val="none" w:sz="0" w:space="0" w:color="auto"/>
                    <w:right w:val="none" w:sz="0" w:space="0" w:color="auto"/>
                  </w:divBdr>
                </w:div>
                <w:div w:id="2106027611">
                  <w:marLeft w:val="0"/>
                  <w:marRight w:val="0"/>
                  <w:marTop w:val="0"/>
                  <w:marBottom w:val="0"/>
                  <w:divBdr>
                    <w:top w:val="none" w:sz="0" w:space="0" w:color="auto"/>
                    <w:left w:val="none" w:sz="0" w:space="0" w:color="auto"/>
                    <w:bottom w:val="none" w:sz="0" w:space="0" w:color="auto"/>
                    <w:right w:val="none" w:sz="0" w:space="0" w:color="auto"/>
                  </w:divBdr>
                </w:div>
                <w:div w:id="2106027613">
                  <w:marLeft w:val="0"/>
                  <w:marRight w:val="0"/>
                  <w:marTop w:val="0"/>
                  <w:marBottom w:val="0"/>
                  <w:divBdr>
                    <w:top w:val="none" w:sz="0" w:space="0" w:color="auto"/>
                    <w:left w:val="none" w:sz="0" w:space="0" w:color="auto"/>
                    <w:bottom w:val="none" w:sz="0" w:space="0" w:color="auto"/>
                    <w:right w:val="none" w:sz="0" w:space="0" w:color="auto"/>
                  </w:divBdr>
                </w:div>
                <w:div w:id="2106027637">
                  <w:marLeft w:val="0"/>
                  <w:marRight w:val="0"/>
                  <w:marTop w:val="0"/>
                  <w:marBottom w:val="0"/>
                  <w:divBdr>
                    <w:top w:val="none" w:sz="0" w:space="0" w:color="auto"/>
                    <w:left w:val="none" w:sz="0" w:space="0" w:color="auto"/>
                    <w:bottom w:val="none" w:sz="0" w:space="0" w:color="auto"/>
                    <w:right w:val="none" w:sz="0" w:space="0" w:color="auto"/>
                  </w:divBdr>
                </w:div>
                <w:div w:id="2106027672">
                  <w:marLeft w:val="0"/>
                  <w:marRight w:val="0"/>
                  <w:marTop w:val="0"/>
                  <w:marBottom w:val="0"/>
                  <w:divBdr>
                    <w:top w:val="none" w:sz="0" w:space="0" w:color="auto"/>
                    <w:left w:val="none" w:sz="0" w:space="0" w:color="auto"/>
                    <w:bottom w:val="none" w:sz="0" w:space="0" w:color="auto"/>
                    <w:right w:val="none" w:sz="0" w:space="0" w:color="auto"/>
                  </w:divBdr>
                </w:div>
                <w:div w:id="2106027692">
                  <w:marLeft w:val="0"/>
                  <w:marRight w:val="0"/>
                  <w:marTop w:val="0"/>
                  <w:marBottom w:val="0"/>
                  <w:divBdr>
                    <w:top w:val="none" w:sz="0" w:space="0" w:color="auto"/>
                    <w:left w:val="none" w:sz="0" w:space="0" w:color="auto"/>
                    <w:bottom w:val="none" w:sz="0" w:space="0" w:color="auto"/>
                    <w:right w:val="none" w:sz="0" w:space="0" w:color="auto"/>
                  </w:divBdr>
                </w:div>
                <w:div w:id="2106027701">
                  <w:marLeft w:val="0"/>
                  <w:marRight w:val="0"/>
                  <w:marTop w:val="0"/>
                  <w:marBottom w:val="0"/>
                  <w:divBdr>
                    <w:top w:val="none" w:sz="0" w:space="0" w:color="auto"/>
                    <w:left w:val="none" w:sz="0" w:space="0" w:color="auto"/>
                    <w:bottom w:val="none" w:sz="0" w:space="0" w:color="auto"/>
                    <w:right w:val="none" w:sz="0" w:space="0" w:color="auto"/>
                  </w:divBdr>
                </w:div>
                <w:div w:id="2106027706">
                  <w:marLeft w:val="0"/>
                  <w:marRight w:val="0"/>
                  <w:marTop w:val="0"/>
                  <w:marBottom w:val="0"/>
                  <w:divBdr>
                    <w:top w:val="none" w:sz="0" w:space="0" w:color="auto"/>
                    <w:left w:val="none" w:sz="0" w:space="0" w:color="auto"/>
                    <w:bottom w:val="none" w:sz="0" w:space="0" w:color="auto"/>
                    <w:right w:val="none" w:sz="0" w:space="0" w:color="auto"/>
                  </w:divBdr>
                </w:div>
                <w:div w:id="2106027713">
                  <w:marLeft w:val="0"/>
                  <w:marRight w:val="0"/>
                  <w:marTop w:val="0"/>
                  <w:marBottom w:val="0"/>
                  <w:divBdr>
                    <w:top w:val="none" w:sz="0" w:space="0" w:color="auto"/>
                    <w:left w:val="none" w:sz="0" w:space="0" w:color="auto"/>
                    <w:bottom w:val="none" w:sz="0" w:space="0" w:color="auto"/>
                    <w:right w:val="none" w:sz="0" w:space="0" w:color="auto"/>
                  </w:divBdr>
                </w:div>
                <w:div w:id="2106027726">
                  <w:marLeft w:val="0"/>
                  <w:marRight w:val="0"/>
                  <w:marTop w:val="0"/>
                  <w:marBottom w:val="0"/>
                  <w:divBdr>
                    <w:top w:val="none" w:sz="0" w:space="0" w:color="auto"/>
                    <w:left w:val="none" w:sz="0" w:space="0" w:color="auto"/>
                    <w:bottom w:val="none" w:sz="0" w:space="0" w:color="auto"/>
                    <w:right w:val="none" w:sz="0" w:space="0" w:color="auto"/>
                  </w:divBdr>
                </w:div>
                <w:div w:id="2106027741">
                  <w:marLeft w:val="0"/>
                  <w:marRight w:val="0"/>
                  <w:marTop w:val="0"/>
                  <w:marBottom w:val="0"/>
                  <w:divBdr>
                    <w:top w:val="none" w:sz="0" w:space="0" w:color="auto"/>
                    <w:left w:val="none" w:sz="0" w:space="0" w:color="auto"/>
                    <w:bottom w:val="none" w:sz="0" w:space="0" w:color="auto"/>
                    <w:right w:val="none" w:sz="0" w:space="0" w:color="auto"/>
                  </w:divBdr>
                </w:div>
                <w:div w:id="2106027745">
                  <w:marLeft w:val="0"/>
                  <w:marRight w:val="0"/>
                  <w:marTop w:val="0"/>
                  <w:marBottom w:val="0"/>
                  <w:divBdr>
                    <w:top w:val="none" w:sz="0" w:space="0" w:color="auto"/>
                    <w:left w:val="none" w:sz="0" w:space="0" w:color="auto"/>
                    <w:bottom w:val="none" w:sz="0" w:space="0" w:color="auto"/>
                    <w:right w:val="none" w:sz="0" w:space="0" w:color="auto"/>
                  </w:divBdr>
                </w:div>
                <w:div w:id="2106027753">
                  <w:marLeft w:val="0"/>
                  <w:marRight w:val="0"/>
                  <w:marTop w:val="0"/>
                  <w:marBottom w:val="0"/>
                  <w:divBdr>
                    <w:top w:val="none" w:sz="0" w:space="0" w:color="auto"/>
                    <w:left w:val="none" w:sz="0" w:space="0" w:color="auto"/>
                    <w:bottom w:val="none" w:sz="0" w:space="0" w:color="auto"/>
                    <w:right w:val="none" w:sz="0" w:space="0" w:color="auto"/>
                  </w:divBdr>
                </w:div>
                <w:div w:id="2106027763">
                  <w:marLeft w:val="0"/>
                  <w:marRight w:val="0"/>
                  <w:marTop w:val="0"/>
                  <w:marBottom w:val="0"/>
                  <w:divBdr>
                    <w:top w:val="none" w:sz="0" w:space="0" w:color="auto"/>
                    <w:left w:val="none" w:sz="0" w:space="0" w:color="auto"/>
                    <w:bottom w:val="none" w:sz="0" w:space="0" w:color="auto"/>
                    <w:right w:val="none" w:sz="0" w:space="0" w:color="auto"/>
                  </w:divBdr>
                </w:div>
                <w:div w:id="2106027785">
                  <w:marLeft w:val="0"/>
                  <w:marRight w:val="0"/>
                  <w:marTop w:val="0"/>
                  <w:marBottom w:val="0"/>
                  <w:divBdr>
                    <w:top w:val="none" w:sz="0" w:space="0" w:color="auto"/>
                    <w:left w:val="none" w:sz="0" w:space="0" w:color="auto"/>
                    <w:bottom w:val="none" w:sz="0" w:space="0" w:color="auto"/>
                    <w:right w:val="none" w:sz="0" w:space="0" w:color="auto"/>
                  </w:divBdr>
                </w:div>
                <w:div w:id="2106027810">
                  <w:marLeft w:val="0"/>
                  <w:marRight w:val="0"/>
                  <w:marTop w:val="0"/>
                  <w:marBottom w:val="0"/>
                  <w:divBdr>
                    <w:top w:val="none" w:sz="0" w:space="0" w:color="auto"/>
                    <w:left w:val="none" w:sz="0" w:space="0" w:color="auto"/>
                    <w:bottom w:val="none" w:sz="0" w:space="0" w:color="auto"/>
                    <w:right w:val="none" w:sz="0" w:space="0" w:color="auto"/>
                  </w:divBdr>
                </w:div>
                <w:div w:id="2106027823">
                  <w:marLeft w:val="0"/>
                  <w:marRight w:val="0"/>
                  <w:marTop w:val="0"/>
                  <w:marBottom w:val="0"/>
                  <w:divBdr>
                    <w:top w:val="none" w:sz="0" w:space="0" w:color="auto"/>
                    <w:left w:val="none" w:sz="0" w:space="0" w:color="auto"/>
                    <w:bottom w:val="none" w:sz="0" w:space="0" w:color="auto"/>
                    <w:right w:val="none" w:sz="0" w:space="0" w:color="auto"/>
                  </w:divBdr>
                </w:div>
                <w:div w:id="2106027826">
                  <w:marLeft w:val="0"/>
                  <w:marRight w:val="0"/>
                  <w:marTop w:val="0"/>
                  <w:marBottom w:val="0"/>
                  <w:divBdr>
                    <w:top w:val="none" w:sz="0" w:space="0" w:color="auto"/>
                    <w:left w:val="none" w:sz="0" w:space="0" w:color="auto"/>
                    <w:bottom w:val="none" w:sz="0" w:space="0" w:color="auto"/>
                    <w:right w:val="none" w:sz="0" w:space="0" w:color="auto"/>
                  </w:divBdr>
                </w:div>
                <w:div w:id="2106027827">
                  <w:marLeft w:val="0"/>
                  <w:marRight w:val="0"/>
                  <w:marTop w:val="0"/>
                  <w:marBottom w:val="0"/>
                  <w:divBdr>
                    <w:top w:val="none" w:sz="0" w:space="0" w:color="auto"/>
                    <w:left w:val="none" w:sz="0" w:space="0" w:color="auto"/>
                    <w:bottom w:val="none" w:sz="0" w:space="0" w:color="auto"/>
                    <w:right w:val="none" w:sz="0" w:space="0" w:color="auto"/>
                  </w:divBdr>
                </w:div>
                <w:div w:id="2106027835">
                  <w:marLeft w:val="0"/>
                  <w:marRight w:val="0"/>
                  <w:marTop w:val="0"/>
                  <w:marBottom w:val="0"/>
                  <w:divBdr>
                    <w:top w:val="none" w:sz="0" w:space="0" w:color="auto"/>
                    <w:left w:val="none" w:sz="0" w:space="0" w:color="auto"/>
                    <w:bottom w:val="none" w:sz="0" w:space="0" w:color="auto"/>
                    <w:right w:val="none" w:sz="0" w:space="0" w:color="auto"/>
                  </w:divBdr>
                </w:div>
                <w:div w:id="2106027863">
                  <w:marLeft w:val="0"/>
                  <w:marRight w:val="0"/>
                  <w:marTop w:val="0"/>
                  <w:marBottom w:val="0"/>
                  <w:divBdr>
                    <w:top w:val="none" w:sz="0" w:space="0" w:color="auto"/>
                    <w:left w:val="none" w:sz="0" w:space="0" w:color="auto"/>
                    <w:bottom w:val="none" w:sz="0" w:space="0" w:color="auto"/>
                    <w:right w:val="none" w:sz="0" w:space="0" w:color="auto"/>
                  </w:divBdr>
                </w:div>
                <w:div w:id="2106027868">
                  <w:marLeft w:val="0"/>
                  <w:marRight w:val="0"/>
                  <w:marTop w:val="0"/>
                  <w:marBottom w:val="0"/>
                  <w:divBdr>
                    <w:top w:val="none" w:sz="0" w:space="0" w:color="auto"/>
                    <w:left w:val="none" w:sz="0" w:space="0" w:color="auto"/>
                    <w:bottom w:val="none" w:sz="0" w:space="0" w:color="auto"/>
                    <w:right w:val="none" w:sz="0" w:space="0" w:color="auto"/>
                  </w:divBdr>
                </w:div>
                <w:div w:id="2106027870">
                  <w:marLeft w:val="0"/>
                  <w:marRight w:val="0"/>
                  <w:marTop w:val="0"/>
                  <w:marBottom w:val="0"/>
                  <w:divBdr>
                    <w:top w:val="none" w:sz="0" w:space="0" w:color="auto"/>
                    <w:left w:val="none" w:sz="0" w:space="0" w:color="auto"/>
                    <w:bottom w:val="none" w:sz="0" w:space="0" w:color="auto"/>
                    <w:right w:val="none" w:sz="0" w:space="0" w:color="auto"/>
                  </w:divBdr>
                </w:div>
                <w:div w:id="2106027872">
                  <w:marLeft w:val="0"/>
                  <w:marRight w:val="0"/>
                  <w:marTop w:val="0"/>
                  <w:marBottom w:val="0"/>
                  <w:divBdr>
                    <w:top w:val="none" w:sz="0" w:space="0" w:color="auto"/>
                    <w:left w:val="none" w:sz="0" w:space="0" w:color="auto"/>
                    <w:bottom w:val="none" w:sz="0" w:space="0" w:color="auto"/>
                    <w:right w:val="none" w:sz="0" w:space="0" w:color="auto"/>
                  </w:divBdr>
                </w:div>
                <w:div w:id="2106027883">
                  <w:marLeft w:val="0"/>
                  <w:marRight w:val="0"/>
                  <w:marTop w:val="0"/>
                  <w:marBottom w:val="0"/>
                  <w:divBdr>
                    <w:top w:val="none" w:sz="0" w:space="0" w:color="auto"/>
                    <w:left w:val="none" w:sz="0" w:space="0" w:color="auto"/>
                    <w:bottom w:val="none" w:sz="0" w:space="0" w:color="auto"/>
                    <w:right w:val="none" w:sz="0" w:space="0" w:color="auto"/>
                  </w:divBdr>
                </w:div>
                <w:div w:id="2106027893">
                  <w:marLeft w:val="0"/>
                  <w:marRight w:val="0"/>
                  <w:marTop w:val="0"/>
                  <w:marBottom w:val="0"/>
                  <w:divBdr>
                    <w:top w:val="none" w:sz="0" w:space="0" w:color="auto"/>
                    <w:left w:val="none" w:sz="0" w:space="0" w:color="auto"/>
                    <w:bottom w:val="none" w:sz="0" w:space="0" w:color="auto"/>
                    <w:right w:val="none" w:sz="0" w:space="0" w:color="auto"/>
                  </w:divBdr>
                </w:div>
                <w:div w:id="2106027922">
                  <w:marLeft w:val="0"/>
                  <w:marRight w:val="0"/>
                  <w:marTop w:val="0"/>
                  <w:marBottom w:val="0"/>
                  <w:divBdr>
                    <w:top w:val="none" w:sz="0" w:space="0" w:color="auto"/>
                    <w:left w:val="none" w:sz="0" w:space="0" w:color="auto"/>
                    <w:bottom w:val="none" w:sz="0" w:space="0" w:color="auto"/>
                    <w:right w:val="none" w:sz="0" w:space="0" w:color="auto"/>
                  </w:divBdr>
                </w:div>
                <w:div w:id="2106027929">
                  <w:marLeft w:val="0"/>
                  <w:marRight w:val="0"/>
                  <w:marTop w:val="0"/>
                  <w:marBottom w:val="0"/>
                  <w:divBdr>
                    <w:top w:val="none" w:sz="0" w:space="0" w:color="auto"/>
                    <w:left w:val="none" w:sz="0" w:space="0" w:color="auto"/>
                    <w:bottom w:val="none" w:sz="0" w:space="0" w:color="auto"/>
                    <w:right w:val="none" w:sz="0" w:space="0" w:color="auto"/>
                  </w:divBdr>
                </w:div>
                <w:div w:id="2106027950">
                  <w:marLeft w:val="0"/>
                  <w:marRight w:val="0"/>
                  <w:marTop w:val="0"/>
                  <w:marBottom w:val="0"/>
                  <w:divBdr>
                    <w:top w:val="none" w:sz="0" w:space="0" w:color="auto"/>
                    <w:left w:val="none" w:sz="0" w:space="0" w:color="auto"/>
                    <w:bottom w:val="none" w:sz="0" w:space="0" w:color="auto"/>
                    <w:right w:val="none" w:sz="0" w:space="0" w:color="auto"/>
                  </w:divBdr>
                </w:div>
                <w:div w:id="2106027967">
                  <w:marLeft w:val="0"/>
                  <w:marRight w:val="0"/>
                  <w:marTop w:val="0"/>
                  <w:marBottom w:val="0"/>
                  <w:divBdr>
                    <w:top w:val="none" w:sz="0" w:space="0" w:color="auto"/>
                    <w:left w:val="none" w:sz="0" w:space="0" w:color="auto"/>
                    <w:bottom w:val="none" w:sz="0" w:space="0" w:color="auto"/>
                    <w:right w:val="none" w:sz="0" w:space="0" w:color="auto"/>
                  </w:divBdr>
                </w:div>
                <w:div w:id="2106027980">
                  <w:marLeft w:val="0"/>
                  <w:marRight w:val="0"/>
                  <w:marTop w:val="0"/>
                  <w:marBottom w:val="0"/>
                  <w:divBdr>
                    <w:top w:val="none" w:sz="0" w:space="0" w:color="auto"/>
                    <w:left w:val="none" w:sz="0" w:space="0" w:color="auto"/>
                    <w:bottom w:val="none" w:sz="0" w:space="0" w:color="auto"/>
                    <w:right w:val="none" w:sz="0" w:space="0" w:color="auto"/>
                  </w:divBdr>
                </w:div>
                <w:div w:id="2106027986">
                  <w:marLeft w:val="0"/>
                  <w:marRight w:val="0"/>
                  <w:marTop w:val="0"/>
                  <w:marBottom w:val="0"/>
                  <w:divBdr>
                    <w:top w:val="none" w:sz="0" w:space="0" w:color="auto"/>
                    <w:left w:val="none" w:sz="0" w:space="0" w:color="auto"/>
                    <w:bottom w:val="none" w:sz="0" w:space="0" w:color="auto"/>
                    <w:right w:val="none" w:sz="0" w:space="0" w:color="auto"/>
                  </w:divBdr>
                </w:div>
                <w:div w:id="2106027996">
                  <w:marLeft w:val="0"/>
                  <w:marRight w:val="0"/>
                  <w:marTop w:val="0"/>
                  <w:marBottom w:val="0"/>
                  <w:divBdr>
                    <w:top w:val="none" w:sz="0" w:space="0" w:color="auto"/>
                    <w:left w:val="none" w:sz="0" w:space="0" w:color="auto"/>
                    <w:bottom w:val="none" w:sz="0" w:space="0" w:color="auto"/>
                    <w:right w:val="none" w:sz="0" w:space="0" w:color="auto"/>
                  </w:divBdr>
                </w:div>
                <w:div w:id="2106028006">
                  <w:marLeft w:val="0"/>
                  <w:marRight w:val="0"/>
                  <w:marTop w:val="0"/>
                  <w:marBottom w:val="0"/>
                  <w:divBdr>
                    <w:top w:val="none" w:sz="0" w:space="0" w:color="auto"/>
                    <w:left w:val="none" w:sz="0" w:space="0" w:color="auto"/>
                    <w:bottom w:val="none" w:sz="0" w:space="0" w:color="auto"/>
                    <w:right w:val="none" w:sz="0" w:space="0" w:color="auto"/>
                  </w:divBdr>
                </w:div>
                <w:div w:id="2106028044">
                  <w:marLeft w:val="0"/>
                  <w:marRight w:val="0"/>
                  <w:marTop w:val="0"/>
                  <w:marBottom w:val="0"/>
                  <w:divBdr>
                    <w:top w:val="none" w:sz="0" w:space="0" w:color="auto"/>
                    <w:left w:val="none" w:sz="0" w:space="0" w:color="auto"/>
                    <w:bottom w:val="none" w:sz="0" w:space="0" w:color="auto"/>
                    <w:right w:val="none" w:sz="0" w:space="0" w:color="auto"/>
                  </w:divBdr>
                </w:div>
                <w:div w:id="2106028046">
                  <w:marLeft w:val="0"/>
                  <w:marRight w:val="0"/>
                  <w:marTop w:val="0"/>
                  <w:marBottom w:val="0"/>
                  <w:divBdr>
                    <w:top w:val="none" w:sz="0" w:space="0" w:color="auto"/>
                    <w:left w:val="none" w:sz="0" w:space="0" w:color="auto"/>
                    <w:bottom w:val="none" w:sz="0" w:space="0" w:color="auto"/>
                    <w:right w:val="none" w:sz="0" w:space="0" w:color="auto"/>
                  </w:divBdr>
                </w:div>
                <w:div w:id="2106028054">
                  <w:marLeft w:val="0"/>
                  <w:marRight w:val="0"/>
                  <w:marTop w:val="0"/>
                  <w:marBottom w:val="0"/>
                  <w:divBdr>
                    <w:top w:val="none" w:sz="0" w:space="0" w:color="auto"/>
                    <w:left w:val="none" w:sz="0" w:space="0" w:color="auto"/>
                    <w:bottom w:val="none" w:sz="0" w:space="0" w:color="auto"/>
                    <w:right w:val="none" w:sz="0" w:space="0" w:color="auto"/>
                  </w:divBdr>
                </w:div>
                <w:div w:id="2106028089">
                  <w:marLeft w:val="0"/>
                  <w:marRight w:val="0"/>
                  <w:marTop w:val="0"/>
                  <w:marBottom w:val="0"/>
                  <w:divBdr>
                    <w:top w:val="none" w:sz="0" w:space="0" w:color="auto"/>
                    <w:left w:val="none" w:sz="0" w:space="0" w:color="auto"/>
                    <w:bottom w:val="none" w:sz="0" w:space="0" w:color="auto"/>
                    <w:right w:val="none" w:sz="0" w:space="0" w:color="auto"/>
                  </w:divBdr>
                </w:div>
                <w:div w:id="2106028099">
                  <w:marLeft w:val="0"/>
                  <w:marRight w:val="0"/>
                  <w:marTop w:val="0"/>
                  <w:marBottom w:val="0"/>
                  <w:divBdr>
                    <w:top w:val="none" w:sz="0" w:space="0" w:color="auto"/>
                    <w:left w:val="none" w:sz="0" w:space="0" w:color="auto"/>
                    <w:bottom w:val="none" w:sz="0" w:space="0" w:color="auto"/>
                    <w:right w:val="none" w:sz="0" w:space="0" w:color="auto"/>
                  </w:divBdr>
                </w:div>
                <w:div w:id="2106028107">
                  <w:marLeft w:val="0"/>
                  <w:marRight w:val="0"/>
                  <w:marTop w:val="0"/>
                  <w:marBottom w:val="0"/>
                  <w:divBdr>
                    <w:top w:val="none" w:sz="0" w:space="0" w:color="auto"/>
                    <w:left w:val="none" w:sz="0" w:space="0" w:color="auto"/>
                    <w:bottom w:val="none" w:sz="0" w:space="0" w:color="auto"/>
                    <w:right w:val="none" w:sz="0" w:space="0" w:color="auto"/>
                  </w:divBdr>
                </w:div>
                <w:div w:id="2106028118">
                  <w:marLeft w:val="0"/>
                  <w:marRight w:val="0"/>
                  <w:marTop w:val="0"/>
                  <w:marBottom w:val="0"/>
                  <w:divBdr>
                    <w:top w:val="none" w:sz="0" w:space="0" w:color="auto"/>
                    <w:left w:val="none" w:sz="0" w:space="0" w:color="auto"/>
                    <w:bottom w:val="none" w:sz="0" w:space="0" w:color="auto"/>
                    <w:right w:val="none" w:sz="0" w:space="0" w:color="auto"/>
                  </w:divBdr>
                </w:div>
                <w:div w:id="2106028134">
                  <w:marLeft w:val="0"/>
                  <w:marRight w:val="0"/>
                  <w:marTop w:val="0"/>
                  <w:marBottom w:val="0"/>
                  <w:divBdr>
                    <w:top w:val="none" w:sz="0" w:space="0" w:color="auto"/>
                    <w:left w:val="none" w:sz="0" w:space="0" w:color="auto"/>
                    <w:bottom w:val="none" w:sz="0" w:space="0" w:color="auto"/>
                    <w:right w:val="none" w:sz="0" w:space="0" w:color="auto"/>
                  </w:divBdr>
                </w:div>
                <w:div w:id="2106028170">
                  <w:marLeft w:val="0"/>
                  <w:marRight w:val="0"/>
                  <w:marTop w:val="0"/>
                  <w:marBottom w:val="0"/>
                  <w:divBdr>
                    <w:top w:val="none" w:sz="0" w:space="0" w:color="auto"/>
                    <w:left w:val="none" w:sz="0" w:space="0" w:color="auto"/>
                    <w:bottom w:val="none" w:sz="0" w:space="0" w:color="auto"/>
                    <w:right w:val="none" w:sz="0" w:space="0" w:color="auto"/>
                  </w:divBdr>
                </w:div>
                <w:div w:id="2106028182">
                  <w:marLeft w:val="0"/>
                  <w:marRight w:val="0"/>
                  <w:marTop w:val="0"/>
                  <w:marBottom w:val="0"/>
                  <w:divBdr>
                    <w:top w:val="none" w:sz="0" w:space="0" w:color="auto"/>
                    <w:left w:val="none" w:sz="0" w:space="0" w:color="auto"/>
                    <w:bottom w:val="none" w:sz="0" w:space="0" w:color="auto"/>
                    <w:right w:val="none" w:sz="0" w:space="0" w:color="auto"/>
                  </w:divBdr>
                </w:div>
                <w:div w:id="2106028211">
                  <w:marLeft w:val="0"/>
                  <w:marRight w:val="0"/>
                  <w:marTop w:val="0"/>
                  <w:marBottom w:val="0"/>
                  <w:divBdr>
                    <w:top w:val="none" w:sz="0" w:space="0" w:color="auto"/>
                    <w:left w:val="none" w:sz="0" w:space="0" w:color="auto"/>
                    <w:bottom w:val="none" w:sz="0" w:space="0" w:color="auto"/>
                    <w:right w:val="none" w:sz="0" w:space="0" w:color="auto"/>
                  </w:divBdr>
                </w:div>
                <w:div w:id="2106028223">
                  <w:marLeft w:val="0"/>
                  <w:marRight w:val="0"/>
                  <w:marTop w:val="0"/>
                  <w:marBottom w:val="0"/>
                  <w:divBdr>
                    <w:top w:val="none" w:sz="0" w:space="0" w:color="auto"/>
                    <w:left w:val="none" w:sz="0" w:space="0" w:color="auto"/>
                    <w:bottom w:val="none" w:sz="0" w:space="0" w:color="auto"/>
                    <w:right w:val="none" w:sz="0" w:space="0" w:color="auto"/>
                  </w:divBdr>
                </w:div>
                <w:div w:id="2106028231">
                  <w:marLeft w:val="0"/>
                  <w:marRight w:val="0"/>
                  <w:marTop w:val="0"/>
                  <w:marBottom w:val="0"/>
                  <w:divBdr>
                    <w:top w:val="none" w:sz="0" w:space="0" w:color="auto"/>
                    <w:left w:val="none" w:sz="0" w:space="0" w:color="auto"/>
                    <w:bottom w:val="none" w:sz="0" w:space="0" w:color="auto"/>
                    <w:right w:val="none" w:sz="0" w:space="0" w:color="auto"/>
                  </w:divBdr>
                </w:div>
                <w:div w:id="2106028247">
                  <w:marLeft w:val="0"/>
                  <w:marRight w:val="0"/>
                  <w:marTop w:val="0"/>
                  <w:marBottom w:val="0"/>
                  <w:divBdr>
                    <w:top w:val="none" w:sz="0" w:space="0" w:color="auto"/>
                    <w:left w:val="none" w:sz="0" w:space="0" w:color="auto"/>
                    <w:bottom w:val="none" w:sz="0" w:space="0" w:color="auto"/>
                    <w:right w:val="none" w:sz="0" w:space="0" w:color="auto"/>
                  </w:divBdr>
                </w:div>
                <w:div w:id="210602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027687">
          <w:marLeft w:val="0"/>
          <w:marRight w:val="0"/>
          <w:marTop w:val="0"/>
          <w:marBottom w:val="0"/>
          <w:divBdr>
            <w:top w:val="none" w:sz="0" w:space="0" w:color="auto"/>
            <w:left w:val="none" w:sz="0" w:space="0" w:color="auto"/>
            <w:bottom w:val="none" w:sz="0" w:space="0" w:color="auto"/>
            <w:right w:val="none" w:sz="0" w:space="0" w:color="auto"/>
          </w:divBdr>
          <w:divsChild>
            <w:div w:id="2106027843">
              <w:marLeft w:val="0"/>
              <w:marRight w:val="0"/>
              <w:marTop w:val="0"/>
              <w:marBottom w:val="0"/>
              <w:divBdr>
                <w:top w:val="none" w:sz="0" w:space="0" w:color="auto"/>
                <w:left w:val="none" w:sz="0" w:space="0" w:color="auto"/>
                <w:bottom w:val="none" w:sz="0" w:space="0" w:color="auto"/>
                <w:right w:val="none" w:sz="0" w:space="0" w:color="auto"/>
              </w:divBdr>
              <w:divsChild>
                <w:div w:id="2106027419">
                  <w:marLeft w:val="0"/>
                  <w:marRight w:val="0"/>
                  <w:marTop w:val="0"/>
                  <w:marBottom w:val="0"/>
                  <w:divBdr>
                    <w:top w:val="none" w:sz="0" w:space="0" w:color="auto"/>
                    <w:left w:val="none" w:sz="0" w:space="0" w:color="auto"/>
                    <w:bottom w:val="none" w:sz="0" w:space="0" w:color="auto"/>
                    <w:right w:val="none" w:sz="0" w:space="0" w:color="auto"/>
                  </w:divBdr>
                </w:div>
                <w:div w:id="2106027426">
                  <w:marLeft w:val="0"/>
                  <w:marRight w:val="0"/>
                  <w:marTop w:val="0"/>
                  <w:marBottom w:val="0"/>
                  <w:divBdr>
                    <w:top w:val="none" w:sz="0" w:space="0" w:color="auto"/>
                    <w:left w:val="none" w:sz="0" w:space="0" w:color="auto"/>
                    <w:bottom w:val="none" w:sz="0" w:space="0" w:color="auto"/>
                    <w:right w:val="none" w:sz="0" w:space="0" w:color="auto"/>
                  </w:divBdr>
                </w:div>
                <w:div w:id="2106027438">
                  <w:marLeft w:val="0"/>
                  <w:marRight w:val="0"/>
                  <w:marTop w:val="0"/>
                  <w:marBottom w:val="0"/>
                  <w:divBdr>
                    <w:top w:val="none" w:sz="0" w:space="0" w:color="auto"/>
                    <w:left w:val="none" w:sz="0" w:space="0" w:color="auto"/>
                    <w:bottom w:val="none" w:sz="0" w:space="0" w:color="auto"/>
                    <w:right w:val="none" w:sz="0" w:space="0" w:color="auto"/>
                  </w:divBdr>
                </w:div>
                <w:div w:id="2106027456">
                  <w:marLeft w:val="0"/>
                  <w:marRight w:val="0"/>
                  <w:marTop w:val="0"/>
                  <w:marBottom w:val="0"/>
                  <w:divBdr>
                    <w:top w:val="none" w:sz="0" w:space="0" w:color="auto"/>
                    <w:left w:val="none" w:sz="0" w:space="0" w:color="auto"/>
                    <w:bottom w:val="none" w:sz="0" w:space="0" w:color="auto"/>
                    <w:right w:val="none" w:sz="0" w:space="0" w:color="auto"/>
                  </w:divBdr>
                </w:div>
                <w:div w:id="2106027485">
                  <w:marLeft w:val="0"/>
                  <w:marRight w:val="0"/>
                  <w:marTop w:val="0"/>
                  <w:marBottom w:val="0"/>
                  <w:divBdr>
                    <w:top w:val="none" w:sz="0" w:space="0" w:color="auto"/>
                    <w:left w:val="none" w:sz="0" w:space="0" w:color="auto"/>
                    <w:bottom w:val="none" w:sz="0" w:space="0" w:color="auto"/>
                    <w:right w:val="none" w:sz="0" w:space="0" w:color="auto"/>
                  </w:divBdr>
                </w:div>
                <w:div w:id="2106027486">
                  <w:marLeft w:val="0"/>
                  <w:marRight w:val="0"/>
                  <w:marTop w:val="0"/>
                  <w:marBottom w:val="0"/>
                  <w:divBdr>
                    <w:top w:val="none" w:sz="0" w:space="0" w:color="auto"/>
                    <w:left w:val="none" w:sz="0" w:space="0" w:color="auto"/>
                    <w:bottom w:val="none" w:sz="0" w:space="0" w:color="auto"/>
                    <w:right w:val="none" w:sz="0" w:space="0" w:color="auto"/>
                  </w:divBdr>
                </w:div>
                <w:div w:id="2106027488">
                  <w:marLeft w:val="0"/>
                  <w:marRight w:val="0"/>
                  <w:marTop w:val="0"/>
                  <w:marBottom w:val="0"/>
                  <w:divBdr>
                    <w:top w:val="none" w:sz="0" w:space="0" w:color="auto"/>
                    <w:left w:val="none" w:sz="0" w:space="0" w:color="auto"/>
                    <w:bottom w:val="none" w:sz="0" w:space="0" w:color="auto"/>
                    <w:right w:val="none" w:sz="0" w:space="0" w:color="auto"/>
                  </w:divBdr>
                </w:div>
                <w:div w:id="2106027489">
                  <w:marLeft w:val="0"/>
                  <w:marRight w:val="0"/>
                  <w:marTop w:val="0"/>
                  <w:marBottom w:val="0"/>
                  <w:divBdr>
                    <w:top w:val="none" w:sz="0" w:space="0" w:color="auto"/>
                    <w:left w:val="none" w:sz="0" w:space="0" w:color="auto"/>
                    <w:bottom w:val="none" w:sz="0" w:space="0" w:color="auto"/>
                    <w:right w:val="none" w:sz="0" w:space="0" w:color="auto"/>
                  </w:divBdr>
                </w:div>
                <w:div w:id="2106027494">
                  <w:marLeft w:val="0"/>
                  <w:marRight w:val="0"/>
                  <w:marTop w:val="0"/>
                  <w:marBottom w:val="0"/>
                  <w:divBdr>
                    <w:top w:val="none" w:sz="0" w:space="0" w:color="auto"/>
                    <w:left w:val="none" w:sz="0" w:space="0" w:color="auto"/>
                    <w:bottom w:val="none" w:sz="0" w:space="0" w:color="auto"/>
                    <w:right w:val="none" w:sz="0" w:space="0" w:color="auto"/>
                  </w:divBdr>
                </w:div>
                <w:div w:id="2106027511">
                  <w:marLeft w:val="0"/>
                  <w:marRight w:val="0"/>
                  <w:marTop w:val="0"/>
                  <w:marBottom w:val="0"/>
                  <w:divBdr>
                    <w:top w:val="none" w:sz="0" w:space="0" w:color="auto"/>
                    <w:left w:val="none" w:sz="0" w:space="0" w:color="auto"/>
                    <w:bottom w:val="none" w:sz="0" w:space="0" w:color="auto"/>
                    <w:right w:val="none" w:sz="0" w:space="0" w:color="auto"/>
                  </w:divBdr>
                </w:div>
                <w:div w:id="2106027513">
                  <w:marLeft w:val="0"/>
                  <w:marRight w:val="0"/>
                  <w:marTop w:val="0"/>
                  <w:marBottom w:val="0"/>
                  <w:divBdr>
                    <w:top w:val="none" w:sz="0" w:space="0" w:color="auto"/>
                    <w:left w:val="none" w:sz="0" w:space="0" w:color="auto"/>
                    <w:bottom w:val="none" w:sz="0" w:space="0" w:color="auto"/>
                    <w:right w:val="none" w:sz="0" w:space="0" w:color="auto"/>
                  </w:divBdr>
                </w:div>
                <w:div w:id="2106027527">
                  <w:marLeft w:val="0"/>
                  <w:marRight w:val="0"/>
                  <w:marTop w:val="0"/>
                  <w:marBottom w:val="0"/>
                  <w:divBdr>
                    <w:top w:val="none" w:sz="0" w:space="0" w:color="auto"/>
                    <w:left w:val="none" w:sz="0" w:space="0" w:color="auto"/>
                    <w:bottom w:val="none" w:sz="0" w:space="0" w:color="auto"/>
                    <w:right w:val="none" w:sz="0" w:space="0" w:color="auto"/>
                  </w:divBdr>
                </w:div>
                <w:div w:id="2106027545">
                  <w:marLeft w:val="0"/>
                  <w:marRight w:val="0"/>
                  <w:marTop w:val="0"/>
                  <w:marBottom w:val="0"/>
                  <w:divBdr>
                    <w:top w:val="none" w:sz="0" w:space="0" w:color="auto"/>
                    <w:left w:val="none" w:sz="0" w:space="0" w:color="auto"/>
                    <w:bottom w:val="none" w:sz="0" w:space="0" w:color="auto"/>
                    <w:right w:val="none" w:sz="0" w:space="0" w:color="auto"/>
                  </w:divBdr>
                </w:div>
                <w:div w:id="2106027579">
                  <w:marLeft w:val="0"/>
                  <w:marRight w:val="0"/>
                  <w:marTop w:val="0"/>
                  <w:marBottom w:val="0"/>
                  <w:divBdr>
                    <w:top w:val="none" w:sz="0" w:space="0" w:color="auto"/>
                    <w:left w:val="none" w:sz="0" w:space="0" w:color="auto"/>
                    <w:bottom w:val="none" w:sz="0" w:space="0" w:color="auto"/>
                    <w:right w:val="none" w:sz="0" w:space="0" w:color="auto"/>
                  </w:divBdr>
                </w:div>
                <w:div w:id="2106027606">
                  <w:marLeft w:val="0"/>
                  <w:marRight w:val="0"/>
                  <w:marTop w:val="0"/>
                  <w:marBottom w:val="0"/>
                  <w:divBdr>
                    <w:top w:val="none" w:sz="0" w:space="0" w:color="auto"/>
                    <w:left w:val="none" w:sz="0" w:space="0" w:color="auto"/>
                    <w:bottom w:val="none" w:sz="0" w:space="0" w:color="auto"/>
                    <w:right w:val="none" w:sz="0" w:space="0" w:color="auto"/>
                  </w:divBdr>
                </w:div>
                <w:div w:id="2106027609">
                  <w:marLeft w:val="0"/>
                  <w:marRight w:val="0"/>
                  <w:marTop w:val="0"/>
                  <w:marBottom w:val="0"/>
                  <w:divBdr>
                    <w:top w:val="none" w:sz="0" w:space="0" w:color="auto"/>
                    <w:left w:val="none" w:sz="0" w:space="0" w:color="auto"/>
                    <w:bottom w:val="none" w:sz="0" w:space="0" w:color="auto"/>
                    <w:right w:val="none" w:sz="0" w:space="0" w:color="auto"/>
                  </w:divBdr>
                </w:div>
                <w:div w:id="2106027704">
                  <w:marLeft w:val="0"/>
                  <w:marRight w:val="0"/>
                  <w:marTop w:val="0"/>
                  <w:marBottom w:val="0"/>
                  <w:divBdr>
                    <w:top w:val="none" w:sz="0" w:space="0" w:color="auto"/>
                    <w:left w:val="none" w:sz="0" w:space="0" w:color="auto"/>
                    <w:bottom w:val="none" w:sz="0" w:space="0" w:color="auto"/>
                    <w:right w:val="none" w:sz="0" w:space="0" w:color="auto"/>
                  </w:divBdr>
                </w:div>
                <w:div w:id="2106027708">
                  <w:marLeft w:val="0"/>
                  <w:marRight w:val="0"/>
                  <w:marTop w:val="0"/>
                  <w:marBottom w:val="0"/>
                  <w:divBdr>
                    <w:top w:val="none" w:sz="0" w:space="0" w:color="auto"/>
                    <w:left w:val="none" w:sz="0" w:space="0" w:color="auto"/>
                    <w:bottom w:val="none" w:sz="0" w:space="0" w:color="auto"/>
                    <w:right w:val="none" w:sz="0" w:space="0" w:color="auto"/>
                  </w:divBdr>
                </w:div>
                <w:div w:id="2106027719">
                  <w:marLeft w:val="0"/>
                  <w:marRight w:val="0"/>
                  <w:marTop w:val="0"/>
                  <w:marBottom w:val="0"/>
                  <w:divBdr>
                    <w:top w:val="none" w:sz="0" w:space="0" w:color="auto"/>
                    <w:left w:val="none" w:sz="0" w:space="0" w:color="auto"/>
                    <w:bottom w:val="none" w:sz="0" w:space="0" w:color="auto"/>
                    <w:right w:val="none" w:sz="0" w:space="0" w:color="auto"/>
                  </w:divBdr>
                </w:div>
                <w:div w:id="2106027724">
                  <w:marLeft w:val="0"/>
                  <w:marRight w:val="0"/>
                  <w:marTop w:val="0"/>
                  <w:marBottom w:val="0"/>
                  <w:divBdr>
                    <w:top w:val="none" w:sz="0" w:space="0" w:color="auto"/>
                    <w:left w:val="none" w:sz="0" w:space="0" w:color="auto"/>
                    <w:bottom w:val="none" w:sz="0" w:space="0" w:color="auto"/>
                    <w:right w:val="none" w:sz="0" w:space="0" w:color="auto"/>
                  </w:divBdr>
                </w:div>
                <w:div w:id="2106027742">
                  <w:marLeft w:val="0"/>
                  <w:marRight w:val="0"/>
                  <w:marTop w:val="0"/>
                  <w:marBottom w:val="0"/>
                  <w:divBdr>
                    <w:top w:val="none" w:sz="0" w:space="0" w:color="auto"/>
                    <w:left w:val="none" w:sz="0" w:space="0" w:color="auto"/>
                    <w:bottom w:val="none" w:sz="0" w:space="0" w:color="auto"/>
                    <w:right w:val="none" w:sz="0" w:space="0" w:color="auto"/>
                  </w:divBdr>
                </w:div>
                <w:div w:id="2106027743">
                  <w:marLeft w:val="0"/>
                  <w:marRight w:val="0"/>
                  <w:marTop w:val="0"/>
                  <w:marBottom w:val="0"/>
                  <w:divBdr>
                    <w:top w:val="none" w:sz="0" w:space="0" w:color="auto"/>
                    <w:left w:val="none" w:sz="0" w:space="0" w:color="auto"/>
                    <w:bottom w:val="none" w:sz="0" w:space="0" w:color="auto"/>
                    <w:right w:val="none" w:sz="0" w:space="0" w:color="auto"/>
                  </w:divBdr>
                </w:div>
                <w:div w:id="2106027746">
                  <w:marLeft w:val="0"/>
                  <w:marRight w:val="0"/>
                  <w:marTop w:val="0"/>
                  <w:marBottom w:val="0"/>
                  <w:divBdr>
                    <w:top w:val="none" w:sz="0" w:space="0" w:color="auto"/>
                    <w:left w:val="none" w:sz="0" w:space="0" w:color="auto"/>
                    <w:bottom w:val="none" w:sz="0" w:space="0" w:color="auto"/>
                    <w:right w:val="none" w:sz="0" w:space="0" w:color="auto"/>
                  </w:divBdr>
                </w:div>
                <w:div w:id="2106027778">
                  <w:marLeft w:val="0"/>
                  <w:marRight w:val="0"/>
                  <w:marTop w:val="0"/>
                  <w:marBottom w:val="0"/>
                  <w:divBdr>
                    <w:top w:val="none" w:sz="0" w:space="0" w:color="auto"/>
                    <w:left w:val="none" w:sz="0" w:space="0" w:color="auto"/>
                    <w:bottom w:val="none" w:sz="0" w:space="0" w:color="auto"/>
                    <w:right w:val="none" w:sz="0" w:space="0" w:color="auto"/>
                  </w:divBdr>
                </w:div>
                <w:div w:id="2106027832">
                  <w:marLeft w:val="0"/>
                  <w:marRight w:val="0"/>
                  <w:marTop w:val="0"/>
                  <w:marBottom w:val="0"/>
                  <w:divBdr>
                    <w:top w:val="none" w:sz="0" w:space="0" w:color="auto"/>
                    <w:left w:val="none" w:sz="0" w:space="0" w:color="auto"/>
                    <w:bottom w:val="none" w:sz="0" w:space="0" w:color="auto"/>
                    <w:right w:val="none" w:sz="0" w:space="0" w:color="auto"/>
                  </w:divBdr>
                </w:div>
                <w:div w:id="2106027834">
                  <w:marLeft w:val="0"/>
                  <w:marRight w:val="0"/>
                  <w:marTop w:val="0"/>
                  <w:marBottom w:val="0"/>
                  <w:divBdr>
                    <w:top w:val="none" w:sz="0" w:space="0" w:color="auto"/>
                    <w:left w:val="none" w:sz="0" w:space="0" w:color="auto"/>
                    <w:bottom w:val="none" w:sz="0" w:space="0" w:color="auto"/>
                    <w:right w:val="none" w:sz="0" w:space="0" w:color="auto"/>
                  </w:divBdr>
                </w:div>
                <w:div w:id="2106027836">
                  <w:marLeft w:val="0"/>
                  <w:marRight w:val="0"/>
                  <w:marTop w:val="0"/>
                  <w:marBottom w:val="0"/>
                  <w:divBdr>
                    <w:top w:val="none" w:sz="0" w:space="0" w:color="auto"/>
                    <w:left w:val="none" w:sz="0" w:space="0" w:color="auto"/>
                    <w:bottom w:val="none" w:sz="0" w:space="0" w:color="auto"/>
                    <w:right w:val="none" w:sz="0" w:space="0" w:color="auto"/>
                  </w:divBdr>
                </w:div>
                <w:div w:id="2106027838">
                  <w:marLeft w:val="0"/>
                  <w:marRight w:val="0"/>
                  <w:marTop w:val="0"/>
                  <w:marBottom w:val="0"/>
                  <w:divBdr>
                    <w:top w:val="none" w:sz="0" w:space="0" w:color="auto"/>
                    <w:left w:val="none" w:sz="0" w:space="0" w:color="auto"/>
                    <w:bottom w:val="none" w:sz="0" w:space="0" w:color="auto"/>
                    <w:right w:val="none" w:sz="0" w:space="0" w:color="auto"/>
                  </w:divBdr>
                </w:div>
                <w:div w:id="2106027845">
                  <w:marLeft w:val="0"/>
                  <w:marRight w:val="0"/>
                  <w:marTop w:val="0"/>
                  <w:marBottom w:val="0"/>
                  <w:divBdr>
                    <w:top w:val="none" w:sz="0" w:space="0" w:color="auto"/>
                    <w:left w:val="none" w:sz="0" w:space="0" w:color="auto"/>
                    <w:bottom w:val="none" w:sz="0" w:space="0" w:color="auto"/>
                    <w:right w:val="none" w:sz="0" w:space="0" w:color="auto"/>
                  </w:divBdr>
                </w:div>
                <w:div w:id="2106027861">
                  <w:marLeft w:val="0"/>
                  <w:marRight w:val="0"/>
                  <w:marTop w:val="0"/>
                  <w:marBottom w:val="0"/>
                  <w:divBdr>
                    <w:top w:val="none" w:sz="0" w:space="0" w:color="auto"/>
                    <w:left w:val="none" w:sz="0" w:space="0" w:color="auto"/>
                    <w:bottom w:val="none" w:sz="0" w:space="0" w:color="auto"/>
                    <w:right w:val="none" w:sz="0" w:space="0" w:color="auto"/>
                  </w:divBdr>
                </w:div>
                <w:div w:id="2106027862">
                  <w:marLeft w:val="0"/>
                  <w:marRight w:val="0"/>
                  <w:marTop w:val="0"/>
                  <w:marBottom w:val="0"/>
                  <w:divBdr>
                    <w:top w:val="none" w:sz="0" w:space="0" w:color="auto"/>
                    <w:left w:val="none" w:sz="0" w:space="0" w:color="auto"/>
                    <w:bottom w:val="none" w:sz="0" w:space="0" w:color="auto"/>
                    <w:right w:val="none" w:sz="0" w:space="0" w:color="auto"/>
                  </w:divBdr>
                </w:div>
                <w:div w:id="2106027865">
                  <w:marLeft w:val="0"/>
                  <w:marRight w:val="0"/>
                  <w:marTop w:val="0"/>
                  <w:marBottom w:val="0"/>
                  <w:divBdr>
                    <w:top w:val="none" w:sz="0" w:space="0" w:color="auto"/>
                    <w:left w:val="none" w:sz="0" w:space="0" w:color="auto"/>
                    <w:bottom w:val="none" w:sz="0" w:space="0" w:color="auto"/>
                    <w:right w:val="none" w:sz="0" w:space="0" w:color="auto"/>
                  </w:divBdr>
                </w:div>
                <w:div w:id="2106027866">
                  <w:marLeft w:val="0"/>
                  <w:marRight w:val="0"/>
                  <w:marTop w:val="0"/>
                  <w:marBottom w:val="0"/>
                  <w:divBdr>
                    <w:top w:val="none" w:sz="0" w:space="0" w:color="auto"/>
                    <w:left w:val="none" w:sz="0" w:space="0" w:color="auto"/>
                    <w:bottom w:val="none" w:sz="0" w:space="0" w:color="auto"/>
                    <w:right w:val="none" w:sz="0" w:space="0" w:color="auto"/>
                  </w:divBdr>
                </w:div>
                <w:div w:id="2106027877">
                  <w:marLeft w:val="0"/>
                  <w:marRight w:val="0"/>
                  <w:marTop w:val="0"/>
                  <w:marBottom w:val="0"/>
                  <w:divBdr>
                    <w:top w:val="none" w:sz="0" w:space="0" w:color="auto"/>
                    <w:left w:val="none" w:sz="0" w:space="0" w:color="auto"/>
                    <w:bottom w:val="none" w:sz="0" w:space="0" w:color="auto"/>
                    <w:right w:val="none" w:sz="0" w:space="0" w:color="auto"/>
                  </w:divBdr>
                </w:div>
                <w:div w:id="2106027885">
                  <w:marLeft w:val="0"/>
                  <w:marRight w:val="0"/>
                  <w:marTop w:val="0"/>
                  <w:marBottom w:val="0"/>
                  <w:divBdr>
                    <w:top w:val="none" w:sz="0" w:space="0" w:color="auto"/>
                    <w:left w:val="none" w:sz="0" w:space="0" w:color="auto"/>
                    <w:bottom w:val="none" w:sz="0" w:space="0" w:color="auto"/>
                    <w:right w:val="none" w:sz="0" w:space="0" w:color="auto"/>
                  </w:divBdr>
                </w:div>
                <w:div w:id="2106027886">
                  <w:marLeft w:val="0"/>
                  <w:marRight w:val="0"/>
                  <w:marTop w:val="0"/>
                  <w:marBottom w:val="0"/>
                  <w:divBdr>
                    <w:top w:val="none" w:sz="0" w:space="0" w:color="auto"/>
                    <w:left w:val="none" w:sz="0" w:space="0" w:color="auto"/>
                    <w:bottom w:val="none" w:sz="0" w:space="0" w:color="auto"/>
                    <w:right w:val="none" w:sz="0" w:space="0" w:color="auto"/>
                  </w:divBdr>
                </w:div>
                <w:div w:id="2106027901">
                  <w:marLeft w:val="0"/>
                  <w:marRight w:val="0"/>
                  <w:marTop w:val="0"/>
                  <w:marBottom w:val="0"/>
                  <w:divBdr>
                    <w:top w:val="none" w:sz="0" w:space="0" w:color="auto"/>
                    <w:left w:val="none" w:sz="0" w:space="0" w:color="auto"/>
                    <w:bottom w:val="none" w:sz="0" w:space="0" w:color="auto"/>
                    <w:right w:val="none" w:sz="0" w:space="0" w:color="auto"/>
                  </w:divBdr>
                </w:div>
                <w:div w:id="2106027908">
                  <w:marLeft w:val="0"/>
                  <w:marRight w:val="0"/>
                  <w:marTop w:val="0"/>
                  <w:marBottom w:val="0"/>
                  <w:divBdr>
                    <w:top w:val="none" w:sz="0" w:space="0" w:color="auto"/>
                    <w:left w:val="none" w:sz="0" w:space="0" w:color="auto"/>
                    <w:bottom w:val="none" w:sz="0" w:space="0" w:color="auto"/>
                    <w:right w:val="none" w:sz="0" w:space="0" w:color="auto"/>
                  </w:divBdr>
                </w:div>
                <w:div w:id="2106027920">
                  <w:marLeft w:val="0"/>
                  <w:marRight w:val="0"/>
                  <w:marTop w:val="0"/>
                  <w:marBottom w:val="0"/>
                  <w:divBdr>
                    <w:top w:val="none" w:sz="0" w:space="0" w:color="auto"/>
                    <w:left w:val="none" w:sz="0" w:space="0" w:color="auto"/>
                    <w:bottom w:val="none" w:sz="0" w:space="0" w:color="auto"/>
                    <w:right w:val="none" w:sz="0" w:space="0" w:color="auto"/>
                  </w:divBdr>
                </w:div>
                <w:div w:id="2106027930">
                  <w:marLeft w:val="0"/>
                  <w:marRight w:val="0"/>
                  <w:marTop w:val="0"/>
                  <w:marBottom w:val="0"/>
                  <w:divBdr>
                    <w:top w:val="none" w:sz="0" w:space="0" w:color="auto"/>
                    <w:left w:val="none" w:sz="0" w:space="0" w:color="auto"/>
                    <w:bottom w:val="none" w:sz="0" w:space="0" w:color="auto"/>
                    <w:right w:val="none" w:sz="0" w:space="0" w:color="auto"/>
                  </w:divBdr>
                </w:div>
                <w:div w:id="2106027940">
                  <w:marLeft w:val="0"/>
                  <w:marRight w:val="0"/>
                  <w:marTop w:val="0"/>
                  <w:marBottom w:val="0"/>
                  <w:divBdr>
                    <w:top w:val="none" w:sz="0" w:space="0" w:color="auto"/>
                    <w:left w:val="none" w:sz="0" w:space="0" w:color="auto"/>
                    <w:bottom w:val="none" w:sz="0" w:space="0" w:color="auto"/>
                    <w:right w:val="none" w:sz="0" w:space="0" w:color="auto"/>
                  </w:divBdr>
                </w:div>
                <w:div w:id="2106027958">
                  <w:marLeft w:val="0"/>
                  <w:marRight w:val="0"/>
                  <w:marTop w:val="0"/>
                  <w:marBottom w:val="0"/>
                  <w:divBdr>
                    <w:top w:val="none" w:sz="0" w:space="0" w:color="auto"/>
                    <w:left w:val="none" w:sz="0" w:space="0" w:color="auto"/>
                    <w:bottom w:val="none" w:sz="0" w:space="0" w:color="auto"/>
                    <w:right w:val="none" w:sz="0" w:space="0" w:color="auto"/>
                  </w:divBdr>
                </w:div>
                <w:div w:id="2106027979">
                  <w:marLeft w:val="0"/>
                  <w:marRight w:val="0"/>
                  <w:marTop w:val="0"/>
                  <w:marBottom w:val="0"/>
                  <w:divBdr>
                    <w:top w:val="none" w:sz="0" w:space="0" w:color="auto"/>
                    <w:left w:val="none" w:sz="0" w:space="0" w:color="auto"/>
                    <w:bottom w:val="none" w:sz="0" w:space="0" w:color="auto"/>
                    <w:right w:val="none" w:sz="0" w:space="0" w:color="auto"/>
                  </w:divBdr>
                </w:div>
                <w:div w:id="2106028010">
                  <w:marLeft w:val="0"/>
                  <w:marRight w:val="0"/>
                  <w:marTop w:val="0"/>
                  <w:marBottom w:val="0"/>
                  <w:divBdr>
                    <w:top w:val="none" w:sz="0" w:space="0" w:color="auto"/>
                    <w:left w:val="none" w:sz="0" w:space="0" w:color="auto"/>
                    <w:bottom w:val="none" w:sz="0" w:space="0" w:color="auto"/>
                    <w:right w:val="none" w:sz="0" w:space="0" w:color="auto"/>
                  </w:divBdr>
                </w:div>
                <w:div w:id="2106028022">
                  <w:marLeft w:val="0"/>
                  <w:marRight w:val="0"/>
                  <w:marTop w:val="0"/>
                  <w:marBottom w:val="0"/>
                  <w:divBdr>
                    <w:top w:val="none" w:sz="0" w:space="0" w:color="auto"/>
                    <w:left w:val="none" w:sz="0" w:space="0" w:color="auto"/>
                    <w:bottom w:val="none" w:sz="0" w:space="0" w:color="auto"/>
                    <w:right w:val="none" w:sz="0" w:space="0" w:color="auto"/>
                  </w:divBdr>
                </w:div>
                <w:div w:id="2106028023">
                  <w:marLeft w:val="0"/>
                  <w:marRight w:val="0"/>
                  <w:marTop w:val="0"/>
                  <w:marBottom w:val="0"/>
                  <w:divBdr>
                    <w:top w:val="none" w:sz="0" w:space="0" w:color="auto"/>
                    <w:left w:val="none" w:sz="0" w:space="0" w:color="auto"/>
                    <w:bottom w:val="none" w:sz="0" w:space="0" w:color="auto"/>
                    <w:right w:val="none" w:sz="0" w:space="0" w:color="auto"/>
                  </w:divBdr>
                </w:div>
                <w:div w:id="2106028029">
                  <w:marLeft w:val="0"/>
                  <w:marRight w:val="0"/>
                  <w:marTop w:val="0"/>
                  <w:marBottom w:val="0"/>
                  <w:divBdr>
                    <w:top w:val="none" w:sz="0" w:space="0" w:color="auto"/>
                    <w:left w:val="none" w:sz="0" w:space="0" w:color="auto"/>
                    <w:bottom w:val="none" w:sz="0" w:space="0" w:color="auto"/>
                    <w:right w:val="none" w:sz="0" w:space="0" w:color="auto"/>
                  </w:divBdr>
                </w:div>
                <w:div w:id="2106028030">
                  <w:marLeft w:val="0"/>
                  <w:marRight w:val="0"/>
                  <w:marTop w:val="0"/>
                  <w:marBottom w:val="0"/>
                  <w:divBdr>
                    <w:top w:val="none" w:sz="0" w:space="0" w:color="auto"/>
                    <w:left w:val="none" w:sz="0" w:space="0" w:color="auto"/>
                    <w:bottom w:val="none" w:sz="0" w:space="0" w:color="auto"/>
                    <w:right w:val="none" w:sz="0" w:space="0" w:color="auto"/>
                  </w:divBdr>
                </w:div>
                <w:div w:id="2106028041">
                  <w:marLeft w:val="0"/>
                  <w:marRight w:val="0"/>
                  <w:marTop w:val="0"/>
                  <w:marBottom w:val="0"/>
                  <w:divBdr>
                    <w:top w:val="none" w:sz="0" w:space="0" w:color="auto"/>
                    <w:left w:val="none" w:sz="0" w:space="0" w:color="auto"/>
                    <w:bottom w:val="none" w:sz="0" w:space="0" w:color="auto"/>
                    <w:right w:val="none" w:sz="0" w:space="0" w:color="auto"/>
                  </w:divBdr>
                </w:div>
                <w:div w:id="2106028051">
                  <w:marLeft w:val="0"/>
                  <w:marRight w:val="0"/>
                  <w:marTop w:val="0"/>
                  <w:marBottom w:val="0"/>
                  <w:divBdr>
                    <w:top w:val="none" w:sz="0" w:space="0" w:color="auto"/>
                    <w:left w:val="none" w:sz="0" w:space="0" w:color="auto"/>
                    <w:bottom w:val="none" w:sz="0" w:space="0" w:color="auto"/>
                    <w:right w:val="none" w:sz="0" w:space="0" w:color="auto"/>
                  </w:divBdr>
                </w:div>
                <w:div w:id="2106028062">
                  <w:marLeft w:val="0"/>
                  <w:marRight w:val="0"/>
                  <w:marTop w:val="0"/>
                  <w:marBottom w:val="0"/>
                  <w:divBdr>
                    <w:top w:val="none" w:sz="0" w:space="0" w:color="auto"/>
                    <w:left w:val="none" w:sz="0" w:space="0" w:color="auto"/>
                    <w:bottom w:val="none" w:sz="0" w:space="0" w:color="auto"/>
                    <w:right w:val="none" w:sz="0" w:space="0" w:color="auto"/>
                  </w:divBdr>
                </w:div>
                <w:div w:id="2106028070">
                  <w:marLeft w:val="0"/>
                  <w:marRight w:val="0"/>
                  <w:marTop w:val="0"/>
                  <w:marBottom w:val="0"/>
                  <w:divBdr>
                    <w:top w:val="none" w:sz="0" w:space="0" w:color="auto"/>
                    <w:left w:val="none" w:sz="0" w:space="0" w:color="auto"/>
                    <w:bottom w:val="none" w:sz="0" w:space="0" w:color="auto"/>
                    <w:right w:val="none" w:sz="0" w:space="0" w:color="auto"/>
                  </w:divBdr>
                </w:div>
                <w:div w:id="2106028079">
                  <w:marLeft w:val="0"/>
                  <w:marRight w:val="0"/>
                  <w:marTop w:val="0"/>
                  <w:marBottom w:val="0"/>
                  <w:divBdr>
                    <w:top w:val="none" w:sz="0" w:space="0" w:color="auto"/>
                    <w:left w:val="none" w:sz="0" w:space="0" w:color="auto"/>
                    <w:bottom w:val="none" w:sz="0" w:space="0" w:color="auto"/>
                    <w:right w:val="none" w:sz="0" w:space="0" w:color="auto"/>
                  </w:divBdr>
                </w:div>
                <w:div w:id="2106028091">
                  <w:marLeft w:val="0"/>
                  <w:marRight w:val="0"/>
                  <w:marTop w:val="0"/>
                  <w:marBottom w:val="0"/>
                  <w:divBdr>
                    <w:top w:val="none" w:sz="0" w:space="0" w:color="auto"/>
                    <w:left w:val="none" w:sz="0" w:space="0" w:color="auto"/>
                    <w:bottom w:val="none" w:sz="0" w:space="0" w:color="auto"/>
                    <w:right w:val="none" w:sz="0" w:space="0" w:color="auto"/>
                  </w:divBdr>
                </w:div>
                <w:div w:id="2106028109">
                  <w:marLeft w:val="0"/>
                  <w:marRight w:val="0"/>
                  <w:marTop w:val="0"/>
                  <w:marBottom w:val="0"/>
                  <w:divBdr>
                    <w:top w:val="none" w:sz="0" w:space="0" w:color="auto"/>
                    <w:left w:val="none" w:sz="0" w:space="0" w:color="auto"/>
                    <w:bottom w:val="none" w:sz="0" w:space="0" w:color="auto"/>
                    <w:right w:val="none" w:sz="0" w:space="0" w:color="auto"/>
                  </w:divBdr>
                </w:div>
                <w:div w:id="2106028149">
                  <w:marLeft w:val="0"/>
                  <w:marRight w:val="0"/>
                  <w:marTop w:val="0"/>
                  <w:marBottom w:val="0"/>
                  <w:divBdr>
                    <w:top w:val="none" w:sz="0" w:space="0" w:color="auto"/>
                    <w:left w:val="none" w:sz="0" w:space="0" w:color="auto"/>
                    <w:bottom w:val="none" w:sz="0" w:space="0" w:color="auto"/>
                    <w:right w:val="none" w:sz="0" w:space="0" w:color="auto"/>
                  </w:divBdr>
                </w:div>
                <w:div w:id="2106028168">
                  <w:marLeft w:val="0"/>
                  <w:marRight w:val="0"/>
                  <w:marTop w:val="0"/>
                  <w:marBottom w:val="0"/>
                  <w:divBdr>
                    <w:top w:val="none" w:sz="0" w:space="0" w:color="auto"/>
                    <w:left w:val="none" w:sz="0" w:space="0" w:color="auto"/>
                    <w:bottom w:val="none" w:sz="0" w:space="0" w:color="auto"/>
                    <w:right w:val="none" w:sz="0" w:space="0" w:color="auto"/>
                  </w:divBdr>
                </w:div>
                <w:div w:id="2106028180">
                  <w:marLeft w:val="0"/>
                  <w:marRight w:val="0"/>
                  <w:marTop w:val="0"/>
                  <w:marBottom w:val="0"/>
                  <w:divBdr>
                    <w:top w:val="none" w:sz="0" w:space="0" w:color="auto"/>
                    <w:left w:val="none" w:sz="0" w:space="0" w:color="auto"/>
                    <w:bottom w:val="none" w:sz="0" w:space="0" w:color="auto"/>
                    <w:right w:val="none" w:sz="0" w:space="0" w:color="auto"/>
                  </w:divBdr>
                </w:div>
                <w:div w:id="2106028186">
                  <w:marLeft w:val="0"/>
                  <w:marRight w:val="0"/>
                  <w:marTop w:val="0"/>
                  <w:marBottom w:val="0"/>
                  <w:divBdr>
                    <w:top w:val="none" w:sz="0" w:space="0" w:color="auto"/>
                    <w:left w:val="none" w:sz="0" w:space="0" w:color="auto"/>
                    <w:bottom w:val="none" w:sz="0" w:space="0" w:color="auto"/>
                    <w:right w:val="none" w:sz="0" w:space="0" w:color="auto"/>
                  </w:divBdr>
                </w:div>
                <w:div w:id="2106028198">
                  <w:marLeft w:val="0"/>
                  <w:marRight w:val="0"/>
                  <w:marTop w:val="0"/>
                  <w:marBottom w:val="0"/>
                  <w:divBdr>
                    <w:top w:val="none" w:sz="0" w:space="0" w:color="auto"/>
                    <w:left w:val="none" w:sz="0" w:space="0" w:color="auto"/>
                    <w:bottom w:val="none" w:sz="0" w:space="0" w:color="auto"/>
                    <w:right w:val="none" w:sz="0" w:space="0" w:color="auto"/>
                  </w:divBdr>
                </w:div>
                <w:div w:id="2106028202">
                  <w:marLeft w:val="0"/>
                  <w:marRight w:val="0"/>
                  <w:marTop w:val="0"/>
                  <w:marBottom w:val="0"/>
                  <w:divBdr>
                    <w:top w:val="none" w:sz="0" w:space="0" w:color="auto"/>
                    <w:left w:val="none" w:sz="0" w:space="0" w:color="auto"/>
                    <w:bottom w:val="none" w:sz="0" w:space="0" w:color="auto"/>
                    <w:right w:val="none" w:sz="0" w:space="0" w:color="auto"/>
                  </w:divBdr>
                </w:div>
                <w:div w:id="2106028203">
                  <w:marLeft w:val="0"/>
                  <w:marRight w:val="0"/>
                  <w:marTop w:val="0"/>
                  <w:marBottom w:val="0"/>
                  <w:divBdr>
                    <w:top w:val="none" w:sz="0" w:space="0" w:color="auto"/>
                    <w:left w:val="none" w:sz="0" w:space="0" w:color="auto"/>
                    <w:bottom w:val="none" w:sz="0" w:space="0" w:color="auto"/>
                    <w:right w:val="none" w:sz="0" w:space="0" w:color="auto"/>
                  </w:divBdr>
                </w:div>
                <w:div w:id="2106028224">
                  <w:marLeft w:val="0"/>
                  <w:marRight w:val="0"/>
                  <w:marTop w:val="0"/>
                  <w:marBottom w:val="0"/>
                  <w:divBdr>
                    <w:top w:val="none" w:sz="0" w:space="0" w:color="auto"/>
                    <w:left w:val="none" w:sz="0" w:space="0" w:color="auto"/>
                    <w:bottom w:val="none" w:sz="0" w:space="0" w:color="auto"/>
                    <w:right w:val="none" w:sz="0" w:space="0" w:color="auto"/>
                  </w:divBdr>
                </w:div>
                <w:div w:id="2106028235">
                  <w:marLeft w:val="0"/>
                  <w:marRight w:val="0"/>
                  <w:marTop w:val="0"/>
                  <w:marBottom w:val="0"/>
                  <w:divBdr>
                    <w:top w:val="none" w:sz="0" w:space="0" w:color="auto"/>
                    <w:left w:val="none" w:sz="0" w:space="0" w:color="auto"/>
                    <w:bottom w:val="none" w:sz="0" w:space="0" w:color="auto"/>
                    <w:right w:val="none" w:sz="0" w:space="0" w:color="auto"/>
                  </w:divBdr>
                </w:div>
                <w:div w:id="210602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027943">
          <w:marLeft w:val="0"/>
          <w:marRight w:val="0"/>
          <w:marTop w:val="0"/>
          <w:marBottom w:val="0"/>
          <w:divBdr>
            <w:top w:val="none" w:sz="0" w:space="0" w:color="auto"/>
            <w:left w:val="none" w:sz="0" w:space="0" w:color="auto"/>
            <w:bottom w:val="none" w:sz="0" w:space="0" w:color="auto"/>
            <w:right w:val="none" w:sz="0" w:space="0" w:color="auto"/>
          </w:divBdr>
          <w:divsChild>
            <w:div w:id="2106027992">
              <w:marLeft w:val="0"/>
              <w:marRight w:val="0"/>
              <w:marTop w:val="0"/>
              <w:marBottom w:val="0"/>
              <w:divBdr>
                <w:top w:val="none" w:sz="0" w:space="0" w:color="auto"/>
                <w:left w:val="none" w:sz="0" w:space="0" w:color="auto"/>
                <w:bottom w:val="none" w:sz="0" w:space="0" w:color="auto"/>
                <w:right w:val="none" w:sz="0" w:space="0" w:color="auto"/>
              </w:divBdr>
              <w:divsChild>
                <w:div w:id="2106027457">
                  <w:marLeft w:val="0"/>
                  <w:marRight w:val="0"/>
                  <w:marTop w:val="0"/>
                  <w:marBottom w:val="0"/>
                  <w:divBdr>
                    <w:top w:val="none" w:sz="0" w:space="0" w:color="auto"/>
                    <w:left w:val="none" w:sz="0" w:space="0" w:color="auto"/>
                    <w:bottom w:val="none" w:sz="0" w:space="0" w:color="auto"/>
                    <w:right w:val="none" w:sz="0" w:space="0" w:color="auto"/>
                  </w:divBdr>
                </w:div>
                <w:div w:id="2106027478">
                  <w:marLeft w:val="0"/>
                  <w:marRight w:val="0"/>
                  <w:marTop w:val="0"/>
                  <w:marBottom w:val="0"/>
                  <w:divBdr>
                    <w:top w:val="none" w:sz="0" w:space="0" w:color="auto"/>
                    <w:left w:val="none" w:sz="0" w:space="0" w:color="auto"/>
                    <w:bottom w:val="none" w:sz="0" w:space="0" w:color="auto"/>
                    <w:right w:val="none" w:sz="0" w:space="0" w:color="auto"/>
                  </w:divBdr>
                </w:div>
                <w:div w:id="2106027625">
                  <w:marLeft w:val="0"/>
                  <w:marRight w:val="0"/>
                  <w:marTop w:val="0"/>
                  <w:marBottom w:val="0"/>
                  <w:divBdr>
                    <w:top w:val="none" w:sz="0" w:space="0" w:color="auto"/>
                    <w:left w:val="none" w:sz="0" w:space="0" w:color="auto"/>
                    <w:bottom w:val="none" w:sz="0" w:space="0" w:color="auto"/>
                    <w:right w:val="none" w:sz="0" w:space="0" w:color="auto"/>
                  </w:divBdr>
                </w:div>
                <w:div w:id="2106027627">
                  <w:marLeft w:val="0"/>
                  <w:marRight w:val="0"/>
                  <w:marTop w:val="0"/>
                  <w:marBottom w:val="0"/>
                  <w:divBdr>
                    <w:top w:val="none" w:sz="0" w:space="0" w:color="auto"/>
                    <w:left w:val="none" w:sz="0" w:space="0" w:color="auto"/>
                    <w:bottom w:val="none" w:sz="0" w:space="0" w:color="auto"/>
                    <w:right w:val="none" w:sz="0" w:space="0" w:color="auto"/>
                  </w:divBdr>
                </w:div>
                <w:div w:id="2106027715">
                  <w:marLeft w:val="0"/>
                  <w:marRight w:val="0"/>
                  <w:marTop w:val="0"/>
                  <w:marBottom w:val="0"/>
                  <w:divBdr>
                    <w:top w:val="none" w:sz="0" w:space="0" w:color="auto"/>
                    <w:left w:val="none" w:sz="0" w:space="0" w:color="auto"/>
                    <w:bottom w:val="none" w:sz="0" w:space="0" w:color="auto"/>
                    <w:right w:val="none" w:sz="0" w:space="0" w:color="auto"/>
                  </w:divBdr>
                </w:div>
                <w:div w:id="2106027771">
                  <w:marLeft w:val="0"/>
                  <w:marRight w:val="0"/>
                  <w:marTop w:val="0"/>
                  <w:marBottom w:val="0"/>
                  <w:divBdr>
                    <w:top w:val="none" w:sz="0" w:space="0" w:color="auto"/>
                    <w:left w:val="none" w:sz="0" w:space="0" w:color="auto"/>
                    <w:bottom w:val="none" w:sz="0" w:space="0" w:color="auto"/>
                    <w:right w:val="none" w:sz="0" w:space="0" w:color="auto"/>
                  </w:divBdr>
                </w:div>
                <w:div w:id="2106027787">
                  <w:marLeft w:val="0"/>
                  <w:marRight w:val="0"/>
                  <w:marTop w:val="0"/>
                  <w:marBottom w:val="0"/>
                  <w:divBdr>
                    <w:top w:val="none" w:sz="0" w:space="0" w:color="auto"/>
                    <w:left w:val="none" w:sz="0" w:space="0" w:color="auto"/>
                    <w:bottom w:val="none" w:sz="0" w:space="0" w:color="auto"/>
                    <w:right w:val="none" w:sz="0" w:space="0" w:color="auto"/>
                  </w:divBdr>
                </w:div>
                <w:div w:id="2106027817">
                  <w:marLeft w:val="0"/>
                  <w:marRight w:val="0"/>
                  <w:marTop w:val="0"/>
                  <w:marBottom w:val="0"/>
                  <w:divBdr>
                    <w:top w:val="none" w:sz="0" w:space="0" w:color="auto"/>
                    <w:left w:val="none" w:sz="0" w:space="0" w:color="auto"/>
                    <w:bottom w:val="none" w:sz="0" w:space="0" w:color="auto"/>
                    <w:right w:val="none" w:sz="0" w:space="0" w:color="auto"/>
                  </w:divBdr>
                </w:div>
                <w:div w:id="2106027848">
                  <w:marLeft w:val="0"/>
                  <w:marRight w:val="0"/>
                  <w:marTop w:val="0"/>
                  <w:marBottom w:val="0"/>
                  <w:divBdr>
                    <w:top w:val="none" w:sz="0" w:space="0" w:color="auto"/>
                    <w:left w:val="none" w:sz="0" w:space="0" w:color="auto"/>
                    <w:bottom w:val="none" w:sz="0" w:space="0" w:color="auto"/>
                    <w:right w:val="none" w:sz="0" w:space="0" w:color="auto"/>
                  </w:divBdr>
                </w:div>
                <w:div w:id="2106027874">
                  <w:marLeft w:val="0"/>
                  <w:marRight w:val="0"/>
                  <w:marTop w:val="0"/>
                  <w:marBottom w:val="0"/>
                  <w:divBdr>
                    <w:top w:val="none" w:sz="0" w:space="0" w:color="auto"/>
                    <w:left w:val="none" w:sz="0" w:space="0" w:color="auto"/>
                    <w:bottom w:val="none" w:sz="0" w:space="0" w:color="auto"/>
                    <w:right w:val="none" w:sz="0" w:space="0" w:color="auto"/>
                  </w:divBdr>
                </w:div>
                <w:div w:id="2106027948">
                  <w:marLeft w:val="0"/>
                  <w:marRight w:val="0"/>
                  <w:marTop w:val="0"/>
                  <w:marBottom w:val="0"/>
                  <w:divBdr>
                    <w:top w:val="none" w:sz="0" w:space="0" w:color="auto"/>
                    <w:left w:val="none" w:sz="0" w:space="0" w:color="auto"/>
                    <w:bottom w:val="none" w:sz="0" w:space="0" w:color="auto"/>
                    <w:right w:val="none" w:sz="0" w:space="0" w:color="auto"/>
                  </w:divBdr>
                </w:div>
                <w:div w:id="2106027954">
                  <w:marLeft w:val="0"/>
                  <w:marRight w:val="0"/>
                  <w:marTop w:val="0"/>
                  <w:marBottom w:val="0"/>
                  <w:divBdr>
                    <w:top w:val="none" w:sz="0" w:space="0" w:color="auto"/>
                    <w:left w:val="none" w:sz="0" w:space="0" w:color="auto"/>
                    <w:bottom w:val="none" w:sz="0" w:space="0" w:color="auto"/>
                    <w:right w:val="none" w:sz="0" w:space="0" w:color="auto"/>
                  </w:divBdr>
                </w:div>
                <w:div w:id="2106027966">
                  <w:marLeft w:val="0"/>
                  <w:marRight w:val="0"/>
                  <w:marTop w:val="0"/>
                  <w:marBottom w:val="0"/>
                  <w:divBdr>
                    <w:top w:val="none" w:sz="0" w:space="0" w:color="auto"/>
                    <w:left w:val="none" w:sz="0" w:space="0" w:color="auto"/>
                    <w:bottom w:val="none" w:sz="0" w:space="0" w:color="auto"/>
                    <w:right w:val="none" w:sz="0" w:space="0" w:color="auto"/>
                  </w:divBdr>
                </w:div>
                <w:div w:id="2106028008">
                  <w:marLeft w:val="0"/>
                  <w:marRight w:val="0"/>
                  <w:marTop w:val="0"/>
                  <w:marBottom w:val="0"/>
                  <w:divBdr>
                    <w:top w:val="none" w:sz="0" w:space="0" w:color="auto"/>
                    <w:left w:val="none" w:sz="0" w:space="0" w:color="auto"/>
                    <w:bottom w:val="none" w:sz="0" w:space="0" w:color="auto"/>
                    <w:right w:val="none" w:sz="0" w:space="0" w:color="auto"/>
                  </w:divBdr>
                </w:div>
                <w:div w:id="2106028020">
                  <w:marLeft w:val="0"/>
                  <w:marRight w:val="0"/>
                  <w:marTop w:val="0"/>
                  <w:marBottom w:val="0"/>
                  <w:divBdr>
                    <w:top w:val="none" w:sz="0" w:space="0" w:color="auto"/>
                    <w:left w:val="none" w:sz="0" w:space="0" w:color="auto"/>
                    <w:bottom w:val="none" w:sz="0" w:space="0" w:color="auto"/>
                    <w:right w:val="none" w:sz="0" w:space="0" w:color="auto"/>
                  </w:divBdr>
                </w:div>
                <w:div w:id="2106028061">
                  <w:marLeft w:val="0"/>
                  <w:marRight w:val="0"/>
                  <w:marTop w:val="0"/>
                  <w:marBottom w:val="0"/>
                  <w:divBdr>
                    <w:top w:val="none" w:sz="0" w:space="0" w:color="auto"/>
                    <w:left w:val="none" w:sz="0" w:space="0" w:color="auto"/>
                    <w:bottom w:val="none" w:sz="0" w:space="0" w:color="auto"/>
                    <w:right w:val="none" w:sz="0" w:space="0" w:color="auto"/>
                  </w:divBdr>
                </w:div>
                <w:div w:id="2106028101">
                  <w:marLeft w:val="0"/>
                  <w:marRight w:val="0"/>
                  <w:marTop w:val="0"/>
                  <w:marBottom w:val="0"/>
                  <w:divBdr>
                    <w:top w:val="none" w:sz="0" w:space="0" w:color="auto"/>
                    <w:left w:val="none" w:sz="0" w:space="0" w:color="auto"/>
                    <w:bottom w:val="none" w:sz="0" w:space="0" w:color="auto"/>
                    <w:right w:val="none" w:sz="0" w:space="0" w:color="auto"/>
                  </w:divBdr>
                </w:div>
                <w:div w:id="2106028115">
                  <w:marLeft w:val="0"/>
                  <w:marRight w:val="0"/>
                  <w:marTop w:val="0"/>
                  <w:marBottom w:val="0"/>
                  <w:divBdr>
                    <w:top w:val="none" w:sz="0" w:space="0" w:color="auto"/>
                    <w:left w:val="none" w:sz="0" w:space="0" w:color="auto"/>
                    <w:bottom w:val="none" w:sz="0" w:space="0" w:color="auto"/>
                    <w:right w:val="none" w:sz="0" w:space="0" w:color="auto"/>
                  </w:divBdr>
                </w:div>
                <w:div w:id="210602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028028">
          <w:marLeft w:val="0"/>
          <w:marRight w:val="0"/>
          <w:marTop w:val="0"/>
          <w:marBottom w:val="0"/>
          <w:divBdr>
            <w:top w:val="none" w:sz="0" w:space="0" w:color="auto"/>
            <w:left w:val="none" w:sz="0" w:space="0" w:color="auto"/>
            <w:bottom w:val="none" w:sz="0" w:space="0" w:color="auto"/>
            <w:right w:val="none" w:sz="0" w:space="0" w:color="auto"/>
          </w:divBdr>
          <w:divsChild>
            <w:div w:id="2106028098">
              <w:marLeft w:val="0"/>
              <w:marRight w:val="0"/>
              <w:marTop w:val="0"/>
              <w:marBottom w:val="0"/>
              <w:divBdr>
                <w:top w:val="none" w:sz="0" w:space="0" w:color="auto"/>
                <w:left w:val="none" w:sz="0" w:space="0" w:color="auto"/>
                <w:bottom w:val="none" w:sz="0" w:space="0" w:color="auto"/>
                <w:right w:val="none" w:sz="0" w:space="0" w:color="auto"/>
              </w:divBdr>
              <w:divsChild>
                <w:div w:id="2106027434">
                  <w:marLeft w:val="0"/>
                  <w:marRight w:val="0"/>
                  <w:marTop w:val="0"/>
                  <w:marBottom w:val="0"/>
                  <w:divBdr>
                    <w:top w:val="none" w:sz="0" w:space="0" w:color="auto"/>
                    <w:left w:val="none" w:sz="0" w:space="0" w:color="auto"/>
                    <w:bottom w:val="none" w:sz="0" w:space="0" w:color="auto"/>
                    <w:right w:val="none" w:sz="0" w:space="0" w:color="auto"/>
                  </w:divBdr>
                </w:div>
                <w:div w:id="2106027464">
                  <w:marLeft w:val="0"/>
                  <w:marRight w:val="0"/>
                  <w:marTop w:val="0"/>
                  <w:marBottom w:val="0"/>
                  <w:divBdr>
                    <w:top w:val="none" w:sz="0" w:space="0" w:color="auto"/>
                    <w:left w:val="none" w:sz="0" w:space="0" w:color="auto"/>
                    <w:bottom w:val="none" w:sz="0" w:space="0" w:color="auto"/>
                    <w:right w:val="none" w:sz="0" w:space="0" w:color="auto"/>
                  </w:divBdr>
                </w:div>
                <w:div w:id="2106027480">
                  <w:marLeft w:val="0"/>
                  <w:marRight w:val="0"/>
                  <w:marTop w:val="0"/>
                  <w:marBottom w:val="0"/>
                  <w:divBdr>
                    <w:top w:val="none" w:sz="0" w:space="0" w:color="auto"/>
                    <w:left w:val="none" w:sz="0" w:space="0" w:color="auto"/>
                    <w:bottom w:val="none" w:sz="0" w:space="0" w:color="auto"/>
                    <w:right w:val="none" w:sz="0" w:space="0" w:color="auto"/>
                  </w:divBdr>
                </w:div>
                <w:div w:id="2106027501">
                  <w:marLeft w:val="0"/>
                  <w:marRight w:val="0"/>
                  <w:marTop w:val="0"/>
                  <w:marBottom w:val="0"/>
                  <w:divBdr>
                    <w:top w:val="none" w:sz="0" w:space="0" w:color="auto"/>
                    <w:left w:val="none" w:sz="0" w:space="0" w:color="auto"/>
                    <w:bottom w:val="none" w:sz="0" w:space="0" w:color="auto"/>
                    <w:right w:val="none" w:sz="0" w:space="0" w:color="auto"/>
                  </w:divBdr>
                </w:div>
                <w:div w:id="2106027519">
                  <w:marLeft w:val="0"/>
                  <w:marRight w:val="0"/>
                  <w:marTop w:val="0"/>
                  <w:marBottom w:val="0"/>
                  <w:divBdr>
                    <w:top w:val="none" w:sz="0" w:space="0" w:color="auto"/>
                    <w:left w:val="none" w:sz="0" w:space="0" w:color="auto"/>
                    <w:bottom w:val="none" w:sz="0" w:space="0" w:color="auto"/>
                    <w:right w:val="none" w:sz="0" w:space="0" w:color="auto"/>
                  </w:divBdr>
                </w:div>
                <w:div w:id="2106027531">
                  <w:marLeft w:val="0"/>
                  <w:marRight w:val="0"/>
                  <w:marTop w:val="0"/>
                  <w:marBottom w:val="0"/>
                  <w:divBdr>
                    <w:top w:val="none" w:sz="0" w:space="0" w:color="auto"/>
                    <w:left w:val="none" w:sz="0" w:space="0" w:color="auto"/>
                    <w:bottom w:val="none" w:sz="0" w:space="0" w:color="auto"/>
                    <w:right w:val="none" w:sz="0" w:space="0" w:color="auto"/>
                  </w:divBdr>
                </w:div>
                <w:div w:id="2106027537">
                  <w:marLeft w:val="0"/>
                  <w:marRight w:val="0"/>
                  <w:marTop w:val="0"/>
                  <w:marBottom w:val="0"/>
                  <w:divBdr>
                    <w:top w:val="none" w:sz="0" w:space="0" w:color="auto"/>
                    <w:left w:val="none" w:sz="0" w:space="0" w:color="auto"/>
                    <w:bottom w:val="none" w:sz="0" w:space="0" w:color="auto"/>
                    <w:right w:val="none" w:sz="0" w:space="0" w:color="auto"/>
                  </w:divBdr>
                </w:div>
                <w:div w:id="2106027549">
                  <w:marLeft w:val="0"/>
                  <w:marRight w:val="0"/>
                  <w:marTop w:val="0"/>
                  <w:marBottom w:val="0"/>
                  <w:divBdr>
                    <w:top w:val="none" w:sz="0" w:space="0" w:color="auto"/>
                    <w:left w:val="none" w:sz="0" w:space="0" w:color="auto"/>
                    <w:bottom w:val="none" w:sz="0" w:space="0" w:color="auto"/>
                    <w:right w:val="none" w:sz="0" w:space="0" w:color="auto"/>
                  </w:divBdr>
                </w:div>
                <w:div w:id="2106027556">
                  <w:marLeft w:val="0"/>
                  <w:marRight w:val="0"/>
                  <w:marTop w:val="0"/>
                  <w:marBottom w:val="0"/>
                  <w:divBdr>
                    <w:top w:val="none" w:sz="0" w:space="0" w:color="auto"/>
                    <w:left w:val="none" w:sz="0" w:space="0" w:color="auto"/>
                    <w:bottom w:val="none" w:sz="0" w:space="0" w:color="auto"/>
                    <w:right w:val="none" w:sz="0" w:space="0" w:color="auto"/>
                  </w:divBdr>
                </w:div>
                <w:div w:id="2106027589">
                  <w:marLeft w:val="0"/>
                  <w:marRight w:val="0"/>
                  <w:marTop w:val="0"/>
                  <w:marBottom w:val="0"/>
                  <w:divBdr>
                    <w:top w:val="none" w:sz="0" w:space="0" w:color="auto"/>
                    <w:left w:val="none" w:sz="0" w:space="0" w:color="auto"/>
                    <w:bottom w:val="none" w:sz="0" w:space="0" w:color="auto"/>
                    <w:right w:val="none" w:sz="0" w:space="0" w:color="auto"/>
                  </w:divBdr>
                </w:div>
                <w:div w:id="2106027598">
                  <w:marLeft w:val="0"/>
                  <w:marRight w:val="0"/>
                  <w:marTop w:val="0"/>
                  <w:marBottom w:val="0"/>
                  <w:divBdr>
                    <w:top w:val="none" w:sz="0" w:space="0" w:color="auto"/>
                    <w:left w:val="none" w:sz="0" w:space="0" w:color="auto"/>
                    <w:bottom w:val="none" w:sz="0" w:space="0" w:color="auto"/>
                    <w:right w:val="none" w:sz="0" w:space="0" w:color="auto"/>
                  </w:divBdr>
                </w:div>
                <w:div w:id="2106027612">
                  <w:marLeft w:val="0"/>
                  <w:marRight w:val="0"/>
                  <w:marTop w:val="0"/>
                  <w:marBottom w:val="0"/>
                  <w:divBdr>
                    <w:top w:val="none" w:sz="0" w:space="0" w:color="auto"/>
                    <w:left w:val="none" w:sz="0" w:space="0" w:color="auto"/>
                    <w:bottom w:val="none" w:sz="0" w:space="0" w:color="auto"/>
                    <w:right w:val="none" w:sz="0" w:space="0" w:color="auto"/>
                  </w:divBdr>
                </w:div>
                <w:div w:id="2106027614">
                  <w:marLeft w:val="0"/>
                  <w:marRight w:val="0"/>
                  <w:marTop w:val="0"/>
                  <w:marBottom w:val="0"/>
                  <w:divBdr>
                    <w:top w:val="none" w:sz="0" w:space="0" w:color="auto"/>
                    <w:left w:val="none" w:sz="0" w:space="0" w:color="auto"/>
                    <w:bottom w:val="none" w:sz="0" w:space="0" w:color="auto"/>
                    <w:right w:val="none" w:sz="0" w:space="0" w:color="auto"/>
                  </w:divBdr>
                </w:div>
                <w:div w:id="2106027618">
                  <w:marLeft w:val="0"/>
                  <w:marRight w:val="0"/>
                  <w:marTop w:val="0"/>
                  <w:marBottom w:val="0"/>
                  <w:divBdr>
                    <w:top w:val="none" w:sz="0" w:space="0" w:color="auto"/>
                    <w:left w:val="none" w:sz="0" w:space="0" w:color="auto"/>
                    <w:bottom w:val="none" w:sz="0" w:space="0" w:color="auto"/>
                    <w:right w:val="none" w:sz="0" w:space="0" w:color="auto"/>
                  </w:divBdr>
                </w:div>
                <w:div w:id="2106027631">
                  <w:marLeft w:val="0"/>
                  <w:marRight w:val="0"/>
                  <w:marTop w:val="0"/>
                  <w:marBottom w:val="0"/>
                  <w:divBdr>
                    <w:top w:val="none" w:sz="0" w:space="0" w:color="auto"/>
                    <w:left w:val="none" w:sz="0" w:space="0" w:color="auto"/>
                    <w:bottom w:val="none" w:sz="0" w:space="0" w:color="auto"/>
                    <w:right w:val="none" w:sz="0" w:space="0" w:color="auto"/>
                  </w:divBdr>
                </w:div>
                <w:div w:id="2106027635">
                  <w:marLeft w:val="0"/>
                  <w:marRight w:val="0"/>
                  <w:marTop w:val="0"/>
                  <w:marBottom w:val="0"/>
                  <w:divBdr>
                    <w:top w:val="none" w:sz="0" w:space="0" w:color="auto"/>
                    <w:left w:val="none" w:sz="0" w:space="0" w:color="auto"/>
                    <w:bottom w:val="none" w:sz="0" w:space="0" w:color="auto"/>
                    <w:right w:val="none" w:sz="0" w:space="0" w:color="auto"/>
                  </w:divBdr>
                </w:div>
                <w:div w:id="2106027645">
                  <w:marLeft w:val="0"/>
                  <w:marRight w:val="0"/>
                  <w:marTop w:val="0"/>
                  <w:marBottom w:val="0"/>
                  <w:divBdr>
                    <w:top w:val="none" w:sz="0" w:space="0" w:color="auto"/>
                    <w:left w:val="none" w:sz="0" w:space="0" w:color="auto"/>
                    <w:bottom w:val="none" w:sz="0" w:space="0" w:color="auto"/>
                    <w:right w:val="none" w:sz="0" w:space="0" w:color="auto"/>
                  </w:divBdr>
                </w:div>
                <w:div w:id="2106027657">
                  <w:marLeft w:val="0"/>
                  <w:marRight w:val="0"/>
                  <w:marTop w:val="0"/>
                  <w:marBottom w:val="0"/>
                  <w:divBdr>
                    <w:top w:val="none" w:sz="0" w:space="0" w:color="auto"/>
                    <w:left w:val="none" w:sz="0" w:space="0" w:color="auto"/>
                    <w:bottom w:val="none" w:sz="0" w:space="0" w:color="auto"/>
                    <w:right w:val="none" w:sz="0" w:space="0" w:color="auto"/>
                  </w:divBdr>
                </w:div>
                <w:div w:id="2106027662">
                  <w:marLeft w:val="0"/>
                  <w:marRight w:val="0"/>
                  <w:marTop w:val="0"/>
                  <w:marBottom w:val="0"/>
                  <w:divBdr>
                    <w:top w:val="none" w:sz="0" w:space="0" w:color="auto"/>
                    <w:left w:val="none" w:sz="0" w:space="0" w:color="auto"/>
                    <w:bottom w:val="none" w:sz="0" w:space="0" w:color="auto"/>
                    <w:right w:val="none" w:sz="0" w:space="0" w:color="auto"/>
                  </w:divBdr>
                </w:div>
                <w:div w:id="2106027666">
                  <w:marLeft w:val="0"/>
                  <w:marRight w:val="0"/>
                  <w:marTop w:val="0"/>
                  <w:marBottom w:val="0"/>
                  <w:divBdr>
                    <w:top w:val="none" w:sz="0" w:space="0" w:color="auto"/>
                    <w:left w:val="none" w:sz="0" w:space="0" w:color="auto"/>
                    <w:bottom w:val="none" w:sz="0" w:space="0" w:color="auto"/>
                    <w:right w:val="none" w:sz="0" w:space="0" w:color="auto"/>
                  </w:divBdr>
                </w:div>
                <w:div w:id="2106027676">
                  <w:marLeft w:val="0"/>
                  <w:marRight w:val="0"/>
                  <w:marTop w:val="0"/>
                  <w:marBottom w:val="0"/>
                  <w:divBdr>
                    <w:top w:val="none" w:sz="0" w:space="0" w:color="auto"/>
                    <w:left w:val="none" w:sz="0" w:space="0" w:color="auto"/>
                    <w:bottom w:val="none" w:sz="0" w:space="0" w:color="auto"/>
                    <w:right w:val="none" w:sz="0" w:space="0" w:color="auto"/>
                  </w:divBdr>
                </w:div>
                <w:div w:id="2106027680">
                  <w:marLeft w:val="0"/>
                  <w:marRight w:val="0"/>
                  <w:marTop w:val="0"/>
                  <w:marBottom w:val="0"/>
                  <w:divBdr>
                    <w:top w:val="none" w:sz="0" w:space="0" w:color="auto"/>
                    <w:left w:val="none" w:sz="0" w:space="0" w:color="auto"/>
                    <w:bottom w:val="none" w:sz="0" w:space="0" w:color="auto"/>
                    <w:right w:val="none" w:sz="0" w:space="0" w:color="auto"/>
                  </w:divBdr>
                </w:div>
                <w:div w:id="2106027686">
                  <w:marLeft w:val="0"/>
                  <w:marRight w:val="0"/>
                  <w:marTop w:val="0"/>
                  <w:marBottom w:val="0"/>
                  <w:divBdr>
                    <w:top w:val="none" w:sz="0" w:space="0" w:color="auto"/>
                    <w:left w:val="none" w:sz="0" w:space="0" w:color="auto"/>
                    <w:bottom w:val="none" w:sz="0" w:space="0" w:color="auto"/>
                    <w:right w:val="none" w:sz="0" w:space="0" w:color="auto"/>
                  </w:divBdr>
                </w:div>
                <w:div w:id="2106027696">
                  <w:marLeft w:val="0"/>
                  <w:marRight w:val="0"/>
                  <w:marTop w:val="0"/>
                  <w:marBottom w:val="0"/>
                  <w:divBdr>
                    <w:top w:val="none" w:sz="0" w:space="0" w:color="auto"/>
                    <w:left w:val="none" w:sz="0" w:space="0" w:color="auto"/>
                    <w:bottom w:val="none" w:sz="0" w:space="0" w:color="auto"/>
                    <w:right w:val="none" w:sz="0" w:space="0" w:color="auto"/>
                  </w:divBdr>
                </w:div>
                <w:div w:id="2106027700">
                  <w:marLeft w:val="0"/>
                  <w:marRight w:val="0"/>
                  <w:marTop w:val="0"/>
                  <w:marBottom w:val="0"/>
                  <w:divBdr>
                    <w:top w:val="none" w:sz="0" w:space="0" w:color="auto"/>
                    <w:left w:val="none" w:sz="0" w:space="0" w:color="auto"/>
                    <w:bottom w:val="none" w:sz="0" w:space="0" w:color="auto"/>
                    <w:right w:val="none" w:sz="0" w:space="0" w:color="auto"/>
                  </w:divBdr>
                </w:div>
                <w:div w:id="2106027707">
                  <w:marLeft w:val="0"/>
                  <w:marRight w:val="0"/>
                  <w:marTop w:val="0"/>
                  <w:marBottom w:val="0"/>
                  <w:divBdr>
                    <w:top w:val="none" w:sz="0" w:space="0" w:color="auto"/>
                    <w:left w:val="none" w:sz="0" w:space="0" w:color="auto"/>
                    <w:bottom w:val="none" w:sz="0" w:space="0" w:color="auto"/>
                    <w:right w:val="none" w:sz="0" w:space="0" w:color="auto"/>
                  </w:divBdr>
                </w:div>
                <w:div w:id="2106027714">
                  <w:marLeft w:val="0"/>
                  <w:marRight w:val="0"/>
                  <w:marTop w:val="0"/>
                  <w:marBottom w:val="0"/>
                  <w:divBdr>
                    <w:top w:val="none" w:sz="0" w:space="0" w:color="auto"/>
                    <w:left w:val="none" w:sz="0" w:space="0" w:color="auto"/>
                    <w:bottom w:val="none" w:sz="0" w:space="0" w:color="auto"/>
                    <w:right w:val="none" w:sz="0" w:space="0" w:color="auto"/>
                  </w:divBdr>
                </w:div>
                <w:div w:id="2106027723">
                  <w:marLeft w:val="0"/>
                  <w:marRight w:val="0"/>
                  <w:marTop w:val="0"/>
                  <w:marBottom w:val="0"/>
                  <w:divBdr>
                    <w:top w:val="none" w:sz="0" w:space="0" w:color="auto"/>
                    <w:left w:val="none" w:sz="0" w:space="0" w:color="auto"/>
                    <w:bottom w:val="none" w:sz="0" w:space="0" w:color="auto"/>
                    <w:right w:val="none" w:sz="0" w:space="0" w:color="auto"/>
                  </w:divBdr>
                </w:div>
                <w:div w:id="2106027732">
                  <w:marLeft w:val="0"/>
                  <w:marRight w:val="0"/>
                  <w:marTop w:val="0"/>
                  <w:marBottom w:val="0"/>
                  <w:divBdr>
                    <w:top w:val="none" w:sz="0" w:space="0" w:color="auto"/>
                    <w:left w:val="none" w:sz="0" w:space="0" w:color="auto"/>
                    <w:bottom w:val="none" w:sz="0" w:space="0" w:color="auto"/>
                    <w:right w:val="none" w:sz="0" w:space="0" w:color="auto"/>
                  </w:divBdr>
                </w:div>
                <w:div w:id="2106027735">
                  <w:marLeft w:val="0"/>
                  <w:marRight w:val="0"/>
                  <w:marTop w:val="0"/>
                  <w:marBottom w:val="0"/>
                  <w:divBdr>
                    <w:top w:val="none" w:sz="0" w:space="0" w:color="auto"/>
                    <w:left w:val="none" w:sz="0" w:space="0" w:color="auto"/>
                    <w:bottom w:val="none" w:sz="0" w:space="0" w:color="auto"/>
                    <w:right w:val="none" w:sz="0" w:space="0" w:color="auto"/>
                  </w:divBdr>
                </w:div>
                <w:div w:id="2106027736">
                  <w:marLeft w:val="0"/>
                  <w:marRight w:val="0"/>
                  <w:marTop w:val="0"/>
                  <w:marBottom w:val="0"/>
                  <w:divBdr>
                    <w:top w:val="none" w:sz="0" w:space="0" w:color="auto"/>
                    <w:left w:val="none" w:sz="0" w:space="0" w:color="auto"/>
                    <w:bottom w:val="none" w:sz="0" w:space="0" w:color="auto"/>
                    <w:right w:val="none" w:sz="0" w:space="0" w:color="auto"/>
                  </w:divBdr>
                </w:div>
                <w:div w:id="2106027739">
                  <w:marLeft w:val="0"/>
                  <w:marRight w:val="0"/>
                  <w:marTop w:val="0"/>
                  <w:marBottom w:val="0"/>
                  <w:divBdr>
                    <w:top w:val="none" w:sz="0" w:space="0" w:color="auto"/>
                    <w:left w:val="none" w:sz="0" w:space="0" w:color="auto"/>
                    <w:bottom w:val="none" w:sz="0" w:space="0" w:color="auto"/>
                    <w:right w:val="none" w:sz="0" w:space="0" w:color="auto"/>
                  </w:divBdr>
                </w:div>
                <w:div w:id="2106027751">
                  <w:marLeft w:val="0"/>
                  <w:marRight w:val="0"/>
                  <w:marTop w:val="0"/>
                  <w:marBottom w:val="0"/>
                  <w:divBdr>
                    <w:top w:val="none" w:sz="0" w:space="0" w:color="auto"/>
                    <w:left w:val="none" w:sz="0" w:space="0" w:color="auto"/>
                    <w:bottom w:val="none" w:sz="0" w:space="0" w:color="auto"/>
                    <w:right w:val="none" w:sz="0" w:space="0" w:color="auto"/>
                  </w:divBdr>
                </w:div>
                <w:div w:id="2106027766">
                  <w:marLeft w:val="0"/>
                  <w:marRight w:val="0"/>
                  <w:marTop w:val="0"/>
                  <w:marBottom w:val="0"/>
                  <w:divBdr>
                    <w:top w:val="none" w:sz="0" w:space="0" w:color="auto"/>
                    <w:left w:val="none" w:sz="0" w:space="0" w:color="auto"/>
                    <w:bottom w:val="none" w:sz="0" w:space="0" w:color="auto"/>
                    <w:right w:val="none" w:sz="0" w:space="0" w:color="auto"/>
                  </w:divBdr>
                </w:div>
                <w:div w:id="2106027784">
                  <w:marLeft w:val="0"/>
                  <w:marRight w:val="0"/>
                  <w:marTop w:val="0"/>
                  <w:marBottom w:val="0"/>
                  <w:divBdr>
                    <w:top w:val="none" w:sz="0" w:space="0" w:color="auto"/>
                    <w:left w:val="none" w:sz="0" w:space="0" w:color="auto"/>
                    <w:bottom w:val="none" w:sz="0" w:space="0" w:color="auto"/>
                    <w:right w:val="none" w:sz="0" w:space="0" w:color="auto"/>
                  </w:divBdr>
                </w:div>
                <w:div w:id="2106027786">
                  <w:marLeft w:val="0"/>
                  <w:marRight w:val="0"/>
                  <w:marTop w:val="0"/>
                  <w:marBottom w:val="0"/>
                  <w:divBdr>
                    <w:top w:val="none" w:sz="0" w:space="0" w:color="auto"/>
                    <w:left w:val="none" w:sz="0" w:space="0" w:color="auto"/>
                    <w:bottom w:val="none" w:sz="0" w:space="0" w:color="auto"/>
                    <w:right w:val="none" w:sz="0" w:space="0" w:color="auto"/>
                  </w:divBdr>
                </w:div>
                <w:div w:id="2106027788">
                  <w:marLeft w:val="0"/>
                  <w:marRight w:val="0"/>
                  <w:marTop w:val="0"/>
                  <w:marBottom w:val="0"/>
                  <w:divBdr>
                    <w:top w:val="none" w:sz="0" w:space="0" w:color="auto"/>
                    <w:left w:val="none" w:sz="0" w:space="0" w:color="auto"/>
                    <w:bottom w:val="none" w:sz="0" w:space="0" w:color="auto"/>
                    <w:right w:val="none" w:sz="0" w:space="0" w:color="auto"/>
                  </w:divBdr>
                </w:div>
                <w:div w:id="2106027789">
                  <w:marLeft w:val="0"/>
                  <w:marRight w:val="0"/>
                  <w:marTop w:val="0"/>
                  <w:marBottom w:val="0"/>
                  <w:divBdr>
                    <w:top w:val="none" w:sz="0" w:space="0" w:color="auto"/>
                    <w:left w:val="none" w:sz="0" w:space="0" w:color="auto"/>
                    <w:bottom w:val="none" w:sz="0" w:space="0" w:color="auto"/>
                    <w:right w:val="none" w:sz="0" w:space="0" w:color="auto"/>
                  </w:divBdr>
                </w:div>
                <w:div w:id="2106027795">
                  <w:marLeft w:val="0"/>
                  <w:marRight w:val="0"/>
                  <w:marTop w:val="0"/>
                  <w:marBottom w:val="0"/>
                  <w:divBdr>
                    <w:top w:val="none" w:sz="0" w:space="0" w:color="auto"/>
                    <w:left w:val="none" w:sz="0" w:space="0" w:color="auto"/>
                    <w:bottom w:val="none" w:sz="0" w:space="0" w:color="auto"/>
                    <w:right w:val="none" w:sz="0" w:space="0" w:color="auto"/>
                  </w:divBdr>
                </w:div>
                <w:div w:id="2106027796">
                  <w:marLeft w:val="0"/>
                  <w:marRight w:val="0"/>
                  <w:marTop w:val="0"/>
                  <w:marBottom w:val="0"/>
                  <w:divBdr>
                    <w:top w:val="none" w:sz="0" w:space="0" w:color="auto"/>
                    <w:left w:val="none" w:sz="0" w:space="0" w:color="auto"/>
                    <w:bottom w:val="none" w:sz="0" w:space="0" w:color="auto"/>
                    <w:right w:val="none" w:sz="0" w:space="0" w:color="auto"/>
                  </w:divBdr>
                </w:div>
                <w:div w:id="2106027806">
                  <w:marLeft w:val="0"/>
                  <w:marRight w:val="0"/>
                  <w:marTop w:val="0"/>
                  <w:marBottom w:val="0"/>
                  <w:divBdr>
                    <w:top w:val="none" w:sz="0" w:space="0" w:color="auto"/>
                    <w:left w:val="none" w:sz="0" w:space="0" w:color="auto"/>
                    <w:bottom w:val="none" w:sz="0" w:space="0" w:color="auto"/>
                    <w:right w:val="none" w:sz="0" w:space="0" w:color="auto"/>
                  </w:divBdr>
                </w:div>
                <w:div w:id="2106027855">
                  <w:marLeft w:val="0"/>
                  <w:marRight w:val="0"/>
                  <w:marTop w:val="0"/>
                  <w:marBottom w:val="0"/>
                  <w:divBdr>
                    <w:top w:val="none" w:sz="0" w:space="0" w:color="auto"/>
                    <w:left w:val="none" w:sz="0" w:space="0" w:color="auto"/>
                    <w:bottom w:val="none" w:sz="0" w:space="0" w:color="auto"/>
                    <w:right w:val="none" w:sz="0" w:space="0" w:color="auto"/>
                  </w:divBdr>
                </w:div>
                <w:div w:id="2106027869">
                  <w:marLeft w:val="0"/>
                  <w:marRight w:val="0"/>
                  <w:marTop w:val="0"/>
                  <w:marBottom w:val="0"/>
                  <w:divBdr>
                    <w:top w:val="none" w:sz="0" w:space="0" w:color="auto"/>
                    <w:left w:val="none" w:sz="0" w:space="0" w:color="auto"/>
                    <w:bottom w:val="none" w:sz="0" w:space="0" w:color="auto"/>
                    <w:right w:val="none" w:sz="0" w:space="0" w:color="auto"/>
                  </w:divBdr>
                </w:div>
                <w:div w:id="2106027871">
                  <w:marLeft w:val="0"/>
                  <w:marRight w:val="0"/>
                  <w:marTop w:val="0"/>
                  <w:marBottom w:val="0"/>
                  <w:divBdr>
                    <w:top w:val="none" w:sz="0" w:space="0" w:color="auto"/>
                    <w:left w:val="none" w:sz="0" w:space="0" w:color="auto"/>
                    <w:bottom w:val="none" w:sz="0" w:space="0" w:color="auto"/>
                    <w:right w:val="none" w:sz="0" w:space="0" w:color="auto"/>
                  </w:divBdr>
                </w:div>
                <w:div w:id="2106027891">
                  <w:marLeft w:val="0"/>
                  <w:marRight w:val="0"/>
                  <w:marTop w:val="0"/>
                  <w:marBottom w:val="0"/>
                  <w:divBdr>
                    <w:top w:val="none" w:sz="0" w:space="0" w:color="auto"/>
                    <w:left w:val="none" w:sz="0" w:space="0" w:color="auto"/>
                    <w:bottom w:val="none" w:sz="0" w:space="0" w:color="auto"/>
                    <w:right w:val="none" w:sz="0" w:space="0" w:color="auto"/>
                  </w:divBdr>
                </w:div>
                <w:div w:id="2106027909">
                  <w:marLeft w:val="0"/>
                  <w:marRight w:val="0"/>
                  <w:marTop w:val="0"/>
                  <w:marBottom w:val="0"/>
                  <w:divBdr>
                    <w:top w:val="none" w:sz="0" w:space="0" w:color="auto"/>
                    <w:left w:val="none" w:sz="0" w:space="0" w:color="auto"/>
                    <w:bottom w:val="none" w:sz="0" w:space="0" w:color="auto"/>
                    <w:right w:val="none" w:sz="0" w:space="0" w:color="auto"/>
                  </w:divBdr>
                </w:div>
                <w:div w:id="2106027911">
                  <w:marLeft w:val="0"/>
                  <w:marRight w:val="0"/>
                  <w:marTop w:val="0"/>
                  <w:marBottom w:val="0"/>
                  <w:divBdr>
                    <w:top w:val="none" w:sz="0" w:space="0" w:color="auto"/>
                    <w:left w:val="none" w:sz="0" w:space="0" w:color="auto"/>
                    <w:bottom w:val="none" w:sz="0" w:space="0" w:color="auto"/>
                    <w:right w:val="none" w:sz="0" w:space="0" w:color="auto"/>
                  </w:divBdr>
                </w:div>
                <w:div w:id="2106027912">
                  <w:marLeft w:val="0"/>
                  <w:marRight w:val="0"/>
                  <w:marTop w:val="0"/>
                  <w:marBottom w:val="0"/>
                  <w:divBdr>
                    <w:top w:val="none" w:sz="0" w:space="0" w:color="auto"/>
                    <w:left w:val="none" w:sz="0" w:space="0" w:color="auto"/>
                    <w:bottom w:val="none" w:sz="0" w:space="0" w:color="auto"/>
                    <w:right w:val="none" w:sz="0" w:space="0" w:color="auto"/>
                  </w:divBdr>
                </w:div>
                <w:div w:id="2106027918">
                  <w:marLeft w:val="0"/>
                  <w:marRight w:val="0"/>
                  <w:marTop w:val="0"/>
                  <w:marBottom w:val="0"/>
                  <w:divBdr>
                    <w:top w:val="none" w:sz="0" w:space="0" w:color="auto"/>
                    <w:left w:val="none" w:sz="0" w:space="0" w:color="auto"/>
                    <w:bottom w:val="none" w:sz="0" w:space="0" w:color="auto"/>
                    <w:right w:val="none" w:sz="0" w:space="0" w:color="auto"/>
                  </w:divBdr>
                </w:div>
                <w:div w:id="2106027925">
                  <w:marLeft w:val="0"/>
                  <w:marRight w:val="0"/>
                  <w:marTop w:val="0"/>
                  <w:marBottom w:val="0"/>
                  <w:divBdr>
                    <w:top w:val="none" w:sz="0" w:space="0" w:color="auto"/>
                    <w:left w:val="none" w:sz="0" w:space="0" w:color="auto"/>
                    <w:bottom w:val="none" w:sz="0" w:space="0" w:color="auto"/>
                    <w:right w:val="none" w:sz="0" w:space="0" w:color="auto"/>
                  </w:divBdr>
                </w:div>
                <w:div w:id="2106027932">
                  <w:marLeft w:val="0"/>
                  <w:marRight w:val="0"/>
                  <w:marTop w:val="0"/>
                  <w:marBottom w:val="0"/>
                  <w:divBdr>
                    <w:top w:val="none" w:sz="0" w:space="0" w:color="auto"/>
                    <w:left w:val="none" w:sz="0" w:space="0" w:color="auto"/>
                    <w:bottom w:val="none" w:sz="0" w:space="0" w:color="auto"/>
                    <w:right w:val="none" w:sz="0" w:space="0" w:color="auto"/>
                  </w:divBdr>
                </w:div>
                <w:div w:id="2106027939">
                  <w:marLeft w:val="0"/>
                  <w:marRight w:val="0"/>
                  <w:marTop w:val="0"/>
                  <w:marBottom w:val="0"/>
                  <w:divBdr>
                    <w:top w:val="none" w:sz="0" w:space="0" w:color="auto"/>
                    <w:left w:val="none" w:sz="0" w:space="0" w:color="auto"/>
                    <w:bottom w:val="none" w:sz="0" w:space="0" w:color="auto"/>
                    <w:right w:val="none" w:sz="0" w:space="0" w:color="auto"/>
                  </w:divBdr>
                </w:div>
                <w:div w:id="2106027957">
                  <w:marLeft w:val="0"/>
                  <w:marRight w:val="0"/>
                  <w:marTop w:val="0"/>
                  <w:marBottom w:val="0"/>
                  <w:divBdr>
                    <w:top w:val="none" w:sz="0" w:space="0" w:color="auto"/>
                    <w:left w:val="none" w:sz="0" w:space="0" w:color="auto"/>
                    <w:bottom w:val="none" w:sz="0" w:space="0" w:color="auto"/>
                    <w:right w:val="none" w:sz="0" w:space="0" w:color="auto"/>
                  </w:divBdr>
                </w:div>
                <w:div w:id="2106027960">
                  <w:marLeft w:val="0"/>
                  <w:marRight w:val="0"/>
                  <w:marTop w:val="0"/>
                  <w:marBottom w:val="0"/>
                  <w:divBdr>
                    <w:top w:val="none" w:sz="0" w:space="0" w:color="auto"/>
                    <w:left w:val="none" w:sz="0" w:space="0" w:color="auto"/>
                    <w:bottom w:val="none" w:sz="0" w:space="0" w:color="auto"/>
                    <w:right w:val="none" w:sz="0" w:space="0" w:color="auto"/>
                  </w:divBdr>
                </w:div>
                <w:div w:id="2106027961">
                  <w:marLeft w:val="0"/>
                  <w:marRight w:val="0"/>
                  <w:marTop w:val="0"/>
                  <w:marBottom w:val="0"/>
                  <w:divBdr>
                    <w:top w:val="none" w:sz="0" w:space="0" w:color="auto"/>
                    <w:left w:val="none" w:sz="0" w:space="0" w:color="auto"/>
                    <w:bottom w:val="none" w:sz="0" w:space="0" w:color="auto"/>
                    <w:right w:val="none" w:sz="0" w:space="0" w:color="auto"/>
                  </w:divBdr>
                </w:div>
                <w:div w:id="2106027989">
                  <w:marLeft w:val="0"/>
                  <w:marRight w:val="0"/>
                  <w:marTop w:val="0"/>
                  <w:marBottom w:val="0"/>
                  <w:divBdr>
                    <w:top w:val="none" w:sz="0" w:space="0" w:color="auto"/>
                    <w:left w:val="none" w:sz="0" w:space="0" w:color="auto"/>
                    <w:bottom w:val="none" w:sz="0" w:space="0" w:color="auto"/>
                    <w:right w:val="none" w:sz="0" w:space="0" w:color="auto"/>
                  </w:divBdr>
                </w:div>
                <w:div w:id="2106027990">
                  <w:marLeft w:val="0"/>
                  <w:marRight w:val="0"/>
                  <w:marTop w:val="0"/>
                  <w:marBottom w:val="0"/>
                  <w:divBdr>
                    <w:top w:val="none" w:sz="0" w:space="0" w:color="auto"/>
                    <w:left w:val="none" w:sz="0" w:space="0" w:color="auto"/>
                    <w:bottom w:val="none" w:sz="0" w:space="0" w:color="auto"/>
                    <w:right w:val="none" w:sz="0" w:space="0" w:color="auto"/>
                  </w:divBdr>
                </w:div>
                <w:div w:id="2106027993">
                  <w:marLeft w:val="0"/>
                  <w:marRight w:val="0"/>
                  <w:marTop w:val="0"/>
                  <w:marBottom w:val="0"/>
                  <w:divBdr>
                    <w:top w:val="none" w:sz="0" w:space="0" w:color="auto"/>
                    <w:left w:val="none" w:sz="0" w:space="0" w:color="auto"/>
                    <w:bottom w:val="none" w:sz="0" w:space="0" w:color="auto"/>
                    <w:right w:val="none" w:sz="0" w:space="0" w:color="auto"/>
                  </w:divBdr>
                </w:div>
                <w:div w:id="2106027998">
                  <w:marLeft w:val="0"/>
                  <w:marRight w:val="0"/>
                  <w:marTop w:val="0"/>
                  <w:marBottom w:val="0"/>
                  <w:divBdr>
                    <w:top w:val="none" w:sz="0" w:space="0" w:color="auto"/>
                    <w:left w:val="none" w:sz="0" w:space="0" w:color="auto"/>
                    <w:bottom w:val="none" w:sz="0" w:space="0" w:color="auto"/>
                    <w:right w:val="none" w:sz="0" w:space="0" w:color="auto"/>
                  </w:divBdr>
                </w:div>
                <w:div w:id="2106028015">
                  <w:marLeft w:val="0"/>
                  <w:marRight w:val="0"/>
                  <w:marTop w:val="0"/>
                  <w:marBottom w:val="0"/>
                  <w:divBdr>
                    <w:top w:val="none" w:sz="0" w:space="0" w:color="auto"/>
                    <w:left w:val="none" w:sz="0" w:space="0" w:color="auto"/>
                    <w:bottom w:val="none" w:sz="0" w:space="0" w:color="auto"/>
                    <w:right w:val="none" w:sz="0" w:space="0" w:color="auto"/>
                  </w:divBdr>
                </w:div>
                <w:div w:id="2106028026">
                  <w:marLeft w:val="0"/>
                  <w:marRight w:val="0"/>
                  <w:marTop w:val="0"/>
                  <w:marBottom w:val="0"/>
                  <w:divBdr>
                    <w:top w:val="none" w:sz="0" w:space="0" w:color="auto"/>
                    <w:left w:val="none" w:sz="0" w:space="0" w:color="auto"/>
                    <w:bottom w:val="none" w:sz="0" w:space="0" w:color="auto"/>
                    <w:right w:val="none" w:sz="0" w:space="0" w:color="auto"/>
                  </w:divBdr>
                </w:div>
                <w:div w:id="2106028050">
                  <w:marLeft w:val="0"/>
                  <w:marRight w:val="0"/>
                  <w:marTop w:val="0"/>
                  <w:marBottom w:val="0"/>
                  <w:divBdr>
                    <w:top w:val="none" w:sz="0" w:space="0" w:color="auto"/>
                    <w:left w:val="none" w:sz="0" w:space="0" w:color="auto"/>
                    <w:bottom w:val="none" w:sz="0" w:space="0" w:color="auto"/>
                    <w:right w:val="none" w:sz="0" w:space="0" w:color="auto"/>
                  </w:divBdr>
                </w:div>
                <w:div w:id="2106028058">
                  <w:marLeft w:val="0"/>
                  <w:marRight w:val="0"/>
                  <w:marTop w:val="0"/>
                  <w:marBottom w:val="0"/>
                  <w:divBdr>
                    <w:top w:val="none" w:sz="0" w:space="0" w:color="auto"/>
                    <w:left w:val="none" w:sz="0" w:space="0" w:color="auto"/>
                    <w:bottom w:val="none" w:sz="0" w:space="0" w:color="auto"/>
                    <w:right w:val="none" w:sz="0" w:space="0" w:color="auto"/>
                  </w:divBdr>
                </w:div>
                <w:div w:id="2106028059">
                  <w:marLeft w:val="0"/>
                  <w:marRight w:val="0"/>
                  <w:marTop w:val="0"/>
                  <w:marBottom w:val="0"/>
                  <w:divBdr>
                    <w:top w:val="none" w:sz="0" w:space="0" w:color="auto"/>
                    <w:left w:val="none" w:sz="0" w:space="0" w:color="auto"/>
                    <w:bottom w:val="none" w:sz="0" w:space="0" w:color="auto"/>
                    <w:right w:val="none" w:sz="0" w:space="0" w:color="auto"/>
                  </w:divBdr>
                </w:div>
                <w:div w:id="2106028066">
                  <w:marLeft w:val="0"/>
                  <w:marRight w:val="0"/>
                  <w:marTop w:val="0"/>
                  <w:marBottom w:val="0"/>
                  <w:divBdr>
                    <w:top w:val="none" w:sz="0" w:space="0" w:color="auto"/>
                    <w:left w:val="none" w:sz="0" w:space="0" w:color="auto"/>
                    <w:bottom w:val="none" w:sz="0" w:space="0" w:color="auto"/>
                    <w:right w:val="none" w:sz="0" w:space="0" w:color="auto"/>
                  </w:divBdr>
                </w:div>
                <w:div w:id="2106028085">
                  <w:marLeft w:val="0"/>
                  <w:marRight w:val="0"/>
                  <w:marTop w:val="0"/>
                  <w:marBottom w:val="0"/>
                  <w:divBdr>
                    <w:top w:val="none" w:sz="0" w:space="0" w:color="auto"/>
                    <w:left w:val="none" w:sz="0" w:space="0" w:color="auto"/>
                    <w:bottom w:val="none" w:sz="0" w:space="0" w:color="auto"/>
                    <w:right w:val="none" w:sz="0" w:space="0" w:color="auto"/>
                  </w:divBdr>
                </w:div>
                <w:div w:id="2106028090">
                  <w:marLeft w:val="0"/>
                  <w:marRight w:val="0"/>
                  <w:marTop w:val="0"/>
                  <w:marBottom w:val="0"/>
                  <w:divBdr>
                    <w:top w:val="none" w:sz="0" w:space="0" w:color="auto"/>
                    <w:left w:val="none" w:sz="0" w:space="0" w:color="auto"/>
                    <w:bottom w:val="none" w:sz="0" w:space="0" w:color="auto"/>
                    <w:right w:val="none" w:sz="0" w:space="0" w:color="auto"/>
                  </w:divBdr>
                </w:div>
                <w:div w:id="2106028094">
                  <w:marLeft w:val="0"/>
                  <w:marRight w:val="0"/>
                  <w:marTop w:val="0"/>
                  <w:marBottom w:val="0"/>
                  <w:divBdr>
                    <w:top w:val="none" w:sz="0" w:space="0" w:color="auto"/>
                    <w:left w:val="none" w:sz="0" w:space="0" w:color="auto"/>
                    <w:bottom w:val="none" w:sz="0" w:space="0" w:color="auto"/>
                    <w:right w:val="none" w:sz="0" w:space="0" w:color="auto"/>
                  </w:divBdr>
                </w:div>
                <w:div w:id="2106028103">
                  <w:marLeft w:val="0"/>
                  <w:marRight w:val="0"/>
                  <w:marTop w:val="0"/>
                  <w:marBottom w:val="0"/>
                  <w:divBdr>
                    <w:top w:val="none" w:sz="0" w:space="0" w:color="auto"/>
                    <w:left w:val="none" w:sz="0" w:space="0" w:color="auto"/>
                    <w:bottom w:val="none" w:sz="0" w:space="0" w:color="auto"/>
                    <w:right w:val="none" w:sz="0" w:space="0" w:color="auto"/>
                  </w:divBdr>
                </w:div>
                <w:div w:id="2106028104">
                  <w:marLeft w:val="0"/>
                  <w:marRight w:val="0"/>
                  <w:marTop w:val="0"/>
                  <w:marBottom w:val="0"/>
                  <w:divBdr>
                    <w:top w:val="none" w:sz="0" w:space="0" w:color="auto"/>
                    <w:left w:val="none" w:sz="0" w:space="0" w:color="auto"/>
                    <w:bottom w:val="none" w:sz="0" w:space="0" w:color="auto"/>
                    <w:right w:val="none" w:sz="0" w:space="0" w:color="auto"/>
                  </w:divBdr>
                </w:div>
                <w:div w:id="2106028106">
                  <w:marLeft w:val="0"/>
                  <w:marRight w:val="0"/>
                  <w:marTop w:val="0"/>
                  <w:marBottom w:val="0"/>
                  <w:divBdr>
                    <w:top w:val="none" w:sz="0" w:space="0" w:color="auto"/>
                    <w:left w:val="none" w:sz="0" w:space="0" w:color="auto"/>
                    <w:bottom w:val="none" w:sz="0" w:space="0" w:color="auto"/>
                    <w:right w:val="none" w:sz="0" w:space="0" w:color="auto"/>
                  </w:divBdr>
                </w:div>
                <w:div w:id="2106028122">
                  <w:marLeft w:val="0"/>
                  <w:marRight w:val="0"/>
                  <w:marTop w:val="0"/>
                  <w:marBottom w:val="0"/>
                  <w:divBdr>
                    <w:top w:val="none" w:sz="0" w:space="0" w:color="auto"/>
                    <w:left w:val="none" w:sz="0" w:space="0" w:color="auto"/>
                    <w:bottom w:val="none" w:sz="0" w:space="0" w:color="auto"/>
                    <w:right w:val="none" w:sz="0" w:space="0" w:color="auto"/>
                  </w:divBdr>
                </w:div>
                <w:div w:id="2106028123">
                  <w:marLeft w:val="0"/>
                  <w:marRight w:val="0"/>
                  <w:marTop w:val="0"/>
                  <w:marBottom w:val="0"/>
                  <w:divBdr>
                    <w:top w:val="none" w:sz="0" w:space="0" w:color="auto"/>
                    <w:left w:val="none" w:sz="0" w:space="0" w:color="auto"/>
                    <w:bottom w:val="none" w:sz="0" w:space="0" w:color="auto"/>
                    <w:right w:val="none" w:sz="0" w:space="0" w:color="auto"/>
                  </w:divBdr>
                </w:div>
                <w:div w:id="2106028136">
                  <w:marLeft w:val="0"/>
                  <w:marRight w:val="0"/>
                  <w:marTop w:val="0"/>
                  <w:marBottom w:val="0"/>
                  <w:divBdr>
                    <w:top w:val="none" w:sz="0" w:space="0" w:color="auto"/>
                    <w:left w:val="none" w:sz="0" w:space="0" w:color="auto"/>
                    <w:bottom w:val="none" w:sz="0" w:space="0" w:color="auto"/>
                    <w:right w:val="none" w:sz="0" w:space="0" w:color="auto"/>
                  </w:divBdr>
                </w:div>
                <w:div w:id="2106028143">
                  <w:marLeft w:val="0"/>
                  <w:marRight w:val="0"/>
                  <w:marTop w:val="0"/>
                  <w:marBottom w:val="0"/>
                  <w:divBdr>
                    <w:top w:val="none" w:sz="0" w:space="0" w:color="auto"/>
                    <w:left w:val="none" w:sz="0" w:space="0" w:color="auto"/>
                    <w:bottom w:val="none" w:sz="0" w:space="0" w:color="auto"/>
                    <w:right w:val="none" w:sz="0" w:space="0" w:color="auto"/>
                  </w:divBdr>
                </w:div>
                <w:div w:id="2106028150">
                  <w:marLeft w:val="0"/>
                  <w:marRight w:val="0"/>
                  <w:marTop w:val="0"/>
                  <w:marBottom w:val="0"/>
                  <w:divBdr>
                    <w:top w:val="none" w:sz="0" w:space="0" w:color="auto"/>
                    <w:left w:val="none" w:sz="0" w:space="0" w:color="auto"/>
                    <w:bottom w:val="none" w:sz="0" w:space="0" w:color="auto"/>
                    <w:right w:val="none" w:sz="0" w:space="0" w:color="auto"/>
                  </w:divBdr>
                </w:div>
                <w:div w:id="2106028154">
                  <w:marLeft w:val="0"/>
                  <w:marRight w:val="0"/>
                  <w:marTop w:val="0"/>
                  <w:marBottom w:val="0"/>
                  <w:divBdr>
                    <w:top w:val="none" w:sz="0" w:space="0" w:color="auto"/>
                    <w:left w:val="none" w:sz="0" w:space="0" w:color="auto"/>
                    <w:bottom w:val="none" w:sz="0" w:space="0" w:color="auto"/>
                    <w:right w:val="none" w:sz="0" w:space="0" w:color="auto"/>
                  </w:divBdr>
                </w:div>
                <w:div w:id="2106028163">
                  <w:marLeft w:val="0"/>
                  <w:marRight w:val="0"/>
                  <w:marTop w:val="0"/>
                  <w:marBottom w:val="0"/>
                  <w:divBdr>
                    <w:top w:val="none" w:sz="0" w:space="0" w:color="auto"/>
                    <w:left w:val="none" w:sz="0" w:space="0" w:color="auto"/>
                    <w:bottom w:val="none" w:sz="0" w:space="0" w:color="auto"/>
                    <w:right w:val="none" w:sz="0" w:space="0" w:color="auto"/>
                  </w:divBdr>
                </w:div>
                <w:div w:id="2106028177">
                  <w:marLeft w:val="0"/>
                  <w:marRight w:val="0"/>
                  <w:marTop w:val="0"/>
                  <w:marBottom w:val="0"/>
                  <w:divBdr>
                    <w:top w:val="none" w:sz="0" w:space="0" w:color="auto"/>
                    <w:left w:val="none" w:sz="0" w:space="0" w:color="auto"/>
                    <w:bottom w:val="none" w:sz="0" w:space="0" w:color="auto"/>
                    <w:right w:val="none" w:sz="0" w:space="0" w:color="auto"/>
                  </w:divBdr>
                </w:div>
                <w:div w:id="2106028192">
                  <w:marLeft w:val="0"/>
                  <w:marRight w:val="0"/>
                  <w:marTop w:val="0"/>
                  <w:marBottom w:val="0"/>
                  <w:divBdr>
                    <w:top w:val="none" w:sz="0" w:space="0" w:color="auto"/>
                    <w:left w:val="none" w:sz="0" w:space="0" w:color="auto"/>
                    <w:bottom w:val="none" w:sz="0" w:space="0" w:color="auto"/>
                    <w:right w:val="none" w:sz="0" w:space="0" w:color="auto"/>
                  </w:divBdr>
                </w:div>
                <w:div w:id="2106028193">
                  <w:marLeft w:val="0"/>
                  <w:marRight w:val="0"/>
                  <w:marTop w:val="0"/>
                  <w:marBottom w:val="0"/>
                  <w:divBdr>
                    <w:top w:val="none" w:sz="0" w:space="0" w:color="auto"/>
                    <w:left w:val="none" w:sz="0" w:space="0" w:color="auto"/>
                    <w:bottom w:val="none" w:sz="0" w:space="0" w:color="auto"/>
                    <w:right w:val="none" w:sz="0" w:space="0" w:color="auto"/>
                  </w:divBdr>
                </w:div>
                <w:div w:id="2106028207">
                  <w:marLeft w:val="0"/>
                  <w:marRight w:val="0"/>
                  <w:marTop w:val="0"/>
                  <w:marBottom w:val="0"/>
                  <w:divBdr>
                    <w:top w:val="none" w:sz="0" w:space="0" w:color="auto"/>
                    <w:left w:val="none" w:sz="0" w:space="0" w:color="auto"/>
                    <w:bottom w:val="none" w:sz="0" w:space="0" w:color="auto"/>
                    <w:right w:val="none" w:sz="0" w:space="0" w:color="auto"/>
                  </w:divBdr>
                </w:div>
                <w:div w:id="2106028209">
                  <w:marLeft w:val="0"/>
                  <w:marRight w:val="0"/>
                  <w:marTop w:val="0"/>
                  <w:marBottom w:val="0"/>
                  <w:divBdr>
                    <w:top w:val="none" w:sz="0" w:space="0" w:color="auto"/>
                    <w:left w:val="none" w:sz="0" w:space="0" w:color="auto"/>
                    <w:bottom w:val="none" w:sz="0" w:space="0" w:color="auto"/>
                    <w:right w:val="none" w:sz="0" w:space="0" w:color="auto"/>
                  </w:divBdr>
                </w:div>
                <w:div w:id="210602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028139">
          <w:marLeft w:val="0"/>
          <w:marRight w:val="0"/>
          <w:marTop w:val="0"/>
          <w:marBottom w:val="0"/>
          <w:divBdr>
            <w:top w:val="none" w:sz="0" w:space="0" w:color="auto"/>
            <w:left w:val="none" w:sz="0" w:space="0" w:color="auto"/>
            <w:bottom w:val="none" w:sz="0" w:space="0" w:color="auto"/>
            <w:right w:val="none" w:sz="0" w:space="0" w:color="auto"/>
          </w:divBdr>
          <w:divsChild>
            <w:div w:id="2106027839">
              <w:marLeft w:val="0"/>
              <w:marRight w:val="0"/>
              <w:marTop w:val="0"/>
              <w:marBottom w:val="0"/>
              <w:divBdr>
                <w:top w:val="none" w:sz="0" w:space="0" w:color="auto"/>
                <w:left w:val="none" w:sz="0" w:space="0" w:color="auto"/>
                <w:bottom w:val="none" w:sz="0" w:space="0" w:color="auto"/>
                <w:right w:val="none" w:sz="0" w:space="0" w:color="auto"/>
              </w:divBdr>
              <w:divsChild>
                <w:div w:id="2106027422">
                  <w:marLeft w:val="0"/>
                  <w:marRight w:val="0"/>
                  <w:marTop w:val="0"/>
                  <w:marBottom w:val="0"/>
                  <w:divBdr>
                    <w:top w:val="none" w:sz="0" w:space="0" w:color="auto"/>
                    <w:left w:val="none" w:sz="0" w:space="0" w:color="auto"/>
                    <w:bottom w:val="none" w:sz="0" w:space="0" w:color="auto"/>
                    <w:right w:val="none" w:sz="0" w:space="0" w:color="auto"/>
                  </w:divBdr>
                </w:div>
                <w:div w:id="2106027431">
                  <w:marLeft w:val="0"/>
                  <w:marRight w:val="0"/>
                  <w:marTop w:val="0"/>
                  <w:marBottom w:val="0"/>
                  <w:divBdr>
                    <w:top w:val="none" w:sz="0" w:space="0" w:color="auto"/>
                    <w:left w:val="none" w:sz="0" w:space="0" w:color="auto"/>
                    <w:bottom w:val="none" w:sz="0" w:space="0" w:color="auto"/>
                    <w:right w:val="none" w:sz="0" w:space="0" w:color="auto"/>
                  </w:divBdr>
                </w:div>
                <w:div w:id="2106027433">
                  <w:marLeft w:val="0"/>
                  <w:marRight w:val="0"/>
                  <w:marTop w:val="0"/>
                  <w:marBottom w:val="0"/>
                  <w:divBdr>
                    <w:top w:val="none" w:sz="0" w:space="0" w:color="auto"/>
                    <w:left w:val="none" w:sz="0" w:space="0" w:color="auto"/>
                    <w:bottom w:val="none" w:sz="0" w:space="0" w:color="auto"/>
                    <w:right w:val="none" w:sz="0" w:space="0" w:color="auto"/>
                  </w:divBdr>
                </w:div>
                <w:div w:id="2106027455">
                  <w:marLeft w:val="0"/>
                  <w:marRight w:val="0"/>
                  <w:marTop w:val="0"/>
                  <w:marBottom w:val="0"/>
                  <w:divBdr>
                    <w:top w:val="none" w:sz="0" w:space="0" w:color="auto"/>
                    <w:left w:val="none" w:sz="0" w:space="0" w:color="auto"/>
                    <w:bottom w:val="none" w:sz="0" w:space="0" w:color="auto"/>
                    <w:right w:val="none" w:sz="0" w:space="0" w:color="auto"/>
                  </w:divBdr>
                </w:div>
                <w:div w:id="2106027459">
                  <w:marLeft w:val="0"/>
                  <w:marRight w:val="0"/>
                  <w:marTop w:val="0"/>
                  <w:marBottom w:val="0"/>
                  <w:divBdr>
                    <w:top w:val="none" w:sz="0" w:space="0" w:color="auto"/>
                    <w:left w:val="none" w:sz="0" w:space="0" w:color="auto"/>
                    <w:bottom w:val="none" w:sz="0" w:space="0" w:color="auto"/>
                    <w:right w:val="none" w:sz="0" w:space="0" w:color="auto"/>
                  </w:divBdr>
                </w:div>
                <w:div w:id="2106027463">
                  <w:marLeft w:val="0"/>
                  <w:marRight w:val="0"/>
                  <w:marTop w:val="0"/>
                  <w:marBottom w:val="0"/>
                  <w:divBdr>
                    <w:top w:val="none" w:sz="0" w:space="0" w:color="auto"/>
                    <w:left w:val="none" w:sz="0" w:space="0" w:color="auto"/>
                    <w:bottom w:val="none" w:sz="0" w:space="0" w:color="auto"/>
                    <w:right w:val="none" w:sz="0" w:space="0" w:color="auto"/>
                  </w:divBdr>
                </w:div>
                <w:div w:id="2106027471">
                  <w:marLeft w:val="0"/>
                  <w:marRight w:val="0"/>
                  <w:marTop w:val="0"/>
                  <w:marBottom w:val="0"/>
                  <w:divBdr>
                    <w:top w:val="none" w:sz="0" w:space="0" w:color="auto"/>
                    <w:left w:val="none" w:sz="0" w:space="0" w:color="auto"/>
                    <w:bottom w:val="none" w:sz="0" w:space="0" w:color="auto"/>
                    <w:right w:val="none" w:sz="0" w:space="0" w:color="auto"/>
                  </w:divBdr>
                </w:div>
                <w:div w:id="2106027490">
                  <w:marLeft w:val="0"/>
                  <w:marRight w:val="0"/>
                  <w:marTop w:val="0"/>
                  <w:marBottom w:val="0"/>
                  <w:divBdr>
                    <w:top w:val="none" w:sz="0" w:space="0" w:color="auto"/>
                    <w:left w:val="none" w:sz="0" w:space="0" w:color="auto"/>
                    <w:bottom w:val="none" w:sz="0" w:space="0" w:color="auto"/>
                    <w:right w:val="none" w:sz="0" w:space="0" w:color="auto"/>
                  </w:divBdr>
                </w:div>
                <w:div w:id="2106027491">
                  <w:marLeft w:val="0"/>
                  <w:marRight w:val="0"/>
                  <w:marTop w:val="0"/>
                  <w:marBottom w:val="0"/>
                  <w:divBdr>
                    <w:top w:val="none" w:sz="0" w:space="0" w:color="auto"/>
                    <w:left w:val="none" w:sz="0" w:space="0" w:color="auto"/>
                    <w:bottom w:val="none" w:sz="0" w:space="0" w:color="auto"/>
                    <w:right w:val="none" w:sz="0" w:space="0" w:color="auto"/>
                  </w:divBdr>
                </w:div>
                <w:div w:id="2106027520">
                  <w:marLeft w:val="0"/>
                  <w:marRight w:val="0"/>
                  <w:marTop w:val="0"/>
                  <w:marBottom w:val="0"/>
                  <w:divBdr>
                    <w:top w:val="none" w:sz="0" w:space="0" w:color="auto"/>
                    <w:left w:val="none" w:sz="0" w:space="0" w:color="auto"/>
                    <w:bottom w:val="none" w:sz="0" w:space="0" w:color="auto"/>
                    <w:right w:val="none" w:sz="0" w:space="0" w:color="auto"/>
                  </w:divBdr>
                </w:div>
                <w:div w:id="2106027557">
                  <w:marLeft w:val="0"/>
                  <w:marRight w:val="0"/>
                  <w:marTop w:val="0"/>
                  <w:marBottom w:val="0"/>
                  <w:divBdr>
                    <w:top w:val="none" w:sz="0" w:space="0" w:color="auto"/>
                    <w:left w:val="none" w:sz="0" w:space="0" w:color="auto"/>
                    <w:bottom w:val="none" w:sz="0" w:space="0" w:color="auto"/>
                    <w:right w:val="none" w:sz="0" w:space="0" w:color="auto"/>
                  </w:divBdr>
                </w:div>
                <w:div w:id="2106027604">
                  <w:marLeft w:val="0"/>
                  <w:marRight w:val="0"/>
                  <w:marTop w:val="0"/>
                  <w:marBottom w:val="0"/>
                  <w:divBdr>
                    <w:top w:val="none" w:sz="0" w:space="0" w:color="auto"/>
                    <w:left w:val="none" w:sz="0" w:space="0" w:color="auto"/>
                    <w:bottom w:val="none" w:sz="0" w:space="0" w:color="auto"/>
                    <w:right w:val="none" w:sz="0" w:space="0" w:color="auto"/>
                  </w:divBdr>
                </w:div>
                <w:div w:id="2106027630">
                  <w:marLeft w:val="0"/>
                  <w:marRight w:val="0"/>
                  <w:marTop w:val="0"/>
                  <w:marBottom w:val="0"/>
                  <w:divBdr>
                    <w:top w:val="none" w:sz="0" w:space="0" w:color="auto"/>
                    <w:left w:val="none" w:sz="0" w:space="0" w:color="auto"/>
                    <w:bottom w:val="none" w:sz="0" w:space="0" w:color="auto"/>
                    <w:right w:val="none" w:sz="0" w:space="0" w:color="auto"/>
                  </w:divBdr>
                </w:div>
                <w:div w:id="2106027644">
                  <w:marLeft w:val="0"/>
                  <w:marRight w:val="0"/>
                  <w:marTop w:val="0"/>
                  <w:marBottom w:val="0"/>
                  <w:divBdr>
                    <w:top w:val="none" w:sz="0" w:space="0" w:color="auto"/>
                    <w:left w:val="none" w:sz="0" w:space="0" w:color="auto"/>
                    <w:bottom w:val="none" w:sz="0" w:space="0" w:color="auto"/>
                    <w:right w:val="none" w:sz="0" w:space="0" w:color="auto"/>
                  </w:divBdr>
                </w:div>
                <w:div w:id="2106027652">
                  <w:marLeft w:val="0"/>
                  <w:marRight w:val="0"/>
                  <w:marTop w:val="0"/>
                  <w:marBottom w:val="0"/>
                  <w:divBdr>
                    <w:top w:val="none" w:sz="0" w:space="0" w:color="auto"/>
                    <w:left w:val="none" w:sz="0" w:space="0" w:color="auto"/>
                    <w:bottom w:val="none" w:sz="0" w:space="0" w:color="auto"/>
                    <w:right w:val="none" w:sz="0" w:space="0" w:color="auto"/>
                  </w:divBdr>
                </w:div>
                <w:div w:id="2106027653">
                  <w:marLeft w:val="0"/>
                  <w:marRight w:val="0"/>
                  <w:marTop w:val="0"/>
                  <w:marBottom w:val="0"/>
                  <w:divBdr>
                    <w:top w:val="none" w:sz="0" w:space="0" w:color="auto"/>
                    <w:left w:val="none" w:sz="0" w:space="0" w:color="auto"/>
                    <w:bottom w:val="none" w:sz="0" w:space="0" w:color="auto"/>
                    <w:right w:val="none" w:sz="0" w:space="0" w:color="auto"/>
                  </w:divBdr>
                </w:div>
                <w:div w:id="2106027655">
                  <w:marLeft w:val="0"/>
                  <w:marRight w:val="0"/>
                  <w:marTop w:val="0"/>
                  <w:marBottom w:val="0"/>
                  <w:divBdr>
                    <w:top w:val="none" w:sz="0" w:space="0" w:color="auto"/>
                    <w:left w:val="none" w:sz="0" w:space="0" w:color="auto"/>
                    <w:bottom w:val="none" w:sz="0" w:space="0" w:color="auto"/>
                    <w:right w:val="none" w:sz="0" w:space="0" w:color="auto"/>
                  </w:divBdr>
                </w:div>
                <w:div w:id="2106027658">
                  <w:marLeft w:val="0"/>
                  <w:marRight w:val="0"/>
                  <w:marTop w:val="0"/>
                  <w:marBottom w:val="0"/>
                  <w:divBdr>
                    <w:top w:val="none" w:sz="0" w:space="0" w:color="auto"/>
                    <w:left w:val="none" w:sz="0" w:space="0" w:color="auto"/>
                    <w:bottom w:val="none" w:sz="0" w:space="0" w:color="auto"/>
                    <w:right w:val="none" w:sz="0" w:space="0" w:color="auto"/>
                  </w:divBdr>
                </w:div>
                <w:div w:id="2106027681">
                  <w:marLeft w:val="0"/>
                  <w:marRight w:val="0"/>
                  <w:marTop w:val="0"/>
                  <w:marBottom w:val="0"/>
                  <w:divBdr>
                    <w:top w:val="none" w:sz="0" w:space="0" w:color="auto"/>
                    <w:left w:val="none" w:sz="0" w:space="0" w:color="auto"/>
                    <w:bottom w:val="none" w:sz="0" w:space="0" w:color="auto"/>
                    <w:right w:val="none" w:sz="0" w:space="0" w:color="auto"/>
                  </w:divBdr>
                </w:div>
                <w:div w:id="2106027688">
                  <w:marLeft w:val="0"/>
                  <w:marRight w:val="0"/>
                  <w:marTop w:val="0"/>
                  <w:marBottom w:val="0"/>
                  <w:divBdr>
                    <w:top w:val="none" w:sz="0" w:space="0" w:color="auto"/>
                    <w:left w:val="none" w:sz="0" w:space="0" w:color="auto"/>
                    <w:bottom w:val="none" w:sz="0" w:space="0" w:color="auto"/>
                    <w:right w:val="none" w:sz="0" w:space="0" w:color="auto"/>
                  </w:divBdr>
                </w:div>
                <w:div w:id="2106027705">
                  <w:marLeft w:val="0"/>
                  <w:marRight w:val="0"/>
                  <w:marTop w:val="0"/>
                  <w:marBottom w:val="0"/>
                  <w:divBdr>
                    <w:top w:val="none" w:sz="0" w:space="0" w:color="auto"/>
                    <w:left w:val="none" w:sz="0" w:space="0" w:color="auto"/>
                    <w:bottom w:val="none" w:sz="0" w:space="0" w:color="auto"/>
                    <w:right w:val="none" w:sz="0" w:space="0" w:color="auto"/>
                  </w:divBdr>
                </w:div>
                <w:div w:id="2106027721">
                  <w:marLeft w:val="0"/>
                  <w:marRight w:val="0"/>
                  <w:marTop w:val="0"/>
                  <w:marBottom w:val="0"/>
                  <w:divBdr>
                    <w:top w:val="none" w:sz="0" w:space="0" w:color="auto"/>
                    <w:left w:val="none" w:sz="0" w:space="0" w:color="auto"/>
                    <w:bottom w:val="none" w:sz="0" w:space="0" w:color="auto"/>
                    <w:right w:val="none" w:sz="0" w:space="0" w:color="auto"/>
                  </w:divBdr>
                </w:div>
                <w:div w:id="2106027729">
                  <w:marLeft w:val="0"/>
                  <w:marRight w:val="0"/>
                  <w:marTop w:val="0"/>
                  <w:marBottom w:val="0"/>
                  <w:divBdr>
                    <w:top w:val="none" w:sz="0" w:space="0" w:color="auto"/>
                    <w:left w:val="none" w:sz="0" w:space="0" w:color="auto"/>
                    <w:bottom w:val="none" w:sz="0" w:space="0" w:color="auto"/>
                    <w:right w:val="none" w:sz="0" w:space="0" w:color="auto"/>
                  </w:divBdr>
                </w:div>
                <w:div w:id="2106027744">
                  <w:marLeft w:val="0"/>
                  <w:marRight w:val="0"/>
                  <w:marTop w:val="0"/>
                  <w:marBottom w:val="0"/>
                  <w:divBdr>
                    <w:top w:val="none" w:sz="0" w:space="0" w:color="auto"/>
                    <w:left w:val="none" w:sz="0" w:space="0" w:color="auto"/>
                    <w:bottom w:val="none" w:sz="0" w:space="0" w:color="auto"/>
                    <w:right w:val="none" w:sz="0" w:space="0" w:color="auto"/>
                  </w:divBdr>
                </w:div>
                <w:div w:id="2106027749">
                  <w:marLeft w:val="0"/>
                  <w:marRight w:val="0"/>
                  <w:marTop w:val="0"/>
                  <w:marBottom w:val="0"/>
                  <w:divBdr>
                    <w:top w:val="none" w:sz="0" w:space="0" w:color="auto"/>
                    <w:left w:val="none" w:sz="0" w:space="0" w:color="auto"/>
                    <w:bottom w:val="none" w:sz="0" w:space="0" w:color="auto"/>
                    <w:right w:val="none" w:sz="0" w:space="0" w:color="auto"/>
                  </w:divBdr>
                </w:div>
                <w:div w:id="2106027757">
                  <w:marLeft w:val="0"/>
                  <w:marRight w:val="0"/>
                  <w:marTop w:val="0"/>
                  <w:marBottom w:val="0"/>
                  <w:divBdr>
                    <w:top w:val="none" w:sz="0" w:space="0" w:color="auto"/>
                    <w:left w:val="none" w:sz="0" w:space="0" w:color="auto"/>
                    <w:bottom w:val="none" w:sz="0" w:space="0" w:color="auto"/>
                    <w:right w:val="none" w:sz="0" w:space="0" w:color="auto"/>
                  </w:divBdr>
                </w:div>
                <w:div w:id="2106027761">
                  <w:marLeft w:val="0"/>
                  <w:marRight w:val="0"/>
                  <w:marTop w:val="0"/>
                  <w:marBottom w:val="0"/>
                  <w:divBdr>
                    <w:top w:val="none" w:sz="0" w:space="0" w:color="auto"/>
                    <w:left w:val="none" w:sz="0" w:space="0" w:color="auto"/>
                    <w:bottom w:val="none" w:sz="0" w:space="0" w:color="auto"/>
                    <w:right w:val="none" w:sz="0" w:space="0" w:color="auto"/>
                  </w:divBdr>
                </w:div>
                <w:div w:id="2106027770">
                  <w:marLeft w:val="0"/>
                  <w:marRight w:val="0"/>
                  <w:marTop w:val="0"/>
                  <w:marBottom w:val="0"/>
                  <w:divBdr>
                    <w:top w:val="none" w:sz="0" w:space="0" w:color="auto"/>
                    <w:left w:val="none" w:sz="0" w:space="0" w:color="auto"/>
                    <w:bottom w:val="none" w:sz="0" w:space="0" w:color="auto"/>
                    <w:right w:val="none" w:sz="0" w:space="0" w:color="auto"/>
                  </w:divBdr>
                </w:div>
                <w:div w:id="2106027773">
                  <w:marLeft w:val="0"/>
                  <w:marRight w:val="0"/>
                  <w:marTop w:val="0"/>
                  <w:marBottom w:val="0"/>
                  <w:divBdr>
                    <w:top w:val="none" w:sz="0" w:space="0" w:color="auto"/>
                    <w:left w:val="none" w:sz="0" w:space="0" w:color="auto"/>
                    <w:bottom w:val="none" w:sz="0" w:space="0" w:color="auto"/>
                    <w:right w:val="none" w:sz="0" w:space="0" w:color="auto"/>
                  </w:divBdr>
                </w:div>
                <w:div w:id="2106027777">
                  <w:marLeft w:val="0"/>
                  <w:marRight w:val="0"/>
                  <w:marTop w:val="0"/>
                  <w:marBottom w:val="0"/>
                  <w:divBdr>
                    <w:top w:val="none" w:sz="0" w:space="0" w:color="auto"/>
                    <w:left w:val="none" w:sz="0" w:space="0" w:color="auto"/>
                    <w:bottom w:val="none" w:sz="0" w:space="0" w:color="auto"/>
                    <w:right w:val="none" w:sz="0" w:space="0" w:color="auto"/>
                  </w:divBdr>
                </w:div>
                <w:div w:id="2106027801">
                  <w:marLeft w:val="0"/>
                  <w:marRight w:val="0"/>
                  <w:marTop w:val="0"/>
                  <w:marBottom w:val="0"/>
                  <w:divBdr>
                    <w:top w:val="none" w:sz="0" w:space="0" w:color="auto"/>
                    <w:left w:val="none" w:sz="0" w:space="0" w:color="auto"/>
                    <w:bottom w:val="none" w:sz="0" w:space="0" w:color="auto"/>
                    <w:right w:val="none" w:sz="0" w:space="0" w:color="auto"/>
                  </w:divBdr>
                </w:div>
                <w:div w:id="2106027803">
                  <w:marLeft w:val="0"/>
                  <w:marRight w:val="0"/>
                  <w:marTop w:val="0"/>
                  <w:marBottom w:val="0"/>
                  <w:divBdr>
                    <w:top w:val="none" w:sz="0" w:space="0" w:color="auto"/>
                    <w:left w:val="none" w:sz="0" w:space="0" w:color="auto"/>
                    <w:bottom w:val="none" w:sz="0" w:space="0" w:color="auto"/>
                    <w:right w:val="none" w:sz="0" w:space="0" w:color="auto"/>
                  </w:divBdr>
                </w:div>
                <w:div w:id="2106027825">
                  <w:marLeft w:val="0"/>
                  <w:marRight w:val="0"/>
                  <w:marTop w:val="0"/>
                  <w:marBottom w:val="0"/>
                  <w:divBdr>
                    <w:top w:val="none" w:sz="0" w:space="0" w:color="auto"/>
                    <w:left w:val="none" w:sz="0" w:space="0" w:color="auto"/>
                    <w:bottom w:val="none" w:sz="0" w:space="0" w:color="auto"/>
                    <w:right w:val="none" w:sz="0" w:space="0" w:color="auto"/>
                  </w:divBdr>
                </w:div>
                <w:div w:id="2106027831">
                  <w:marLeft w:val="0"/>
                  <w:marRight w:val="0"/>
                  <w:marTop w:val="0"/>
                  <w:marBottom w:val="0"/>
                  <w:divBdr>
                    <w:top w:val="none" w:sz="0" w:space="0" w:color="auto"/>
                    <w:left w:val="none" w:sz="0" w:space="0" w:color="auto"/>
                    <w:bottom w:val="none" w:sz="0" w:space="0" w:color="auto"/>
                    <w:right w:val="none" w:sz="0" w:space="0" w:color="auto"/>
                  </w:divBdr>
                </w:div>
                <w:div w:id="2106027833">
                  <w:marLeft w:val="0"/>
                  <w:marRight w:val="0"/>
                  <w:marTop w:val="0"/>
                  <w:marBottom w:val="0"/>
                  <w:divBdr>
                    <w:top w:val="none" w:sz="0" w:space="0" w:color="auto"/>
                    <w:left w:val="none" w:sz="0" w:space="0" w:color="auto"/>
                    <w:bottom w:val="none" w:sz="0" w:space="0" w:color="auto"/>
                    <w:right w:val="none" w:sz="0" w:space="0" w:color="auto"/>
                  </w:divBdr>
                </w:div>
                <w:div w:id="2106027879">
                  <w:marLeft w:val="0"/>
                  <w:marRight w:val="0"/>
                  <w:marTop w:val="0"/>
                  <w:marBottom w:val="0"/>
                  <w:divBdr>
                    <w:top w:val="none" w:sz="0" w:space="0" w:color="auto"/>
                    <w:left w:val="none" w:sz="0" w:space="0" w:color="auto"/>
                    <w:bottom w:val="none" w:sz="0" w:space="0" w:color="auto"/>
                    <w:right w:val="none" w:sz="0" w:space="0" w:color="auto"/>
                  </w:divBdr>
                </w:div>
                <w:div w:id="2106027892">
                  <w:marLeft w:val="0"/>
                  <w:marRight w:val="0"/>
                  <w:marTop w:val="0"/>
                  <w:marBottom w:val="0"/>
                  <w:divBdr>
                    <w:top w:val="none" w:sz="0" w:space="0" w:color="auto"/>
                    <w:left w:val="none" w:sz="0" w:space="0" w:color="auto"/>
                    <w:bottom w:val="none" w:sz="0" w:space="0" w:color="auto"/>
                    <w:right w:val="none" w:sz="0" w:space="0" w:color="auto"/>
                  </w:divBdr>
                </w:div>
                <w:div w:id="2106027902">
                  <w:marLeft w:val="0"/>
                  <w:marRight w:val="0"/>
                  <w:marTop w:val="0"/>
                  <w:marBottom w:val="0"/>
                  <w:divBdr>
                    <w:top w:val="none" w:sz="0" w:space="0" w:color="auto"/>
                    <w:left w:val="none" w:sz="0" w:space="0" w:color="auto"/>
                    <w:bottom w:val="none" w:sz="0" w:space="0" w:color="auto"/>
                    <w:right w:val="none" w:sz="0" w:space="0" w:color="auto"/>
                  </w:divBdr>
                </w:div>
                <w:div w:id="2106027907">
                  <w:marLeft w:val="0"/>
                  <w:marRight w:val="0"/>
                  <w:marTop w:val="0"/>
                  <w:marBottom w:val="0"/>
                  <w:divBdr>
                    <w:top w:val="none" w:sz="0" w:space="0" w:color="auto"/>
                    <w:left w:val="none" w:sz="0" w:space="0" w:color="auto"/>
                    <w:bottom w:val="none" w:sz="0" w:space="0" w:color="auto"/>
                    <w:right w:val="none" w:sz="0" w:space="0" w:color="auto"/>
                  </w:divBdr>
                </w:div>
                <w:div w:id="2106027923">
                  <w:marLeft w:val="0"/>
                  <w:marRight w:val="0"/>
                  <w:marTop w:val="0"/>
                  <w:marBottom w:val="0"/>
                  <w:divBdr>
                    <w:top w:val="none" w:sz="0" w:space="0" w:color="auto"/>
                    <w:left w:val="none" w:sz="0" w:space="0" w:color="auto"/>
                    <w:bottom w:val="none" w:sz="0" w:space="0" w:color="auto"/>
                    <w:right w:val="none" w:sz="0" w:space="0" w:color="auto"/>
                  </w:divBdr>
                </w:div>
                <w:div w:id="2106027931">
                  <w:marLeft w:val="0"/>
                  <w:marRight w:val="0"/>
                  <w:marTop w:val="0"/>
                  <w:marBottom w:val="0"/>
                  <w:divBdr>
                    <w:top w:val="none" w:sz="0" w:space="0" w:color="auto"/>
                    <w:left w:val="none" w:sz="0" w:space="0" w:color="auto"/>
                    <w:bottom w:val="none" w:sz="0" w:space="0" w:color="auto"/>
                    <w:right w:val="none" w:sz="0" w:space="0" w:color="auto"/>
                  </w:divBdr>
                </w:div>
                <w:div w:id="2106027935">
                  <w:marLeft w:val="0"/>
                  <w:marRight w:val="0"/>
                  <w:marTop w:val="0"/>
                  <w:marBottom w:val="0"/>
                  <w:divBdr>
                    <w:top w:val="none" w:sz="0" w:space="0" w:color="auto"/>
                    <w:left w:val="none" w:sz="0" w:space="0" w:color="auto"/>
                    <w:bottom w:val="none" w:sz="0" w:space="0" w:color="auto"/>
                    <w:right w:val="none" w:sz="0" w:space="0" w:color="auto"/>
                  </w:divBdr>
                </w:div>
                <w:div w:id="2106027944">
                  <w:marLeft w:val="0"/>
                  <w:marRight w:val="0"/>
                  <w:marTop w:val="0"/>
                  <w:marBottom w:val="0"/>
                  <w:divBdr>
                    <w:top w:val="none" w:sz="0" w:space="0" w:color="auto"/>
                    <w:left w:val="none" w:sz="0" w:space="0" w:color="auto"/>
                    <w:bottom w:val="none" w:sz="0" w:space="0" w:color="auto"/>
                    <w:right w:val="none" w:sz="0" w:space="0" w:color="auto"/>
                  </w:divBdr>
                </w:div>
                <w:div w:id="2106027945">
                  <w:marLeft w:val="0"/>
                  <w:marRight w:val="0"/>
                  <w:marTop w:val="0"/>
                  <w:marBottom w:val="0"/>
                  <w:divBdr>
                    <w:top w:val="none" w:sz="0" w:space="0" w:color="auto"/>
                    <w:left w:val="none" w:sz="0" w:space="0" w:color="auto"/>
                    <w:bottom w:val="none" w:sz="0" w:space="0" w:color="auto"/>
                    <w:right w:val="none" w:sz="0" w:space="0" w:color="auto"/>
                  </w:divBdr>
                </w:div>
                <w:div w:id="2106027947">
                  <w:marLeft w:val="0"/>
                  <w:marRight w:val="0"/>
                  <w:marTop w:val="0"/>
                  <w:marBottom w:val="0"/>
                  <w:divBdr>
                    <w:top w:val="none" w:sz="0" w:space="0" w:color="auto"/>
                    <w:left w:val="none" w:sz="0" w:space="0" w:color="auto"/>
                    <w:bottom w:val="none" w:sz="0" w:space="0" w:color="auto"/>
                    <w:right w:val="none" w:sz="0" w:space="0" w:color="auto"/>
                  </w:divBdr>
                </w:div>
                <w:div w:id="2106027952">
                  <w:marLeft w:val="0"/>
                  <w:marRight w:val="0"/>
                  <w:marTop w:val="0"/>
                  <w:marBottom w:val="0"/>
                  <w:divBdr>
                    <w:top w:val="none" w:sz="0" w:space="0" w:color="auto"/>
                    <w:left w:val="none" w:sz="0" w:space="0" w:color="auto"/>
                    <w:bottom w:val="none" w:sz="0" w:space="0" w:color="auto"/>
                    <w:right w:val="none" w:sz="0" w:space="0" w:color="auto"/>
                  </w:divBdr>
                </w:div>
                <w:div w:id="2106027953">
                  <w:marLeft w:val="0"/>
                  <w:marRight w:val="0"/>
                  <w:marTop w:val="0"/>
                  <w:marBottom w:val="0"/>
                  <w:divBdr>
                    <w:top w:val="none" w:sz="0" w:space="0" w:color="auto"/>
                    <w:left w:val="none" w:sz="0" w:space="0" w:color="auto"/>
                    <w:bottom w:val="none" w:sz="0" w:space="0" w:color="auto"/>
                    <w:right w:val="none" w:sz="0" w:space="0" w:color="auto"/>
                  </w:divBdr>
                </w:div>
                <w:div w:id="2106027970">
                  <w:marLeft w:val="0"/>
                  <w:marRight w:val="0"/>
                  <w:marTop w:val="0"/>
                  <w:marBottom w:val="0"/>
                  <w:divBdr>
                    <w:top w:val="none" w:sz="0" w:space="0" w:color="auto"/>
                    <w:left w:val="none" w:sz="0" w:space="0" w:color="auto"/>
                    <w:bottom w:val="none" w:sz="0" w:space="0" w:color="auto"/>
                    <w:right w:val="none" w:sz="0" w:space="0" w:color="auto"/>
                  </w:divBdr>
                </w:div>
                <w:div w:id="2106027975">
                  <w:marLeft w:val="0"/>
                  <w:marRight w:val="0"/>
                  <w:marTop w:val="0"/>
                  <w:marBottom w:val="0"/>
                  <w:divBdr>
                    <w:top w:val="none" w:sz="0" w:space="0" w:color="auto"/>
                    <w:left w:val="none" w:sz="0" w:space="0" w:color="auto"/>
                    <w:bottom w:val="none" w:sz="0" w:space="0" w:color="auto"/>
                    <w:right w:val="none" w:sz="0" w:space="0" w:color="auto"/>
                  </w:divBdr>
                </w:div>
                <w:div w:id="2106027984">
                  <w:marLeft w:val="0"/>
                  <w:marRight w:val="0"/>
                  <w:marTop w:val="0"/>
                  <w:marBottom w:val="0"/>
                  <w:divBdr>
                    <w:top w:val="none" w:sz="0" w:space="0" w:color="auto"/>
                    <w:left w:val="none" w:sz="0" w:space="0" w:color="auto"/>
                    <w:bottom w:val="none" w:sz="0" w:space="0" w:color="auto"/>
                    <w:right w:val="none" w:sz="0" w:space="0" w:color="auto"/>
                  </w:divBdr>
                </w:div>
                <w:div w:id="2106028009">
                  <w:marLeft w:val="0"/>
                  <w:marRight w:val="0"/>
                  <w:marTop w:val="0"/>
                  <w:marBottom w:val="0"/>
                  <w:divBdr>
                    <w:top w:val="none" w:sz="0" w:space="0" w:color="auto"/>
                    <w:left w:val="none" w:sz="0" w:space="0" w:color="auto"/>
                    <w:bottom w:val="none" w:sz="0" w:space="0" w:color="auto"/>
                    <w:right w:val="none" w:sz="0" w:space="0" w:color="auto"/>
                  </w:divBdr>
                </w:div>
                <w:div w:id="2106028011">
                  <w:marLeft w:val="0"/>
                  <w:marRight w:val="0"/>
                  <w:marTop w:val="0"/>
                  <w:marBottom w:val="0"/>
                  <w:divBdr>
                    <w:top w:val="none" w:sz="0" w:space="0" w:color="auto"/>
                    <w:left w:val="none" w:sz="0" w:space="0" w:color="auto"/>
                    <w:bottom w:val="none" w:sz="0" w:space="0" w:color="auto"/>
                    <w:right w:val="none" w:sz="0" w:space="0" w:color="auto"/>
                  </w:divBdr>
                </w:div>
                <w:div w:id="2106028021">
                  <w:marLeft w:val="0"/>
                  <w:marRight w:val="0"/>
                  <w:marTop w:val="0"/>
                  <w:marBottom w:val="0"/>
                  <w:divBdr>
                    <w:top w:val="none" w:sz="0" w:space="0" w:color="auto"/>
                    <w:left w:val="none" w:sz="0" w:space="0" w:color="auto"/>
                    <w:bottom w:val="none" w:sz="0" w:space="0" w:color="auto"/>
                    <w:right w:val="none" w:sz="0" w:space="0" w:color="auto"/>
                  </w:divBdr>
                </w:div>
                <w:div w:id="2106028032">
                  <w:marLeft w:val="0"/>
                  <w:marRight w:val="0"/>
                  <w:marTop w:val="0"/>
                  <w:marBottom w:val="0"/>
                  <w:divBdr>
                    <w:top w:val="none" w:sz="0" w:space="0" w:color="auto"/>
                    <w:left w:val="none" w:sz="0" w:space="0" w:color="auto"/>
                    <w:bottom w:val="none" w:sz="0" w:space="0" w:color="auto"/>
                    <w:right w:val="none" w:sz="0" w:space="0" w:color="auto"/>
                  </w:divBdr>
                </w:div>
                <w:div w:id="2106028033">
                  <w:marLeft w:val="0"/>
                  <w:marRight w:val="0"/>
                  <w:marTop w:val="0"/>
                  <w:marBottom w:val="0"/>
                  <w:divBdr>
                    <w:top w:val="none" w:sz="0" w:space="0" w:color="auto"/>
                    <w:left w:val="none" w:sz="0" w:space="0" w:color="auto"/>
                    <w:bottom w:val="none" w:sz="0" w:space="0" w:color="auto"/>
                    <w:right w:val="none" w:sz="0" w:space="0" w:color="auto"/>
                  </w:divBdr>
                </w:div>
                <w:div w:id="2106028076">
                  <w:marLeft w:val="0"/>
                  <w:marRight w:val="0"/>
                  <w:marTop w:val="0"/>
                  <w:marBottom w:val="0"/>
                  <w:divBdr>
                    <w:top w:val="none" w:sz="0" w:space="0" w:color="auto"/>
                    <w:left w:val="none" w:sz="0" w:space="0" w:color="auto"/>
                    <w:bottom w:val="none" w:sz="0" w:space="0" w:color="auto"/>
                    <w:right w:val="none" w:sz="0" w:space="0" w:color="auto"/>
                  </w:divBdr>
                </w:div>
                <w:div w:id="2106028080">
                  <w:marLeft w:val="0"/>
                  <w:marRight w:val="0"/>
                  <w:marTop w:val="0"/>
                  <w:marBottom w:val="0"/>
                  <w:divBdr>
                    <w:top w:val="none" w:sz="0" w:space="0" w:color="auto"/>
                    <w:left w:val="none" w:sz="0" w:space="0" w:color="auto"/>
                    <w:bottom w:val="none" w:sz="0" w:space="0" w:color="auto"/>
                    <w:right w:val="none" w:sz="0" w:space="0" w:color="auto"/>
                  </w:divBdr>
                </w:div>
                <w:div w:id="2106028095">
                  <w:marLeft w:val="0"/>
                  <w:marRight w:val="0"/>
                  <w:marTop w:val="0"/>
                  <w:marBottom w:val="0"/>
                  <w:divBdr>
                    <w:top w:val="none" w:sz="0" w:space="0" w:color="auto"/>
                    <w:left w:val="none" w:sz="0" w:space="0" w:color="auto"/>
                    <w:bottom w:val="none" w:sz="0" w:space="0" w:color="auto"/>
                    <w:right w:val="none" w:sz="0" w:space="0" w:color="auto"/>
                  </w:divBdr>
                </w:div>
                <w:div w:id="2106028112">
                  <w:marLeft w:val="0"/>
                  <w:marRight w:val="0"/>
                  <w:marTop w:val="0"/>
                  <w:marBottom w:val="0"/>
                  <w:divBdr>
                    <w:top w:val="none" w:sz="0" w:space="0" w:color="auto"/>
                    <w:left w:val="none" w:sz="0" w:space="0" w:color="auto"/>
                    <w:bottom w:val="none" w:sz="0" w:space="0" w:color="auto"/>
                    <w:right w:val="none" w:sz="0" w:space="0" w:color="auto"/>
                  </w:divBdr>
                </w:div>
                <w:div w:id="2106028138">
                  <w:marLeft w:val="0"/>
                  <w:marRight w:val="0"/>
                  <w:marTop w:val="0"/>
                  <w:marBottom w:val="0"/>
                  <w:divBdr>
                    <w:top w:val="none" w:sz="0" w:space="0" w:color="auto"/>
                    <w:left w:val="none" w:sz="0" w:space="0" w:color="auto"/>
                    <w:bottom w:val="none" w:sz="0" w:space="0" w:color="auto"/>
                    <w:right w:val="none" w:sz="0" w:space="0" w:color="auto"/>
                  </w:divBdr>
                </w:div>
                <w:div w:id="2106028151">
                  <w:marLeft w:val="0"/>
                  <w:marRight w:val="0"/>
                  <w:marTop w:val="0"/>
                  <w:marBottom w:val="0"/>
                  <w:divBdr>
                    <w:top w:val="none" w:sz="0" w:space="0" w:color="auto"/>
                    <w:left w:val="none" w:sz="0" w:space="0" w:color="auto"/>
                    <w:bottom w:val="none" w:sz="0" w:space="0" w:color="auto"/>
                    <w:right w:val="none" w:sz="0" w:space="0" w:color="auto"/>
                  </w:divBdr>
                </w:div>
                <w:div w:id="2106028161">
                  <w:marLeft w:val="0"/>
                  <w:marRight w:val="0"/>
                  <w:marTop w:val="0"/>
                  <w:marBottom w:val="0"/>
                  <w:divBdr>
                    <w:top w:val="none" w:sz="0" w:space="0" w:color="auto"/>
                    <w:left w:val="none" w:sz="0" w:space="0" w:color="auto"/>
                    <w:bottom w:val="none" w:sz="0" w:space="0" w:color="auto"/>
                    <w:right w:val="none" w:sz="0" w:space="0" w:color="auto"/>
                  </w:divBdr>
                </w:div>
                <w:div w:id="2106028164">
                  <w:marLeft w:val="0"/>
                  <w:marRight w:val="0"/>
                  <w:marTop w:val="0"/>
                  <w:marBottom w:val="0"/>
                  <w:divBdr>
                    <w:top w:val="none" w:sz="0" w:space="0" w:color="auto"/>
                    <w:left w:val="none" w:sz="0" w:space="0" w:color="auto"/>
                    <w:bottom w:val="none" w:sz="0" w:space="0" w:color="auto"/>
                    <w:right w:val="none" w:sz="0" w:space="0" w:color="auto"/>
                  </w:divBdr>
                </w:div>
                <w:div w:id="2106028175">
                  <w:marLeft w:val="0"/>
                  <w:marRight w:val="0"/>
                  <w:marTop w:val="0"/>
                  <w:marBottom w:val="0"/>
                  <w:divBdr>
                    <w:top w:val="none" w:sz="0" w:space="0" w:color="auto"/>
                    <w:left w:val="none" w:sz="0" w:space="0" w:color="auto"/>
                    <w:bottom w:val="none" w:sz="0" w:space="0" w:color="auto"/>
                    <w:right w:val="none" w:sz="0" w:space="0" w:color="auto"/>
                  </w:divBdr>
                </w:div>
                <w:div w:id="2106028190">
                  <w:marLeft w:val="0"/>
                  <w:marRight w:val="0"/>
                  <w:marTop w:val="0"/>
                  <w:marBottom w:val="0"/>
                  <w:divBdr>
                    <w:top w:val="none" w:sz="0" w:space="0" w:color="auto"/>
                    <w:left w:val="none" w:sz="0" w:space="0" w:color="auto"/>
                    <w:bottom w:val="none" w:sz="0" w:space="0" w:color="auto"/>
                    <w:right w:val="none" w:sz="0" w:space="0" w:color="auto"/>
                  </w:divBdr>
                </w:div>
                <w:div w:id="2106028197">
                  <w:marLeft w:val="0"/>
                  <w:marRight w:val="0"/>
                  <w:marTop w:val="0"/>
                  <w:marBottom w:val="0"/>
                  <w:divBdr>
                    <w:top w:val="none" w:sz="0" w:space="0" w:color="auto"/>
                    <w:left w:val="none" w:sz="0" w:space="0" w:color="auto"/>
                    <w:bottom w:val="none" w:sz="0" w:space="0" w:color="auto"/>
                    <w:right w:val="none" w:sz="0" w:space="0" w:color="auto"/>
                  </w:divBdr>
                </w:div>
                <w:div w:id="2106028213">
                  <w:marLeft w:val="0"/>
                  <w:marRight w:val="0"/>
                  <w:marTop w:val="0"/>
                  <w:marBottom w:val="0"/>
                  <w:divBdr>
                    <w:top w:val="none" w:sz="0" w:space="0" w:color="auto"/>
                    <w:left w:val="none" w:sz="0" w:space="0" w:color="auto"/>
                    <w:bottom w:val="none" w:sz="0" w:space="0" w:color="auto"/>
                    <w:right w:val="none" w:sz="0" w:space="0" w:color="auto"/>
                  </w:divBdr>
                </w:div>
                <w:div w:id="2106028216">
                  <w:marLeft w:val="0"/>
                  <w:marRight w:val="0"/>
                  <w:marTop w:val="0"/>
                  <w:marBottom w:val="0"/>
                  <w:divBdr>
                    <w:top w:val="none" w:sz="0" w:space="0" w:color="auto"/>
                    <w:left w:val="none" w:sz="0" w:space="0" w:color="auto"/>
                    <w:bottom w:val="none" w:sz="0" w:space="0" w:color="auto"/>
                    <w:right w:val="none" w:sz="0" w:space="0" w:color="auto"/>
                  </w:divBdr>
                </w:div>
                <w:div w:id="2106028229">
                  <w:marLeft w:val="0"/>
                  <w:marRight w:val="0"/>
                  <w:marTop w:val="0"/>
                  <w:marBottom w:val="0"/>
                  <w:divBdr>
                    <w:top w:val="none" w:sz="0" w:space="0" w:color="auto"/>
                    <w:left w:val="none" w:sz="0" w:space="0" w:color="auto"/>
                    <w:bottom w:val="none" w:sz="0" w:space="0" w:color="auto"/>
                    <w:right w:val="none" w:sz="0" w:space="0" w:color="auto"/>
                  </w:divBdr>
                </w:div>
                <w:div w:id="2106028238">
                  <w:marLeft w:val="0"/>
                  <w:marRight w:val="0"/>
                  <w:marTop w:val="0"/>
                  <w:marBottom w:val="0"/>
                  <w:divBdr>
                    <w:top w:val="none" w:sz="0" w:space="0" w:color="auto"/>
                    <w:left w:val="none" w:sz="0" w:space="0" w:color="auto"/>
                    <w:bottom w:val="none" w:sz="0" w:space="0" w:color="auto"/>
                    <w:right w:val="none" w:sz="0" w:space="0" w:color="auto"/>
                  </w:divBdr>
                </w:div>
                <w:div w:id="210602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028171">
          <w:marLeft w:val="0"/>
          <w:marRight w:val="0"/>
          <w:marTop w:val="0"/>
          <w:marBottom w:val="0"/>
          <w:divBdr>
            <w:top w:val="none" w:sz="0" w:space="0" w:color="auto"/>
            <w:left w:val="none" w:sz="0" w:space="0" w:color="auto"/>
            <w:bottom w:val="none" w:sz="0" w:space="0" w:color="auto"/>
            <w:right w:val="none" w:sz="0" w:space="0" w:color="auto"/>
          </w:divBdr>
          <w:divsChild>
            <w:div w:id="2106027887">
              <w:marLeft w:val="0"/>
              <w:marRight w:val="0"/>
              <w:marTop w:val="0"/>
              <w:marBottom w:val="0"/>
              <w:divBdr>
                <w:top w:val="none" w:sz="0" w:space="0" w:color="auto"/>
                <w:left w:val="none" w:sz="0" w:space="0" w:color="auto"/>
                <w:bottom w:val="none" w:sz="0" w:space="0" w:color="auto"/>
                <w:right w:val="none" w:sz="0" w:space="0" w:color="auto"/>
              </w:divBdr>
              <w:divsChild>
                <w:div w:id="2106027449">
                  <w:marLeft w:val="0"/>
                  <w:marRight w:val="0"/>
                  <w:marTop w:val="0"/>
                  <w:marBottom w:val="0"/>
                  <w:divBdr>
                    <w:top w:val="none" w:sz="0" w:space="0" w:color="auto"/>
                    <w:left w:val="none" w:sz="0" w:space="0" w:color="auto"/>
                    <w:bottom w:val="none" w:sz="0" w:space="0" w:color="auto"/>
                    <w:right w:val="none" w:sz="0" w:space="0" w:color="auto"/>
                  </w:divBdr>
                </w:div>
                <w:div w:id="2106027454">
                  <w:marLeft w:val="0"/>
                  <w:marRight w:val="0"/>
                  <w:marTop w:val="0"/>
                  <w:marBottom w:val="0"/>
                  <w:divBdr>
                    <w:top w:val="none" w:sz="0" w:space="0" w:color="auto"/>
                    <w:left w:val="none" w:sz="0" w:space="0" w:color="auto"/>
                    <w:bottom w:val="none" w:sz="0" w:space="0" w:color="auto"/>
                    <w:right w:val="none" w:sz="0" w:space="0" w:color="auto"/>
                  </w:divBdr>
                </w:div>
                <w:div w:id="2106027470">
                  <w:marLeft w:val="0"/>
                  <w:marRight w:val="0"/>
                  <w:marTop w:val="0"/>
                  <w:marBottom w:val="0"/>
                  <w:divBdr>
                    <w:top w:val="none" w:sz="0" w:space="0" w:color="auto"/>
                    <w:left w:val="none" w:sz="0" w:space="0" w:color="auto"/>
                    <w:bottom w:val="none" w:sz="0" w:space="0" w:color="auto"/>
                    <w:right w:val="none" w:sz="0" w:space="0" w:color="auto"/>
                  </w:divBdr>
                </w:div>
                <w:div w:id="2106027476">
                  <w:marLeft w:val="0"/>
                  <w:marRight w:val="0"/>
                  <w:marTop w:val="0"/>
                  <w:marBottom w:val="0"/>
                  <w:divBdr>
                    <w:top w:val="none" w:sz="0" w:space="0" w:color="auto"/>
                    <w:left w:val="none" w:sz="0" w:space="0" w:color="auto"/>
                    <w:bottom w:val="none" w:sz="0" w:space="0" w:color="auto"/>
                    <w:right w:val="none" w:sz="0" w:space="0" w:color="auto"/>
                  </w:divBdr>
                </w:div>
                <w:div w:id="2106027483">
                  <w:marLeft w:val="0"/>
                  <w:marRight w:val="0"/>
                  <w:marTop w:val="0"/>
                  <w:marBottom w:val="0"/>
                  <w:divBdr>
                    <w:top w:val="none" w:sz="0" w:space="0" w:color="auto"/>
                    <w:left w:val="none" w:sz="0" w:space="0" w:color="auto"/>
                    <w:bottom w:val="none" w:sz="0" w:space="0" w:color="auto"/>
                    <w:right w:val="none" w:sz="0" w:space="0" w:color="auto"/>
                  </w:divBdr>
                </w:div>
                <w:div w:id="2106027495">
                  <w:marLeft w:val="0"/>
                  <w:marRight w:val="0"/>
                  <w:marTop w:val="0"/>
                  <w:marBottom w:val="0"/>
                  <w:divBdr>
                    <w:top w:val="none" w:sz="0" w:space="0" w:color="auto"/>
                    <w:left w:val="none" w:sz="0" w:space="0" w:color="auto"/>
                    <w:bottom w:val="none" w:sz="0" w:space="0" w:color="auto"/>
                    <w:right w:val="none" w:sz="0" w:space="0" w:color="auto"/>
                  </w:divBdr>
                </w:div>
                <w:div w:id="2106027496">
                  <w:marLeft w:val="0"/>
                  <w:marRight w:val="0"/>
                  <w:marTop w:val="0"/>
                  <w:marBottom w:val="0"/>
                  <w:divBdr>
                    <w:top w:val="none" w:sz="0" w:space="0" w:color="auto"/>
                    <w:left w:val="none" w:sz="0" w:space="0" w:color="auto"/>
                    <w:bottom w:val="none" w:sz="0" w:space="0" w:color="auto"/>
                    <w:right w:val="none" w:sz="0" w:space="0" w:color="auto"/>
                  </w:divBdr>
                </w:div>
                <w:div w:id="2106027533">
                  <w:marLeft w:val="0"/>
                  <w:marRight w:val="0"/>
                  <w:marTop w:val="0"/>
                  <w:marBottom w:val="0"/>
                  <w:divBdr>
                    <w:top w:val="none" w:sz="0" w:space="0" w:color="auto"/>
                    <w:left w:val="none" w:sz="0" w:space="0" w:color="auto"/>
                    <w:bottom w:val="none" w:sz="0" w:space="0" w:color="auto"/>
                    <w:right w:val="none" w:sz="0" w:space="0" w:color="auto"/>
                  </w:divBdr>
                </w:div>
                <w:div w:id="2106027546">
                  <w:marLeft w:val="0"/>
                  <w:marRight w:val="0"/>
                  <w:marTop w:val="0"/>
                  <w:marBottom w:val="0"/>
                  <w:divBdr>
                    <w:top w:val="none" w:sz="0" w:space="0" w:color="auto"/>
                    <w:left w:val="none" w:sz="0" w:space="0" w:color="auto"/>
                    <w:bottom w:val="none" w:sz="0" w:space="0" w:color="auto"/>
                    <w:right w:val="none" w:sz="0" w:space="0" w:color="auto"/>
                  </w:divBdr>
                </w:div>
                <w:div w:id="2106027569">
                  <w:marLeft w:val="0"/>
                  <w:marRight w:val="0"/>
                  <w:marTop w:val="0"/>
                  <w:marBottom w:val="0"/>
                  <w:divBdr>
                    <w:top w:val="none" w:sz="0" w:space="0" w:color="auto"/>
                    <w:left w:val="none" w:sz="0" w:space="0" w:color="auto"/>
                    <w:bottom w:val="none" w:sz="0" w:space="0" w:color="auto"/>
                    <w:right w:val="none" w:sz="0" w:space="0" w:color="auto"/>
                  </w:divBdr>
                </w:div>
                <w:div w:id="2106027572">
                  <w:marLeft w:val="0"/>
                  <w:marRight w:val="0"/>
                  <w:marTop w:val="0"/>
                  <w:marBottom w:val="0"/>
                  <w:divBdr>
                    <w:top w:val="none" w:sz="0" w:space="0" w:color="auto"/>
                    <w:left w:val="none" w:sz="0" w:space="0" w:color="auto"/>
                    <w:bottom w:val="none" w:sz="0" w:space="0" w:color="auto"/>
                    <w:right w:val="none" w:sz="0" w:space="0" w:color="auto"/>
                  </w:divBdr>
                </w:div>
                <w:div w:id="2106027587">
                  <w:marLeft w:val="0"/>
                  <w:marRight w:val="0"/>
                  <w:marTop w:val="0"/>
                  <w:marBottom w:val="0"/>
                  <w:divBdr>
                    <w:top w:val="none" w:sz="0" w:space="0" w:color="auto"/>
                    <w:left w:val="none" w:sz="0" w:space="0" w:color="auto"/>
                    <w:bottom w:val="none" w:sz="0" w:space="0" w:color="auto"/>
                    <w:right w:val="none" w:sz="0" w:space="0" w:color="auto"/>
                  </w:divBdr>
                </w:div>
                <w:div w:id="2106027591">
                  <w:marLeft w:val="0"/>
                  <w:marRight w:val="0"/>
                  <w:marTop w:val="0"/>
                  <w:marBottom w:val="0"/>
                  <w:divBdr>
                    <w:top w:val="none" w:sz="0" w:space="0" w:color="auto"/>
                    <w:left w:val="none" w:sz="0" w:space="0" w:color="auto"/>
                    <w:bottom w:val="none" w:sz="0" w:space="0" w:color="auto"/>
                    <w:right w:val="none" w:sz="0" w:space="0" w:color="auto"/>
                  </w:divBdr>
                </w:div>
                <w:div w:id="2106027602">
                  <w:marLeft w:val="0"/>
                  <w:marRight w:val="0"/>
                  <w:marTop w:val="0"/>
                  <w:marBottom w:val="0"/>
                  <w:divBdr>
                    <w:top w:val="none" w:sz="0" w:space="0" w:color="auto"/>
                    <w:left w:val="none" w:sz="0" w:space="0" w:color="auto"/>
                    <w:bottom w:val="none" w:sz="0" w:space="0" w:color="auto"/>
                    <w:right w:val="none" w:sz="0" w:space="0" w:color="auto"/>
                  </w:divBdr>
                </w:div>
                <w:div w:id="2106027623">
                  <w:marLeft w:val="0"/>
                  <w:marRight w:val="0"/>
                  <w:marTop w:val="0"/>
                  <w:marBottom w:val="0"/>
                  <w:divBdr>
                    <w:top w:val="none" w:sz="0" w:space="0" w:color="auto"/>
                    <w:left w:val="none" w:sz="0" w:space="0" w:color="auto"/>
                    <w:bottom w:val="none" w:sz="0" w:space="0" w:color="auto"/>
                    <w:right w:val="none" w:sz="0" w:space="0" w:color="auto"/>
                  </w:divBdr>
                </w:div>
                <w:div w:id="2106027626">
                  <w:marLeft w:val="0"/>
                  <w:marRight w:val="0"/>
                  <w:marTop w:val="0"/>
                  <w:marBottom w:val="0"/>
                  <w:divBdr>
                    <w:top w:val="none" w:sz="0" w:space="0" w:color="auto"/>
                    <w:left w:val="none" w:sz="0" w:space="0" w:color="auto"/>
                    <w:bottom w:val="none" w:sz="0" w:space="0" w:color="auto"/>
                    <w:right w:val="none" w:sz="0" w:space="0" w:color="auto"/>
                  </w:divBdr>
                </w:div>
                <w:div w:id="2106027628">
                  <w:marLeft w:val="0"/>
                  <w:marRight w:val="0"/>
                  <w:marTop w:val="0"/>
                  <w:marBottom w:val="0"/>
                  <w:divBdr>
                    <w:top w:val="none" w:sz="0" w:space="0" w:color="auto"/>
                    <w:left w:val="none" w:sz="0" w:space="0" w:color="auto"/>
                    <w:bottom w:val="none" w:sz="0" w:space="0" w:color="auto"/>
                    <w:right w:val="none" w:sz="0" w:space="0" w:color="auto"/>
                  </w:divBdr>
                </w:div>
                <w:div w:id="2106027651">
                  <w:marLeft w:val="0"/>
                  <w:marRight w:val="0"/>
                  <w:marTop w:val="0"/>
                  <w:marBottom w:val="0"/>
                  <w:divBdr>
                    <w:top w:val="none" w:sz="0" w:space="0" w:color="auto"/>
                    <w:left w:val="none" w:sz="0" w:space="0" w:color="auto"/>
                    <w:bottom w:val="none" w:sz="0" w:space="0" w:color="auto"/>
                    <w:right w:val="none" w:sz="0" w:space="0" w:color="auto"/>
                  </w:divBdr>
                </w:div>
                <w:div w:id="2106027663">
                  <w:marLeft w:val="0"/>
                  <w:marRight w:val="0"/>
                  <w:marTop w:val="0"/>
                  <w:marBottom w:val="0"/>
                  <w:divBdr>
                    <w:top w:val="none" w:sz="0" w:space="0" w:color="auto"/>
                    <w:left w:val="none" w:sz="0" w:space="0" w:color="auto"/>
                    <w:bottom w:val="none" w:sz="0" w:space="0" w:color="auto"/>
                    <w:right w:val="none" w:sz="0" w:space="0" w:color="auto"/>
                  </w:divBdr>
                </w:div>
                <w:div w:id="2106027667">
                  <w:marLeft w:val="0"/>
                  <w:marRight w:val="0"/>
                  <w:marTop w:val="0"/>
                  <w:marBottom w:val="0"/>
                  <w:divBdr>
                    <w:top w:val="none" w:sz="0" w:space="0" w:color="auto"/>
                    <w:left w:val="none" w:sz="0" w:space="0" w:color="auto"/>
                    <w:bottom w:val="none" w:sz="0" w:space="0" w:color="auto"/>
                    <w:right w:val="none" w:sz="0" w:space="0" w:color="auto"/>
                  </w:divBdr>
                </w:div>
                <w:div w:id="2106027669">
                  <w:marLeft w:val="0"/>
                  <w:marRight w:val="0"/>
                  <w:marTop w:val="0"/>
                  <w:marBottom w:val="0"/>
                  <w:divBdr>
                    <w:top w:val="none" w:sz="0" w:space="0" w:color="auto"/>
                    <w:left w:val="none" w:sz="0" w:space="0" w:color="auto"/>
                    <w:bottom w:val="none" w:sz="0" w:space="0" w:color="auto"/>
                    <w:right w:val="none" w:sz="0" w:space="0" w:color="auto"/>
                  </w:divBdr>
                </w:div>
                <w:div w:id="2106027677">
                  <w:marLeft w:val="0"/>
                  <w:marRight w:val="0"/>
                  <w:marTop w:val="0"/>
                  <w:marBottom w:val="0"/>
                  <w:divBdr>
                    <w:top w:val="none" w:sz="0" w:space="0" w:color="auto"/>
                    <w:left w:val="none" w:sz="0" w:space="0" w:color="auto"/>
                    <w:bottom w:val="none" w:sz="0" w:space="0" w:color="auto"/>
                    <w:right w:val="none" w:sz="0" w:space="0" w:color="auto"/>
                  </w:divBdr>
                </w:div>
                <w:div w:id="2106027678">
                  <w:marLeft w:val="0"/>
                  <w:marRight w:val="0"/>
                  <w:marTop w:val="0"/>
                  <w:marBottom w:val="0"/>
                  <w:divBdr>
                    <w:top w:val="none" w:sz="0" w:space="0" w:color="auto"/>
                    <w:left w:val="none" w:sz="0" w:space="0" w:color="auto"/>
                    <w:bottom w:val="none" w:sz="0" w:space="0" w:color="auto"/>
                    <w:right w:val="none" w:sz="0" w:space="0" w:color="auto"/>
                  </w:divBdr>
                </w:div>
                <w:div w:id="2106027711">
                  <w:marLeft w:val="0"/>
                  <w:marRight w:val="0"/>
                  <w:marTop w:val="0"/>
                  <w:marBottom w:val="0"/>
                  <w:divBdr>
                    <w:top w:val="none" w:sz="0" w:space="0" w:color="auto"/>
                    <w:left w:val="none" w:sz="0" w:space="0" w:color="auto"/>
                    <w:bottom w:val="none" w:sz="0" w:space="0" w:color="auto"/>
                    <w:right w:val="none" w:sz="0" w:space="0" w:color="auto"/>
                  </w:divBdr>
                </w:div>
                <w:div w:id="2106027716">
                  <w:marLeft w:val="0"/>
                  <w:marRight w:val="0"/>
                  <w:marTop w:val="0"/>
                  <w:marBottom w:val="0"/>
                  <w:divBdr>
                    <w:top w:val="none" w:sz="0" w:space="0" w:color="auto"/>
                    <w:left w:val="none" w:sz="0" w:space="0" w:color="auto"/>
                    <w:bottom w:val="none" w:sz="0" w:space="0" w:color="auto"/>
                    <w:right w:val="none" w:sz="0" w:space="0" w:color="auto"/>
                  </w:divBdr>
                </w:div>
                <w:div w:id="2106027730">
                  <w:marLeft w:val="0"/>
                  <w:marRight w:val="0"/>
                  <w:marTop w:val="0"/>
                  <w:marBottom w:val="0"/>
                  <w:divBdr>
                    <w:top w:val="none" w:sz="0" w:space="0" w:color="auto"/>
                    <w:left w:val="none" w:sz="0" w:space="0" w:color="auto"/>
                    <w:bottom w:val="none" w:sz="0" w:space="0" w:color="auto"/>
                    <w:right w:val="none" w:sz="0" w:space="0" w:color="auto"/>
                  </w:divBdr>
                </w:div>
                <w:div w:id="2106027737">
                  <w:marLeft w:val="0"/>
                  <w:marRight w:val="0"/>
                  <w:marTop w:val="0"/>
                  <w:marBottom w:val="0"/>
                  <w:divBdr>
                    <w:top w:val="none" w:sz="0" w:space="0" w:color="auto"/>
                    <w:left w:val="none" w:sz="0" w:space="0" w:color="auto"/>
                    <w:bottom w:val="none" w:sz="0" w:space="0" w:color="auto"/>
                    <w:right w:val="none" w:sz="0" w:space="0" w:color="auto"/>
                  </w:divBdr>
                </w:div>
                <w:div w:id="2106027774">
                  <w:marLeft w:val="0"/>
                  <w:marRight w:val="0"/>
                  <w:marTop w:val="0"/>
                  <w:marBottom w:val="0"/>
                  <w:divBdr>
                    <w:top w:val="none" w:sz="0" w:space="0" w:color="auto"/>
                    <w:left w:val="none" w:sz="0" w:space="0" w:color="auto"/>
                    <w:bottom w:val="none" w:sz="0" w:space="0" w:color="auto"/>
                    <w:right w:val="none" w:sz="0" w:space="0" w:color="auto"/>
                  </w:divBdr>
                </w:div>
                <w:div w:id="2106027775">
                  <w:marLeft w:val="0"/>
                  <w:marRight w:val="0"/>
                  <w:marTop w:val="0"/>
                  <w:marBottom w:val="0"/>
                  <w:divBdr>
                    <w:top w:val="none" w:sz="0" w:space="0" w:color="auto"/>
                    <w:left w:val="none" w:sz="0" w:space="0" w:color="auto"/>
                    <w:bottom w:val="none" w:sz="0" w:space="0" w:color="auto"/>
                    <w:right w:val="none" w:sz="0" w:space="0" w:color="auto"/>
                  </w:divBdr>
                </w:div>
                <w:div w:id="2106027776">
                  <w:marLeft w:val="0"/>
                  <w:marRight w:val="0"/>
                  <w:marTop w:val="0"/>
                  <w:marBottom w:val="0"/>
                  <w:divBdr>
                    <w:top w:val="none" w:sz="0" w:space="0" w:color="auto"/>
                    <w:left w:val="none" w:sz="0" w:space="0" w:color="auto"/>
                    <w:bottom w:val="none" w:sz="0" w:space="0" w:color="auto"/>
                    <w:right w:val="none" w:sz="0" w:space="0" w:color="auto"/>
                  </w:divBdr>
                </w:div>
                <w:div w:id="2106027800">
                  <w:marLeft w:val="0"/>
                  <w:marRight w:val="0"/>
                  <w:marTop w:val="0"/>
                  <w:marBottom w:val="0"/>
                  <w:divBdr>
                    <w:top w:val="none" w:sz="0" w:space="0" w:color="auto"/>
                    <w:left w:val="none" w:sz="0" w:space="0" w:color="auto"/>
                    <w:bottom w:val="none" w:sz="0" w:space="0" w:color="auto"/>
                    <w:right w:val="none" w:sz="0" w:space="0" w:color="auto"/>
                  </w:divBdr>
                </w:div>
                <w:div w:id="2106027818">
                  <w:marLeft w:val="0"/>
                  <w:marRight w:val="0"/>
                  <w:marTop w:val="0"/>
                  <w:marBottom w:val="0"/>
                  <w:divBdr>
                    <w:top w:val="none" w:sz="0" w:space="0" w:color="auto"/>
                    <w:left w:val="none" w:sz="0" w:space="0" w:color="auto"/>
                    <w:bottom w:val="none" w:sz="0" w:space="0" w:color="auto"/>
                    <w:right w:val="none" w:sz="0" w:space="0" w:color="auto"/>
                  </w:divBdr>
                </w:div>
                <w:div w:id="2106027849">
                  <w:marLeft w:val="0"/>
                  <w:marRight w:val="0"/>
                  <w:marTop w:val="0"/>
                  <w:marBottom w:val="0"/>
                  <w:divBdr>
                    <w:top w:val="none" w:sz="0" w:space="0" w:color="auto"/>
                    <w:left w:val="none" w:sz="0" w:space="0" w:color="auto"/>
                    <w:bottom w:val="none" w:sz="0" w:space="0" w:color="auto"/>
                    <w:right w:val="none" w:sz="0" w:space="0" w:color="auto"/>
                  </w:divBdr>
                </w:div>
                <w:div w:id="2106027860">
                  <w:marLeft w:val="0"/>
                  <w:marRight w:val="0"/>
                  <w:marTop w:val="0"/>
                  <w:marBottom w:val="0"/>
                  <w:divBdr>
                    <w:top w:val="none" w:sz="0" w:space="0" w:color="auto"/>
                    <w:left w:val="none" w:sz="0" w:space="0" w:color="auto"/>
                    <w:bottom w:val="none" w:sz="0" w:space="0" w:color="auto"/>
                    <w:right w:val="none" w:sz="0" w:space="0" w:color="auto"/>
                  </w:divBdr>
                </w:div>
                <w:div w:id="2106027873">
                  <w:marLeft w:val="0"/>
                  <w:marRight w:val="0"/>
                  <w:marTop w:val="0"/>
                  <w:marBottom w:val="0"/>
                  <w:divBdr>
                    <w:top w:val="none" w:sz="0" w:space="0" w:color="auto"/>
                    <w:left w:val="none" w:sz="0" w:space="0" w:color="auto"/>
                    <w:bottom w:val="none" w:sz="0" w:space="0" w:color="auto"/>
                    <w:right w:val="none" w:sz="0" w:space="0" w:color="auto"/>
                  </w:divBdr>
                </w:div>
                <w:div w:id="2106027875">
                  <w:marLeft w:val="0"/>
                  <w:marRight w:val="0"/>
                  <w:marTop w:val="0"/>
                  <w:marBottom w:val="0"/>
                  <w:divBdr>
                    <w:top w:val="none" w:sz="0" w:space="0" w:color="auto"/>
                    <w:left w:val="none" w:sz="0" w:space="0" w:color="auto"/>
                    <w:bottom w:val="none" w:sz="0" w:space="0" w:color="auto"/>
                    <w:right w:val="none" w:sz="0" w:space="0" w:color="auto"/>
                  </w:divBdr>
                </w:div>
                <w:div w:id="2106027876">
                  <w:marLeft w:val="0"/>
                  <w:marRight w:val="0"/>
                  <w:marTop w:val="0"/>
                  <w:marBottom w:val="0"/>
                  <w:divBdr>
                    <w:top w:val="none" w:sz="0" w:space="0" w:color="auto"/>
                    <w:left w:val="none" w:sz="0" w:space="0" w:color="auto"/>
                    <w:bottom w:val="none" w:sz="0" w:space="0" w:color="auto"/>
                    <w:right w:val="none" w:sz="0" w:space="0" w:color="auto"/>
                  </w:divBdr>
                </w:div>
                <w:div w:id="2106027895">
                  <w:marLeft w:val="0"/>
                  <w:marRight w:val="0"/>
                  <w:marTop w:val="0"/>
                  <w:marBottom w:val="0"/>
                  <w:divBdr>
                    <w:top w:val="none" w:sz="0" w:space="0" w:color="auto"/>
                    <w:left w:val="none" w:sz="0" w:space="0" w:color="auto"/>
                    <w:bottom w:val="none" w:sz="0" w:space="0" w:color="auto"/>
                    <w:right w:val="none" w:sz="0" w:space="0" w:color="auto"/>
                  </w:divBdr>
                </w:div>
                <w:div w:id="2106027896">
                  <w:marLeft w:val="0"/>
                  <w:marRight w:val="0"/>
                  <w:marTop w:val="0"/>
                  <w:marBottom w:val="0"/>
                  <w:divBdr>
                    <w:top w:val="none" w:sz="0" w:space="0" w:color="auto"/>
                    <w:left w:val="none" w:sz="0" w:space="0" w:color="auto"/>
                    <w:bottom w:val="none" w:sz="0" w:space="0" w:color="auto"/>
                    <w:right w:val="none" w:sz="0" w:space="0" w:color="auto"/>
                  </w:divBdr>
                </w:div>
                <w:div w:id="2106027910">
                  <w:marLeft w:val="0"/>
                  <w:marRight w:val="0"/>
                  <w:marTop w:val="0"/>
                  <w:marBottom w:val="0"/>
                  <w:divBdr>
                    <w:top w:val="none" w:sz="0" w:space="0" w:color="auto"/>
                    <w:left w:val="none" w:sz="0" w:space="0" w:color="auto"/>
                    <w:bottom w:val="none" w:sz="0" w:space="0" w:color="auto"/>
                    <w:right w:val="none" w:sz="0" w:space="0" w:color="auto"/>
                  </w:divBdr>
                </w:div>
                <w:div w:id="2106027916">
                  <w:marLeft w:val="0"/>
                  <w:marRight w:val="0"/>
                  <w:marTop w:val="0"/>
                  <w:marBottom w:val="0"/>
                  <w:divBdr>
                    <w:top w:val="none" w:sz="0" w:space="0" w:color="auto"/>
                    <w:left w:val="none" w:sz="0" w:space="0" w:color="auto"/>
                    <w:bottom w:val="none" w:sz="0" w:space="0" w:color="auto"/>
                    <w:right w:val="none" w:sz="0" w:space="0" w:color="auto"/>
                  </w:divBdr>
                </w:div>
                <w:div w:id="2106027924">
                  <w:marLeft w:val="0"/>
                  <w:marRight w:val="0"/>
                  <w:marTop w:val="0"/>
                  <w:marBottom w:val="0"/>
                  <w:divBdr>
                    <w:top w:val="none" w:sz="0" w:space="0" w:color="auto"/>
                    <w:left w:val="none" w:sz="0" w:space="0" w:color="auto"/>
                    <w:bottom w:val="none" w:sz="0" w:space="0" w:color="auto"/>
                    <w:right w:val="none" w:sz="0" w:space="0" w:color="auto"/>
                  </w:divBdr>
                </w:div>
                <w:div w:id="2106027938">
                  <w:marLeft w:val="0"/>
                  <w:marRight w:val="0"/>
                  <w:marTop w:val="0"/>
                  <w:marBottom w:val="0"/>
                  <w:divBdr>
                    <w:top w:val="none" w:sz="0" w:space="0" w:color="auto"/>
                    <w:left w:val="none" w:sz="0" w:space="0" w:color="auto"/>
                    <w:bottom w:val="none" w:sz="0" w:space="0" w:color="auto"/>
                    <w:right w:val="none" w:sz="0" w:space="0" w:color="auto"/>
                  </w:divBdr>
                </w:div>
                <w:div w:id="2106027959">
                  <w:marLeft w:val="0"/>
                  <w:marRight w:val="0"/>
                  <w:marTop w:val="0"/>
                  <w:marBottom w:val="0"/>
                  <w:divBdr>
                    <w:top w:val="none" w:sz="0" w:space="0" w:color="auto"/>
                    <w:left w:val="none" w:sz="0" w:space="0" w:color="auto"/>
                    <w:bottom w:val="none" w:sz="0" w:space="0" w:color="auto"/>
                    <w:right w:val="none" w:sz="0" w:space="0" w:color="auto"/>
                  </w:divBdr>
                </w:div>
                <w:div w:id="2106027972">
                  <w:marLeft w:val="0"/>
                  <w:marRight w:val="0"/>
                  <w:marTop w:val="0"/>
                  <w:marBottom w:val="0"/>
                  <w:divBdr>
                    <w:top w:val="none" w:sz="0" w:space="0" w:color="auto"/>
                    <w:left w:val="none" w:sz="0" w:space="0" w:color="auto"/>
                    <w:bottom w:val="none" w:sz="0" w:space="0" w:color="auto"/>
                    <w:right w:val="none" w:sz="0" w:space="0" w:color="auto"/>
                  </w:divBdr>
                </w:div>
                <w:div w:id="2106027985">
                  <w:marLeft w:val="0"/>
                  <w:marRight w:val="0"/>
                  <w:marTop w:val="0"/>
                  <w:marBottom w:val="0"/>
                  <w:divBdr>
                    <w:top w:val="none" w:sz="0" w:space="0" w:color="auto"/>
                    <w:left w:val="none" w:sz="0" w:space="0" w:color="auto"/>
                    <w:bottom w:val="none" w:sz="0" w:space="0" w:color="auto"/>
                    <w:right w:val="none" w:sz="0" w:space="0" w:color="auto"/>
                  </w:divBdr>
                </w:div>
                <w:div w:id="2106027997">
                  <w:marLeft w:val="0"/>
                  <w:marRight w:val="0"/>
                  <w:marTop w:val="0"/>
                  <w:marBottom w:val="0"/>
                  <w:divBdr>
                    <w:top w:val="none" w:sz="0" w:space="0" w:color="auto"/>
                    <w:left w:val="none" w:sz="0" w:space="0" w:color="auto"/>
                    <w:bottom w:val="none" w:sz="0" w:space="0" w:color="auto"/>
                    <w:right w:val="none" w:sz="0" w:space="0" w:color="auto"/>
                  </w:divBdr>
                </w:div>
                <w:div w:id="2106027999">
                  <w:marLeft w:val="0"/>
                  <w:marRight w:val="0"/>
                  <w:marTop w:val="0"/>
                  <w:marBottom w:val="0"/>
                  <w:divBdr>
                    <w:top w:val="none" w:sz="0" w:space="0" w:color="auto"/>
                    <w:left w:val="none" w:sz="0" w:space="0" w:color="auto"/>
                    <w:bottom w:val="none" w:sz="0" w:space="0" w:color="auto"/>
                    <w:right w:val="none" w:sz="0" w:space="0" w:color="auto"/>
                  </w:divBdr>
                </w:div>
                <w:div w:id="2106028001">
                  <w:marLeft w:val="0"/>
                  <w:marRight w:val="0"/>
                  <w:marTop w:val="0"/>
                  <w:marBottom w:val="0"/>
                  <w:divBdr>
                    <w:top w:val="none" w:sz="0" w:space="0" w:color="auto"/>
                    <w:left w:val="none" w:sz="0" w:space="0" w:color="auto"/>
                    <w:bottom w:val="none" w:sz="0" w:space="0" w:color="auto"/>
                    <w:right w:val="none" w:sz="0" w:space="0" w:color="auto"/>
                  </w:divBdr>
                </w:div>
                <w:div w:id="2106028017">
                  <w:marLeft w:val="0"/>
                  <w:marRight w:val="0"/>
                  <w:marTop w:val="0"/>
                  <w:marBottom w:val="0"/>
                  <w:divBdr>
                    <w:top w:val="none" w:sz="0" w:space="0" w:color="auto"/>
                    <w:left w:val="none" w:sz="0" w:space="0" w:color="auto"/>
                    <w:bottom w:val="none" w:sz="0" w:space="0" w:color="auto"/>
                    <w:right w:val="none" w:sz="0" w:space="0" w:color="auto"/>
                  </w:divBdr>
                </w:div>
                <w:div w:id="2106028037">
                  <w:marLeft w:val="0"/>
                  <w:marRight w:val="0"/>
                  <w:marTop w:val="0"/>
                  <w:marBottom w:val="0"/>
                  <w:divBdr>
                    <w:top w:val="none" w:sz="0" w:space="0" w:color="auto"/>
                    <w:left w:val="none" w:sz="0" w:space="0" w:color="auto"/>
                    <w:bottom w:val="none" w:sz="0" w:space="0" w:color="auto"/>
                    <w:right w:val="none" w:sz="0" w:space="0" w:color="auto"/>
                  </w:divBdr>
                </w:div>
                <w:div w:id="2106028043">
                  <w:marLeft w:val="0"/>
                  <w:marRight w:val="0"/>
                  <w:marTop w:val="0"/>
                  <w:marBottom w:val="0"/>
                  <w:divBdr>
                    <w:top w:val="none" w:sz="0" w:space="0" w:color="auto"/>
                    <w:left w:val="none" w:sz="0" w:space="0" w:color="auto"/>
                    <w:bottom w:val="none" w:sz="0" w:space="0" w:color="auto"/>
                    <w:right w:val="none" w:sz="0" w:space="0" w:color="auto"/>
                  </w:divBdr>
                </w:div>
                <w:div w:id="2106028077">
                  <w:marLeft w:val="0"/>
                  <w:marRight w:val="0"/>
                  <w:marTop w:val="0"/>
                  <w:marBottom w:val="0"/>
                  <w:divBdr>
                    <w:top w:val="none" w:sz="0" w:space="0" w:color="auto"/>
                    <w:left w:val="none" w:sz="0" w:space="0" w:color="auto"/>
                    <w:bottom w:val="none" w:sz="0" w:space="0" w:color="auto"/>
                    <w:right w:val="none" w:sz="0" w:space="0" w:color="auto"/>
                  </w:divBdr>
                </w:div>
                <w:div w:id="2106028100">
                  <w:marLeft w:val="0"/>
                  <w:marRight w:val="0"/>
                  <w:marTop w:val="0"/>
                  <w:marBottom w:val="0"/>
                  <w:divBdr>
                    <w:top w:val="none" w:sz="0" w:space="0" w:color="auto"/>
                    <w:left w:val="none" w:sz="0" w:space="0" w:color="auto"/>
                    <w:bottom w:val="none" w:sz="0" w:space="0" w:color="auto"/>
                    <w:right w:val="none" w:sz="0" w:space="0" w:color="auto"/>
                  </w:divBdr>
                </w:div>
                <w:div w:id="2106028120">
                  <w:marLeft w:val="0"/>
                  <w:marRight w:val="0"/>
                  <w:marTop w:val="0"/>
                  <w:marBottom w:val="0"/>
                  <w:divBdr>
                    <w:top w:val="none" w:sz="0" w:space="0" w:color="auto"/>
                    <w:left w:val="none" w:sz="0" w:space="0" w:color="auto"/>
                    <w:bottom w:val="none" w:sz="0" w:space="0" w:color="auto"/>
                    <w:right w:val="none" w:sz="0" w:space="0" w:color="auto"/>
                  </w:divBdr>
                </w:div>
                <w:div w:id="2106028125">
                  <w:marLeft w:val="0"/>
                  <w:marRight w:val="0"/>
                  <w:marTop w:val="0"/>
                  <w:marBottom w:val="0"/>
                  <w:divBdr>
                    <w:top w:val="none" w:sz="0" w:space="0" w:color="auto"/>
                    <w:left w:val="none" w:sz="0" w:space="0" w:color="auto"/>
                    <w:bottom w:val="none" w:sz="0" w:space="0" w:color="auto"/>
                    <w:right w:val="none" w:sz="0" w:space="0" w:color="auto"/>
                  </w:divBdr>
                </w:div>
                <w:div w:id="2106028126">
                  <w:marLeft w:val="0"/>
                  <w:marRight w:val="0"/>
                  <w:marTop w:val="0"/>
                  <w:marBottom w:val="0"/>
                  <w:divBdr>
                    <w:top w:val="none" w:sz="0" w:space="0" w:color="auto"/>
                    <w:left w:val="none" w:sz="0" w:space="0" w:color="auto"/>
                    <w:bottom w:val="none" w:sz="0" w:space="0" w:color="auto"/>
                    <w:right w:val="none" w:sz="0" w:space="0" w:color="auto"/>
                  </w:divBdr>
                </w:div>
                <w:div w:id="2106028137">
                  <w:marLeft w:val="0"/>
                  <w:marRight w:val="0"/>
                  <w:marTop w:val="0"/>
                  <w:marBottom w:val="0"/>
                  <w:divBdr>
                    <w:top w:val="none" w:sz="0" w:space="0" w:color="auto"/>
                    <w:left w:val="none" w:sz="0" w:space="0" w:color="auto"/>
                    <w:bottom w:val="none" w:sz="0" w:space="0" w:color="auto"/>
                    <w:right w:val="none" w:sz="0" w:space="0" w:color="auto"/>
                  </w:divBdr>
                </w:div>
                <w:div w:id="2106028152">
                  <w:marLeft w:val="0"/>
                  <w:marRight w:val="0"/>
                  <w:marTop w:val="0"/>
                  <w:marBottom w:val="0"/>
                  <w:divBdr>
                    <w:top w:val="none" w:sz="0" w:space="0" w:color="auto"/>
                    <w:left w:val="none" w:sz="0" w:space="0" w:color="auto"/>
                    <w:bottom w:val="none" w:sz="0" w:space="0" w:color="auto"/>
                    <w:right w:val="none" w:sz="0" w:space="0" w:color="auto"/>
                  </w:divBdr>
                </w:div>
                <w:div w:id="2106028158">
                  <w:marLeft w:val="0"/>
                  <w:marRight w:val="0"/>
                  <w:marTop w:val="0"/>
                  <w:marBottom w:val="0"/>
                  <w:divBdr>
                    <w:top w:val="none" w:sz="0" w:space="0" w:color="auto"/>
                    <w:left w:val="none" w:sz="0" w:space="0" w:color="auto"/>
                    <w:bottom w:val="none" w:sz="0" w:space="0" w:color="auto"/>
                    <w:right w:val="none" w:sz="0" w:space="0" w:color="auto"/>
                  </w:divBdr>
                </w:div>
                <w:div w:id="2106028167">
                  <w:marLeft w:val="0"/>
                  <w:marRight w:val="0"/>
                  <w:marTop w:val="0"/>
                  <w:marBottom w:val="0"/>
                  <w:divBdr>
                    <w:top w:val="none" w:sz="0" w:space="0" w:color="auto"/>
                    <w:left w:val="none" w:sz="0" w:space="0" w:color="auto"/>
                    <w:bottom w:val="none" w:sz="0" w:space="0" w:color="auto"/>
                    <w:right w:val="none" w:sz="0" w:space="0" w:color="auto"/>
                  </w:divBdr>
                </w:div>
                <w:div w:id="2106028174">
                  <w:marLeft w:val="0"/>
                  <w:marRight w:val="0"/>
                  <w:marTop w:val="0"/>
                  <w:marBottom w:val="0"/>
                  <w:divBdr>
                    <w:top w:val="none" w:sz="0" w:space="0" w:color="auto"/>
                    <w:left w:val="none" w:sz="0" w:space="0" w:color="auto"/>
                    <w:bottom w:val="none" w:sz="0" w:space="0" w:color="auto"/>
                    <w:right w:val="none" w:sz="0" w:space="0" w:color="auto"/>
                  </w:divBdr>
                </w:div>
                <w:div w:id="2106028178">
                  <w:marLeft w:val="0"/>
                  <w:marRight w:val="0"/>
                  <w:marTop w:val="0"/>
                  <w:marBottom w:val="0"/>
                  <w:divBdr>
                    <w:top w:val="none" w:sz="0" w:space="0" w:color="auto"/>
                    <w:left w:val="none" w:sz="0" w:space="0" w:color="auto"/>
                    <w:bottom w:val="none" w:sz="0" w:space="0" w:color="auto"/>
                    <w:right w:val="none" w:sz="0" w:space="0" w:color="auto"/>
                  </w:divBdr>
                </w:div>
                <w:div w:id="2106028181">
                  <w:marLeft w:val="0"/>
                  <w:marRight w:val="0"/>
                  <w:marTop w:val="0"/>
                  <w:marBottom w:val="0"/>
                  <w:divBdr>
                    <w:top w:val="none" w:sz="0" w:space="0" w:color="auto"/>
                    <w:left w:val="none" w:sz="0" w:space="0" w:color="auto"/>
                    <w:bottom w:val="none" w:sz="0" w:space="0" w:color="auto"/>
                    <w:right w:val="none" w:sz="0" w:space="0" w:color="auto"/>
                  </w:divBdr>
                </w:div>
                <w:div w:id="2106028185">
                  <w:marLeft w:val="0"/>
                  <w:marRight w:val="0"/>
                  <w:marTop w:val="0"/>
                  <w:marBottom w:val="0"/>
                  <w:divBdr>
                    <w:top w:val="none" w:sz="0" w:space="0" w:color="auto"/>
                    <w:left w:val="none" w:sz="0" w:space="0" w:color="auto"/>
                    <w:bottom w:val="none" w:sz="0" w:space="0" w:color="auto"/>
                    <w:right w:val="none" w:sz="0" w:space="0" w:color="auto"/>
                  </w:divBdr>
                </w:div>
                <w:div w:id="2106028199">
                  <w:marLeft w:val="0"/>
                  <w:marRight w:val="0"/>
                  <w:marTop w:val="0"/>
                  <w:marBottom w:val="0"/>
                  <w:divBdr>
                    <w:top w:val="none" w:sz="0" w:space="0" w:color="auto"/>
                    <w:left w:val="none" w:sz="0" w:space="0" w:color="auto"/>
                    <w:bottom w:val="none" w:sz="0" w:space="0" w:color="auto"/>
                    <w:right w:val="none" w:sz="0" w:space="0" w:color="auto"/>
                  </w:divBdr>
                </w:div>
                <w:div w:id="2106028208">
                  <w:marLeft w:val="0"/>
                  <w:marRight w:val="0"/>
                  <w:marTop w:val="0"/>
                  <w:marBottom w:val="0"/>
                  <w:divBdr>
                    <w:top w:val="none" w:sz="0" w:space="0" w:color="auto"/>
                    <w:left w:val="none" w:sz="0" w:space="0" w:color="auto"/>
                    <w:bottom w:val="none" w:sz="0" w:space="0" w:color="auto"/>
                    <w:right w:val="none" w:sz="0" w:space="0" w:color="auto"/>
                  </w:divBdr>
                </w:div>
                <w:div w:id="2106028218">
                  <w:marLeft w:val="0"/>
                  <w:marRight w:val="0"/>
                  <w:marTop w:val="0"/>
                  <w:marBottom w:val="0"/>
                  <w:divBdr>
                    <w:top w:val="none" w:sz="0" w:space="0" w:color="auto"/>
                    <w:left w:val="none" w:sz="0" w:space="0" w:color="auto"/>
                    <w:bottom w:val="none" w:sz="0" w:space="0" w:color="auto"/>
                    <w:right w:val="none" w:sz="0" w:space="0" w:color="auto"/>
                  </w:divBdr>
                </w:div>
                <w:div w:id="2106028220">
                  <w:marLeft w:val="0"/>
                  <w:marRight w:val="0"/>
                  <w:marTop w:val="0"/>
                  <w:marBottom w:val="0"/>
                  <w:divBdr>
                    <w:top w:val="none" w:sz="0" w:space="0" w:color="auto"/>
                    <w:left w:val="none" w:sz="0" w:space="0" w:color="auto"/>
                    <w:bottom w:val="none" w:sz="0" w:space="0" w:color="auto"/>
                    <w:right w:val="none" w:sz="0" w:space="0" w:color="auto"/>
                  </w:divBdr>
                </w:div>
                <w:div w:id="2106028230">
                  <w:marLeft w:val="0"/>
                  <w:marRight w:val="0"/>
                  <w:marTop w:val="0"/>
                  <w:marBottom w:val="0"/>
                  <w:divBdr>
                    <w:top w:val="none" w:sz="0" w:space="0" w:color="auto"/>
                    <w:left w:val="none" w:sz="0" w:space="0" w:color="auto"/>
                    <w:bottom w:val="none" w:sz="0" w:space="0" w:color="auto"/>
                    <w:right w:val="none" w:sz="0" w:space="0" w:color="auto"/>
                  </w:divBdr>
                </w:div>
                <w:div w:id="2106028240">
                  <w:marLeft w:val="0"/>
                  <w:marRight w:val="0"/>
                  <w:marTop w:val="0"/>
                  <w:marBottom w:val="0"/>
                  <w:divBdr>
                    <w:top w:val="none" w:sz="0" w:space="0" w:color="auto"/>
                    <w:left w:val="none" w:sz="0" w:space="0" w:color="auto"/>
                    <w:bottom w:val="none" w:sz="0" w:space="0" w:color="auto"/>
                    <w:right w:val="none" w:sz="0" w:space="0" w:color="auto"/>
                  </w:divBdr>
                </w:div>
                <w:div w:id="210602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028184">
          <w:marLeft w:val="0"/>
          <w:marRight w:val="0"/>
          <w:marTop w:val="0"/>
          <w:marBottom w:val="0"/>
          <w:divBdr>
            <w:top w:val="none" w:sz="0" w:space="0" w:color="auto"/>
            <w:left w:val="none" w:sz="0" w:space="0" w:color="auto"/>
            <w:bottom w:val="none" w:sz="0" w:space="0" w:color="auto"/>
            <w:right w:val="none" w:sz="0" w:space="0" w:color="auto"/>
          </w:divBdr>
          <w:divsChild>
            <w:div w:id="2106028176">
              <w:marLeft w:val="0"/>
              <w:marRight w:val="0"/>
              <w:marTop w:val="0"/>
              <w:marBottom w:val="0"/>
              <w:divBdr>
                <w:top w:val="none" w:sz="0" w:space="0" w:color="auto"/>
                <w:left w:val="none" w:sz="0" w:space="0" w:color="auto"/>
                <w:bottom w:val="none" w:sz="0" w:space="0" w:color="auto"/>
                <w:right w:val="none" w:sz="0" w:space="0" w:color="auto"/>
              </w:divBdr>
              <w:divsChild>
                <w:div w:id="2106027417">
                  <w:marLeft w:val="0"/>
                  <w:marRight w:val="0"/>
                  <w:marTop w:val="0"/>
                  <w:marBottom w:val="0"/>
                  <w:divBdr>
                    <w:top w:val="none" w:sz="0" w:space="0" w:color="auto"/>
                    <w:left w:val="none" w:sz="0" w:space="0" w:color="auto"/>
                    <w:bottom w:val="none" w:sz="0" w:space="0" w:color="auto"/>
                    <w:right w:val="none" w:sz="0" w:space="0" w:color="auto"/>
                  </w:divBdr>
                </w:div>
                <w:div w:id="2106027439">
                  <w:marLeft w:val="0"/>
                  <w:marRight w:val="0"/>
                  <w:marTop w:val="0"/>
                  <w:marBottom w:val="0"/>
                  <w:divBdr>
                    <w:top w:val="none" w:sz="0" w:space="0" w:color="auto"/>
                    <w:left w:val="none" w:sz="0" w:space="0" w:color="auto"/>
                    <w:bottom w:val="none" w:sz="0" w:space="0" w:color="auto"/>
                    <w:right w:val="none" w:sz="0" w:space="0" w:color="auto"/>
                  </w:divBdr>
                </w:div>
                <w:div w:id="2106027445">
                  <w:marLeft w:val="0"/>
                  <w:marRight w:val="0"/>
                  <w:marTop w:val="0"/>
                  <w:marBottom w:val="0"/>
                  <w:divBdr>
                    <w:top w:val="none" w:sz="0" w:space="0" w:color="auto"/>
                    <w:left w:val="none" w:sz="0" w:space="0" w:color="auto"/>
                    <w:bottom w:val="none" w:sz="0" w:space="0" w:color="auto"/>
                    <w:right w:val="none" w:sz="0" w:space="0" w:color="auto"/>
                  </w:divBdr>
                </w:div>
                <w:div w:id="2106027450">
                  <w:marLeft w:val="0"/>
                  <w:marRight w:val="0"/>
                  <w:marTop w:val="0"/>
                  <w:marBottom w:val="0"/>
                  <w:divBdr>
                    <w:top w:val="none" w:sz="0" w:space="0" w:color="auto"/>
                    <w:left w:val="none" w:sz="0" w:space="0" w:color="auto"/>
                    <w:bottom w:val="none" w:sz="0" w:space="0" w:color="auto"/>
                    <w:right w:val="none" w:sz="0" w:space="0" w:color="auto"/>
                  </w:divBdr>
                </w:div>
                <w:div w:id="2106027460">
                  <w:marLeft w:val="0"/>
                  <w:marRight w:val="0"/>
                  <w:marTop w:val="0"/>
                  <w:marBottom w:val="0"/>
                  <w:divBdr>
                    <w:top w:val="none" w:sz="0" w:space="0" w:color="auto"/>
                    <w:left w:val="none" w:sz="0" w:space="0" w:color="auto"/>
                    <w:bottom w:val="none" w:sz="0" w:space="0" w:color="auto"/>
                    <w:right w:val="none" w:sz="0" w:space="0" w:color="auto"/>
                  </w:divBdr>
                </w:div>
                <w:div w:id="2106027474">
                  <w:marLeft w:val="0"/>
                  <w:marRight w:val="0"/>
                  <w:marTop w:val="0"/>
                  <w:marBottom w:val="0"/>
                  <w:divBdr>
                    <w:top w:val="none" w:sz="0" w:space="0" w:color="auto"/>
                    <w:left w:val="none" w:sz="0" w:space="0" w:color="auto"/>
                    <w:bottom w:val="none" w:sz="0" w:space="0" w:color="auto"/>
                    <w:right w:val="none" w:sz="0" w:space="0" w:color="auto"/>
                  </w:divBdr>
                </w:div>
                <w:div w:id="2106027504">
                  <w:marLeft w:val="0"/>
                  <w:marRight w:val="0"/>
                  <w:marTop w:val="0"/>
                  <w:marBottom w:val="0"/>
                  <w:divBdr>
                    <w:top w:val="none" w:sz="0" w:space="0" w:color="auto"/>
                    <w:left w:val="none" w:sz="0" w:space="0" w:color="auto"/>
                    <w:bottom w:val="none" w:sz="0" w:space="0" w:color="auto"/>
                    <w:right w:val="none" w:sz="0" w:space="0" w:color="auto"/>
                  </w:divBdr>
                </w:div>
                <w:div w:id="2106027523">
                  <w:marLeft w:val="0"/>
                  <w:marRight w:val="0"/>
                  <w:marTop w:val="0"/>
                  <w:marBottom w:val="0"/>
                  <w:divBdr>
                    <w:top w:val="none" w:sz="0" w:space="0" w:color="auto"/>
                    <w:left w:val="none" w:sz="0" w:space="0" w:color="auto"/>
                    <w:bottom w:val="none" w:sz="0" w:space="0" w:color="auto"/>
                    <w:right w:val="none" w:sz="0" w:space="0" w:color="auto"/>
                  </w:divBdr>
                </w:div>
                <w:div w:id="2106027525">
                  <w:marLeft w:val="0"/>
                  <w:marRight w:val="0"/>
                  <w:marTop w:val="0"/>
                  <w:marBottom w:val="0"/>
                  <w:divBdr>
                    <w:top w:val="none" w:sz="0" w:space="0" w:color="auto"/>
                    <w:left w:val="none" w:sz="0" w:space="0" w:color="auto"/>
                    <w:bottom w:val="none" w:sz="0" w:space="0" w:color="auto"/>
                    <w:right w:val="none" w:sz="0" w:space="0" w:color="auto"/>
                  </w:divBdr>
                </w:div>
                <w:div w:id="2106027526">
                  <w:marLeft w:val="0"/>
                  <w:marRight w:val="0"/>
                  <w:marTop w:val="0"/>
                  <w:marBottom w:val="0"/>
                  <w:divBdr>
                    <w:top w:val="none" w:sz="0" w:space="0" w:color="auto"/>
                    <w:left w:val="none" w:sz="0" w:space="0" w:color="auto"/>
                    <w:bottom w:val="none" w:sz="0" w:space="0" w:color="auto"/>
                    <w:right w:val="none" w:sz="0" w:space="0" w:color="auto"/>
                  </w:divBdr>
                </w:div>
                <w:div w:id="2106027529">
                  <w:marLeft w:val="0"/>
                  <w:marRight w:val="0"/>
                  <w:marTop w:val="0"/>
                  <w:marBottom w:val="0"/>
                  <w:divBdr>
                    <w:top w:val="none" w:sz="0" w:space="0" w:color="auto"/>
                    <w:left w:val="none" w:sz="0" w:space="0" w:color="auto"/>
                    <w:bottom w:val="none" w:sz="0" w:space="0" w:color="auto"/>
                    <w:right w:val="none" w:sz="0" w:space="0" w:color="auto"/>
                  </w:divBdr>
                </w:div>
                <w:div w:id="2106027568">
                  <w:marLeft w:val="0"/>
                  <w:marRight w:val="0"/>
                  <w:marTop w:val="0"/>
                  <w:marBottom w:val="0"/>
                  <w:divBdr>
                    <w:top w:val="none" w:sz="0" w:space="0" w:color="auto"/>
                    <w:left w:val="none" w:sz="0" w:space="0" w:color="auto"/>
                    <w:bottom w:val="none" w:sz="0" w:space="0" w:color="auto"/>
                    <w:right w:val="none" w:sz="0" w:space="0" w:color="auto"/>
                  </w:divBdr>
                </w:div>
                <w:div w:id="2106027571">
                  <w:marLeft w:val="0"/>
                  <w:marRight w:val="0"/>
                  <w:marTop w:val="0"/>
                  <w:marBottom w:val="0"/>
                  <w:divBdr>
                    <w:top w:val="none" w:sz="0" w:space="0" w:color="auto"/>
                    <w:left w:val="none" w:sz="0" w:space="0" w:color="auto"/>
                    <w:bottom w:val="none" w:sz="0" w:space="0" w:color="auto"/>
                    <w:right w:val="none" w:sz="0" w:space="0" w:color="auto"/>
                  </w:divBdr>
                </w:div>
                <w:div w:id="2106027576">
                  <w:marLeft w:val="0"/>
                  <w:marRight w:val="0"/>
                  <w:marTop w:val="0"/>
                  <w:marBottom w:val="0"/>
                  <w:divBdr>
                    <w:top w:val="none" w:sz="0" w:space="0" w:color="auto"/>
                    <w:left w:val="none" w:sz="0" w:space="0" w:color="auto"/>
                    <w:bottom w:val="none" w:sz="0" w:space="0" w:color="auto"/>
                    <w:right w:val="none" w:sz="0" w:space="0" w:color="auto"/>
                  </w:divBdr>
                </w:div>
                <w:div w:id="2106027592">
                  <w:marLeft w:val="0"/>
                  <w:marRight w:val="0"/>
                  <w:marTop w:val="0"/>
                  <w:marBottom w:val="0"/>
                  <w:divBdr>
                    <w:top w:val="none" w:sz="0" w:space="0" w:color="auto"/>
                    <w:left w:val="none" w:sz="0" w:space="0" w:color="auto"/>
                    <w:bottom w:val="none" w:sz="0" w:space="0" w:color="auto"/>
                    <w:right w:val="none" w:sz="0" w:space="0" w:color="auto"/>
                  </w:divBdr>
                </w:div>
                <w:div w:id="2106027596">
                  <w:marLeft w:val="0"/>
                  <w:marRight w:val="0"/>
                  <w:marTop w:val="0"/>
                  <w:marBottom w:val="0"/>
                  <w:divBdr>
                    <w:top w:val="none" w:sz="0" w:space="0" w:color="auto"/>
                    <w:left w:val="none" w:sz="0" w:space="0" w:color="auto"/>
                    <w:bottom w:val="none" w:sz="0" w:space="0" w:color="auto"/>
                    <w:right w:val="none" w:sz="0" w:space="0" w:color="auto"/>
                  </w:divBdr>
                </w:div>
                <w:div w:id="2106027603">
                  <w:marLeft w:val="0"/>
                  <w:marRight w:val="0"/>
                  <w:marTop w:val="0"/>
                  <w:marBottom w:val="0"/>
                  <w:divBdr>
                    <w:top w:val="none" w:sz="0" w:space="0" w:color="auto"/>
                    <w:left w:val="none" w:sz="0" w:space="0" w:color="auto"/>
                    <w:bottom w:val="none" w:sz="0" w:space="0" w:color="auto"/>
                    <w:right w:val="none" w:sz="0" w:space="0" w:color="auto"/>
                  </w:divBdr>
                </w:div>
                <w:div w:id="2106027615">
                  <w:marLeft w:val="0"/>
                  <w:marRight w:val="0"/>
                  <w:marTop w:val="0"/>
                  <w:marBottom w:val="0"/>
                  <w:divBdr>
                    <w:top w:val="none" w:sz="0" w:space="0" w:color="auto"/>
                    <w:left w:val="none" w:sz="0" w:space="0" w:color="auto"/>
                    <w:bottom w:val="none" w:sz="0" w:space="0" w:color="auto"/>
                    <w:right w:val="none" w:sz="0" w:space="0" w:color="auto"/>
                  </w:divBdr>
                </w:div>
                <w:div w:id="2106027616">
                  <w:marLeft w:val="0"/>
                  <w:marRight w:val="0"/>
                  <w:marTop w:val="0"/>
                  <w:marBottom w:val="0"/>
                  <w:divBdr>
                    <w:top w:val="none" w:sz="0" w:space="0" w:color="auto"/>
                    <w:left w:val="none" w:sz="0" w:space="0" w:color="auto"/>
                    <w:bottom w:val="none" w:sz="0" w:space="0" w:color="auto"/>
                    <w:right w:val="none" w:sz="0" w:space="0" w:color="auto"/>
                  </w:divBdr>
                </w:div>
                <w:div w:id="2106027617">
                  <w:marLeft w:val="0"/>
                  <w:marRight w:val="0"/>
                  <w:marTop w:val="0"/>
                  <w:marBottom w:val="0"/>
                  <w:divBdr>
                    <w:top w:val="none" w:sz="0" w:space="0" w:color="auto"/>
                    <w:left w:val="none" w:sz="0" w:space="0" w:color="auto"/>
                    <w:bottom w:val="none" w:sz="0" w:space="0" w:color="auto"/>
                    <w:right w:val="none" w:sz="0" w:space="0" w:color="auto"/>
                  </w:divBdr>
                </w:div>
                <w:div w:id="2106027639">
                  <w:marLeft w:val="0"/>
                  <w:marRight w:val="0"/>
                  <w:marTop w:val="0"/>
                  <w:marBottom w:val="0"/>
                  <w:divBdr>
                    <w:top w:val="none" w:sz="0" w:space="0" w:color="auto"/>
                    <w:left w:val="none" w:sz="0" w:space="0" w:color="auto"/>
                    <w:bottom w:val="none" w:sz="0" w:space="0" w:color="auto"/>
                    <w:right w:val="none" w:sz="0" w:space="0" w:color="auto"/>
                  </w:divBdr>
                </w:div>
                <w:div w:id="2106027640">
                  <w:marLeft w:val="0"/>
                  <w:marRight w:val="0"/>
                  <w:marTop w:val="0"/>
                  <w:marBottom w:val="0"/>
                  <w:divBdr>
                    <w:top w:val="none" w:sz="0" w:space="0" w:color="auto"/>
                    <w:left w:val="none" w:sz="0" w:space="0" w:color="auto"/>
                    <w:bottom w:val="none" w:sz="0" w:space="0" w:color="auto"/>
                    <w:right w:val="none" w:sz="0" w:space="0" w:color="auto"/>
                  </w:divBdr>
                </w:div>
                <w:div w:id="2106027649">
                  <w:marLeft w:val="0"/>
                  <w:marRight w:val="0"/>
                  <w:marTop w:val="0"/>
                  <w:marBottom w:val="0"/>
                  <w:divBdr>
                    <w:top w:val="none" w:sz="0" w:space="0" w:color="auto"/>
                    <w:left w:val="none" w:sz="0" w:space="0" w:color="auto"/>
                    <w:bottom w:val="none" w:sz="0" w:space="0" w:color="auto"/>
                    <w:right w:val="none" w:sz="0" w:space="0" w:color="auto"/>
                  </w:divBdr>
                </w:div>
                <w:div w:id="2106027675">
                  <w:marLeft w:val="0"/>
                  <w:marRight w:val="0"/>
                  <w:marTop w:val="0"/>
                  <w:marBottom w:val="0"/>
                  <w:divBdr>
                    <w:top w:val="none" w:sz="0" w:space="0" w:color="auto"/>
                    <w:left w:val="none" w:sz="0" w:space="0" w:color="auto"/>
                    <w:bottom w:val="none" w:sz="0" w:space="0" w:color="auto"/>
                    <w:right w:val="none" w:sz="0" w:space="0" w:color="auto"/>
                  </w:divBdr>
                </w:div>
                <w:div w:id="2106027694">
                  <w:marLeft w:val="0"/>
                  <w:marRight w:val="0"/>
                  <w:marTop w:val="0"/>
                  <w:marBottom w:val="0"/>
                  <w:divBdr>
                    <w:top w:val="none" w:sz="0" w:space="0" w:color="auto"/>
                    <w:left w:val="none" w:sz="0" w:space="0" w:color="auto"/>
                    <w:bottom w:val="none" w:sz="0" w:space="0" w:color="auto"/>
                    <w:right w:val="none" w:sz="0" w:space="0" w:color="auto"/>
                  </w:divBdr>
                </w:div>
                <w:div w:id="2106027698">
                  <w:marLeft w:val="0"/>
                  <w:marRight w:val="0"/>
                  <w:marTop w:val="0"/>
                  <w:marBottom w:val="0"/>
                  <w:divBdr>
                    <w:top w:val="none" w:sz="0" w:space="0" w:color="auto"/>
                    <w:left w:val="none" w:sz="0" w:space="0" w:color="auto"/>
                    <w:bottom w:val="none" w:sz="0" w:space="0" w:color="auto"/>
                    <w:right w:val="none" w:sz="0" w:space="0" w:color="auto"/>
                  </w:divBdr>
                </w:div>
                <w:div w:id="2106027725">
                  <w:marLeft w:val="0"/>
                  <w:marRight w:val="0"/>
                  <w:marTop w:val="0"/>
                  <w:marBottom w:val="0"/>
                  <w:divBdr>
                    <w:top w:val="none" w:sz="0" w:space="0" w:color="auto"/>
                    <w:left w:val="none" w:sz="0" w:space="0" w:color="auto"/>
                    <w:bottom w:val="none" w:sz="0" w:space="0" w:color="auto"/>
                    <w:right w:val="none" w:sz="0" w:space="0" w:color="auto"/>
                  </w:divBdr>
                </w:div>
                <w:div w:id="2106027791">
                  <w:marLeft w:val="0"/>
                  <w:marRight w:val="0"/>
                  <w:marTop w:val="0"/>
                  <w:marBottom w:val="0"/>
                  <w:divBdr>
                    <w:top w:val="none" w:sz="0" w:space="0" w:color="auto"/>
                    <w:left w:val="none" w:sz="0" w:space="0" w:color="auto"/>
                    <w:bottom w:val="none" w:sz="0" w:space="0" w:color="auto"/>
                    <w:right w:val="none" w:sz="0" w:space="0" w:color="auto"/>
                  </w:divBdr>
                </w:div>
                <w:div w:id="2106027793">
                  <w:marLeft w:val="0"/>
                  <w:marRight w:val="0"/>
                  <w:marTop w:val="0"/>
                  <w:marBottom w:val="0"/>
                  <w:divBdr>
                    <w:top w:val="none" w:sz="0" w:space="0" w:color="auto"/>
                    <w:left w:val="none" w:sz="0" w:space="0" w:color="auto"/>
                    <w:bottom w:val="none" w:sz="0" w:space="0" w:color="auto"/>
                    <w:right w:val="none" w:sz="0" w:space="0" w:color="auto"/>
                  </w:divBdr>
                </w:div>
                <w:div w:id="2106027811">
                  <w:marLeft w:val="0"/>
                  <w:marRight w:val="0"/>
                  <w:marTop w:val="0"/>
                  <w:marBottom w:val="0"/>
                  <w:divBdr>
                    <w:top w:val="none" w:sz="0" w:space="0" w:color="auto"/>
                    <w:left w:val="none" w:sz="0" w:space="0" w:color="auto"/>
                    <w:bottom w:val="none" w:sz="0" w:space="0" w:color="auto"/>
                    <w:right w:val="none" w:sz="0" w:space="0" w:color="auto"/>
                  </w:divBdr>
                </w:div>
                <w:div w:id="2106027844">
                  <w:marLeft w:val="0"/>
                  <w:marRight w:val="0"/>
                  <w:marTop w:val="0"/>
                  <w:marBottom w:val="0"/>
                  <w:divBdr>
                    <w:top w:val="none" w:sz="0" w:space="0" w:color="auto"/>
                    <w:left w:val="none" w:sz="0" w:space="0" w:color="auto"/>
                    <w:bottom w:val="none" w:sz="0" w:space="0" w:color="auto"/>
                    <w:right w:val="none" w:sz="0" w:space="0" w:color="auto"/>
                  </w:divBdr>
                </w:div>
                <w:div w:id="2106027864">
                  <w:marLeft w:val="0"/>
                  <w:marRight w:val="0"/>
                  <w:marTop w:val="0"/>
                  <w:marBottom w:val="0"/>
                  <w:divBdr>
                    <w:top w:val="none" w:sz="0" w:space="0" w:color="auto"/>
                    <w:left w:val="none" w:sz="0" w:space="0" w:color="auto"/>
                    <w:bottom w:val="none" w:sz="0" w:space="0" w:color="auto"/>
                    <w:right w:val="none" w:sz="0" w:space="0" w:color="auto"/>
                  </w:divBdr>
                </w:div>
                <w:div w:id="2106027884">
                  <w:marLeft w:val="0"/>
                  <w:marRight w:val="0"/>
                  <w:marTop w:val="0"/>
                  <w:marBottom w:val="0"/>
                  <w:divBdr>
                    <w:top w:val="none" w:sz="0" w:space="0" w:color="auto"/>
                    <w:left w:val="none" w:sz="0" w:space="0" w:color="auto"/>
                    <w:bottom w:val="none" w:sz="0" w:space="0" w:color="auto"/>
                    <w:right w:val="none" w:sz="0" w:space="0" w:color="auto"/>
                  </w:divBdr>
                </w:div>
                <w:div w:id="2106027897">
                  <w:marLeft w:val="0"/>
                  <w:marRight w:val="0"/>
                  <w:marTop w:val="0"/>
                  <w:marBottom w:val="0"/>
                  <w:divBdr>
                    <w:top w:val="none" w:sz="0" w:space="0" w:color="auto"/>
                    <w:left w:val="none" w:sz="0" w:space="0" w:color="auto"/>
                    <w:bottom w:val="none" w:sz="0" w:space="0" w:color="auto"/>
                    <w:right w:val="none" w:sz="0" w:space="0" w:color="auto"/>
                  </w:divBdr>
                </w:div>
                <w:div w:id="2106027903">
                  <w:marLeft w:val="0"/>
                  <w:marRight w:val="0"/>
                  <w:marTop w:val="0"/>
                  <w:marBottom w:val="0"/>
                  <w:divBdr>
                    <w:top w:val="none" w:sz="0" w:space="0" w:color="auto"/>
                    <w:left w:val="none" w:sz="0" w:space="0" w:color="auto"/>
                    <w:bottom w:val="none" w:sz="0" w:space="0" w:color="auto"/>
                    <w:right w:val="none" w:sz="0" w:space="0" w:color="auto"/>
                  </w:divBdr>
                </w:div>
                <w:div w:id="2106027919">
                  <w:marLeft w:val="0"/>
                  <w:marRight w:val="0"/>
                  <w:marTop w:val="0"/>
                  <w:marBottom w:val="0"/>
                  <w:divBdr>
                    <w:top w:val="none" w:sz="0" w:space="0" w:color="auto"/>
                    <w:left w:val="none" w:sz="0" w:space="0" w:color="auto"/>
                    <w:bottom w:val="none" w:sz="0" w:space="0" w:color="auto"/>
                    <w:right w:val="none" w:sz="0" w:space="0" w:color="auto"/>
                  </w:divBdr>
                </w:div>
                <w:div w:id="2106027949">
                  <w:marLeft w:val="0"/>
                  <w:marRight w:val="0"/>
                  <w:marTop w:val="0"/>
                  <w:marBottom w:val="0"/>
                  <w:divBdr>
                    <w:top w:val="none" w:sz="0" w:space="0" w:color="auto"/>
                    <w:left w:val="none" w:sz="0" w:space="0" w:color="auto"/>
                    <w:bottom w:val="none" w:sz="0" w:space="0" w:color="auto"/>
                    <w:right w:val="none" w:sz="0" w:space="0" w:color="auto"/>
                  </w:divBdr>
                </w:div>
                <w:div w:id="2106027977">
                  <w:marLeft w:val="0"/>
                  <w:marRight w:val="0"/>
                  <w:marTop w:val="0"/>
                  <w:marBottom w:val="0"/>
                  <w:divBdr>
                    <w:top w:val="none" w:sz="0" w:space="0" w:color="auto"/>
                    <w:left w:val="none" w:sz="0" w:space="0" w:color="auto"/>
                    <w:bottom w:val="none" w:sz="0" w:space="0" w:color="auto"/>
                    <w:right w:val="none" w:sz="0" w:space="0" w:color="auto"/>
                  </w:divBdr>
                </w:div>
                <w:div w:id="2106027988">
                  <w:marLeft w:val="0"/>
                  <w:marRight w:val="0"/>
                  <w:marTop w:val="0"/>
                  <w:marBottom w:val="0"/>
                  <w:divBdr>
                    <w:top w:val="none" w:sz="0" w:space="0" w:color="auto"/>
                    <w:left w:val="none" w:sz="0" w:space="0" w:color="auto"/>
                    <w:bottom w:val="none" w:sz="0" w:space="0" w:color="auto"/>
                    <w:right w:val="none" w:sz="0" w:space="0" w:color="auto"/>
                  </w:divBdr>
                </w:div>
                <w:div w:id="2106028000">
                  <w:marLeft w:val="0"/>
                  <w:marRight w:val="0"/>
                  <w:marTop w:val="0"/>
                  <w:marBottom w:val="0"/>
                  <w:divBdr>
                    <w:top w:val="none" w:sz="0" w:space="0" w:color="auto"/>
                    <w:left w:val="none" w:sz="0" w:space="0" w:color="auto"/>
                    <w:bottom w:val="none" w:sz="0" w:space="0" w:color="auto"/>
                    <w:right w:val="none" w:sz="0" w:space="0" w:color="auto"/>
                  </w:divBdr>
                </w:div>
                <w:div w:id="2106028004">
                  <w:marLeft w:val="0"/>
                  <w:marRight w:val="0"/>
                  <w:marTop w:val="0"/>
                  <w:marBottom w:val="0"/>
                  <w:divBdr>
                    <w:top w:val="none" w:sz="0" w:space="0" w:color="auto"/>
                    <w:left w:val="none" w:sz="0" w:space="0" w:color="auto"/>
                    <w:bottom w:val="none" w:sz="0" w:space="0" w:color="auto"/>
                    <w:right w:val="none" w:sz="0" w:space="0" w:color="auto"/>
                  </w:divBdr>
                </w:div>
                <w:div w:id="2106028016">
                  <w:marLeft w:val="0"/>
                  <w:marRight w:val="0"/>
                  <w:marTop w:val="0"/>
                  <w:marBottom w:val="0"/>
                  <w:divBdr>
                    <w:top w:val="none" w:sz="0" w:space="0" w:color="auto"/>
                    <w:left w:val="none" w:sz="0" w:space="0" w:color="auto"/>
                    <w:bottom w:val="none" w:sz="0" w:space="0" w:color="auto"/>
                    <w:right w:val="none" w:sz="0" w:space="0" w:color="auto"/>
                  </w:divBdr>
                </w:div>
                <w:div w:id="2106028024">
                  <w:marLeft w:val="0"/>
                  <w:marRight w:val="0"/>
                  <w:marTop w:val="0"/>
                  <w:marBottom w:val="0"/>
                  <w:divBdr>
                    <w:top w:val="none" w:sz="0" w:space="0" w:color="auto"/>
                    <w:left w:val="none" w:sz="0" w:space="0" w:color="auto"/>
                    <w:bottom w:val="none" w:sz="0" w:space="0" w:color="auto"/>
                    <w:right w:val="none" w:sz="0" w:space="0" w:color="auto"/>
                  </w:divBdr>
                </w:div>
                <w:div w:id="2106028036">
                  <w:marLeft w:val="0"/>
                  <w:marRight w:val="0"/>
                  <w:marTop w:val="0"/>
                  <w:marBottom w:val="0"/>
                  <w:divBdr>
                    <w:top w:val="none" w:sz="0" w:space="0" w:color="auto"/>
                    <w:left w:val="none" w:sz="0" w:space="0" w:color="auto"/>
                    <w:bottom w:val="none" w:sz="0" w:space="0" w:color="auto"/>
                    <w:right w:val="none" w:sz="0" w:space="0" w:color="auto"/>
                  </w:divBdr>
                </w:div>
                <w:div w:id="2106028047">
                  <w:marLeft w:val="0"/>
                  <w:marRight w:val="0"/>
                  <w:marTop w:val="0"/>
                  <w:marBottom w:val="0"/>
                  <w:divBdr>
                    <w:top w:val="none" w:sz="0" w:space="0" w:color="auto"/>
                    <w:left w:val="none" w:sz="0" w:space="0" w:color="auto"/>
                    <w:bottom w:val="none" w:sz="0" w:space="0" w:color="auto"/>
                    <w:right w:val="none" w:sz="0" w:space="0" w:color="auto"/>
                  </w:divBdr>
                </w:div>
                <w:div w:id="2106028049">
                  <w:marLeft w:val="0"/>
                  <w:marRight w:val="0"/>
                  <w:marTop w:val="0"/>
                  <w:marBottom w:val="0"/>
                  <w:divBdr>
                    <w:top w:val="none" w:sz="0" w:space="0" w:color="auto"/>
                    <w:left w:val="none" w:sz="0" w:space="0" w:color="auto"/>
                    <w:bottom w:val="none" w:sz="0" w:space="0" w:color="auto"/>
                    <w:right w:val="none" w:sz="0" w:space="0" w:color="auto"/>
                  </w:divBdr>
                </w:div>
                <w:div w:id="2106028096">
                  <w:marLeft w:val="0"/>
                  <w:marRight w:val="0"/>
                  <w:marTop w:val="0"/>
                  <w:marBottom w:val="0"/>
                  <w:divBdr>
                    <w:top w:val="none" w:sz="0" w:space="0" w:color="auto"/>
                    <w:left w:val="none" w:sz="0" w:space="0" w:color="auto"/>
                    <w:bottom w:val="none" w:sz="0" w:space="0" w:color="auto"/>
                    <w:right w:val="none" w:sz="0" w:space="0" w:color="auto"/>
                  </w:divBdr>
                </w:div>
                <w:div w:id="2106028097">
                  <w:marLeft w:val="0"/>
                  <w:marRight w:val="0"/>
                  <w:marTop w:val="0"/>
                  <w:marBottom w:val="0"/>
                  <w:divBdr>
                    <w:top w:val="none" w:sz="0" w:space="0" w:color="auto"/>
                    <w:left w:val="none" w:sz="0" w:space="0" w:color="auto"/>
                    <w:bottom w:val="none" w:sz="0" w:space="0" w:color="auto"/>
                    <w:right w:val="none" w:sz="0" w:space="0" w:color="auto"/>
                  </w:divBdr>
                </w:div>
                <w:div w:id="2106028119">
                  <w:marLeft w:val="0"/>
                  <w:marRight w:val="0"/>
                  <w:marTop w:val="0"/>
                  <w:marBottom w:val="0"/>
                  <w:divBdr>
                    <w:top w:val="none" w:sz="0" w:space="0" w:color="auto"/>
                    <w:left w:val="none" w:sz="0" w:space="0" w:color="auto"/>
                    <w:bottom w:val="none" w:sz="0" w:space="0" w:color="auto"/>
                    <w:right w:val="none" w:sz="0" w:space="0" w:color="auto"/>
                  </w:divBdr>
                </w:div>
                <w:div w:id="2106028128">
                  <w:marLeft w:val="0"/>
                  <w:marRight w:val="0"/>
                  <w:marTop w:val="0"/>
                  <w:marBottom w:val="0"/>
                  <w:divBdr>
                    <w:top w:val="none" w:sz="0" w:space="0" w:color="auto"/>
                    <w:left w:val="none" w:sz="0" w:space="0" w:color="auto"/>
                    <w:bottom w:val="none" w:sz="0" w:space="0" w:color="auto"/>
                    <w:right w:val="none" w:sz="0" w:space="0" w:color="auto"/>
                  </w:divBdr>
                </w:div>
                <w:div w:id="2106028145">
                  <w:marLeft w:val="0"/>
                  <w:marRight w:val="0"/>
                  <w:marTop w:val="0"/>
                  <w:marBottom w:val="0"/>
                  <w:divBdr>
                    <w:top w:val="none" w:sz="0" w:space="0" w:color="auto"/>
                    <w:left w:val="none" w:sz="0" w:space="0" w:color="auto"/>
                    <w:bottom w:val="none" w:sz="0" w:space="0" w:color="auto"/>
                    <w:right w:val="none" w:sz="0" w:space="0" w:color="auto"/>
                  </w:divBdr>
                </w:div>
                <w:div w:id="2106028156">
                  <w:marLeft w:val="0"/>
                  <w:marRight w:val="0"/>
                  <w:marTop w:val="0"/>
                  <w:marBottom w:val="0"/>
                  <w:divBdr>
                    <w:top w:val="none" w:sz="0" w:space="0" w:color="auto"/>
                    <w:left w:val="none" w:sz="0" w:space="0" w:color="auto"/>
                    <w:bottom w:val="none" w:sz="0" w:space="0" w:color="auto"/>
                    <w:right w:val="none" w:sz="0" w:space="0" w:color="auto"/>
                  </w:divBdr>
                </w:div>
                <w:div w:id="2106028166">
                  <w:marLeft w:val="0"/>
                  <w:marRight w:val="0"/>
                  <w:marTop w:val="0"/>
                  <w:marBottom w:val="0"/>
                  <w:divBdr>
                    <w:top w:val="none" w:sz="0" w:space="0" w:color="auto"/>
                    <w:left w:val="none" w:sz="0" w:space="0" w:color="auto"/>
                    <w:bottom w:val="none" w:sz="0" w:space="0" w:color="auto"/>
                    <w:right w:val="none" w:sz="0" w:space="0" w:color="auto"/>
                  </w:divBdr>
                </w:div>
                <w:div w:id="2106028173">
                  <w:marLeft w:val="0"/>
                  <w:marRight w:val="0"/>
                  <w:marTop w:val="0"/>
                  <w:marBottom w:val="0"/>
                  <w:divBdr>
                    <w:top w:val="none" w:sz="0" w:space="0" w:color="auto"/>
                    <w:left w:val="none" w:sz="0" w:space="0" w:color="auto"/>
                    <w:bottom w:val="none" w:sz="0" w:space="0" w:color="auto"/>
                    <w:right w:val="none" w:sz="0" w:space="0" w:color="auto"/>
                  </w:divBdr>
                </w:div>
                <w:div w:id="2106028205">
                  <w:marLeft w:val="0"/>
                  <w:marRight w:val="0"/>
                  <w:marTop w:val="0"/>
                  <w:marBottom w:val="0"/>
                  <w:divBdr>
                    <w:top w:val="none" w:sz="0" w:space="0" w:color="auto"/>
                    <w:left w:val="none" w:sz="0" w:space="0" w:color="auto"/>
                    <w:bottom w:val="none" w:sz="0" w:space="0" w:color="auto"/>
                    <w:right w:val="none" w:sz="0" w:space="0" w:color="auto"/>
                  </w:divBdr>
                </w:div>
                <w:div w:id="2106028206">
                  <w:marLeft w:val="0"/>
                  <w:marRight w:val="0"/>
                  <w:marTop w:val="0"/>
                  <w:marBottom w:val="0"/>
                  <w:divBdr>
                    <w:top w:val="none" w:sz="0" w:space="0" w:color="auto"/>
                    <w:left w:val="none" w:sz="0" w:space="0" w:color="auto"/>
                    <w:bottom w:val="none" w:sz="0" w:space="0" w:color="auto"/>
                    <w:right w:val="none" w:sz="0" w:space="0" w:color="auto"/>
                  </w:divBdr>
                </w:div>
                <w:div w:id="2106028210">
                  <w:marLeft w:val="0"/>
                  <w:marRight w:val="0"/>
                  <w:marTop w:val="0"/>
                  <w:marBottom w:val="0"/>
                  <w:divBdr>
                    <w:top w:val="none" w:sz="0" w:space="0" w:color="auto"/>
                    <w:left w:val="none" w:sz="0" w:space="0" w:color="auto"/>
                    <w:bottom w:val="none" w:sz="0" w:space="0" w:color="auto"/>
                    <w:right w:val="none" w:sz="0" w:space="0" w:color="auto"/>
                  </w:divBdr>
                </w:div>
                <w:div w:id="2106028215">
                  <w:marLeft w:val="0"/>
                  <w:marRight w:val="0"/>
                  <w:marTop w:val="0"/>
                  <w:marBottom w:val="0"/>
                  <w:divBdr>
                    <w:top w:val="none" w:sz="0" w:space="0" w:color="auto"/>
                    <w:left w:val="none" w:sz="0" w:space="0" w:color="auto"/>
                    <w:bottom w:val="none" w:sz="0" w:space="0" w:color="auto"/>
                    <w:right w:val="none" w:sz="0" w:space="0" w:color="auto"/>
                  </w:divBdr>
                </w:div>
                <w:div w:id="2106028222">
                  <w:marLeft w:val="0"/>
                  <w:marRight w:val="0"/>
                  <w:marTop w:val="0"/>
                  <w:marBottom w:val="0"/>
                  <w:divBdr>
                    <w:top w:val="none" w:sz="0" w:space="0" w:color="auto"/>
                    <w:left w:val="none" w:sz="0" w:space="0" w:color="auto"/>
                    <w:bottom w:val="none" w:sz="0" w:space="0" w:color="auto"/>
                    <w:right w:val="none" w:sz="0" w:space="0" w:color="auto"/>
                  </w:divBdr>
                </w:div>
                <w:div w:id="2106028236">
                  <w:marLeft w:val="0"/>
                  <w:marRight w:val="0"/>
                  <w:marTop w:val="0"/>
                  <w:marBottom w:val="0"/>
                  <w:divBdr>
                    <w:top w:val="none" w:sz="0" w:space="0" w:color="auto"/>
                    <w:left w:val="none" w:sz="0" w:space="0" w:color="auto"/>
                    <w:bottom w:val="none" w:sz="0" w:space="0" w:color="auto"/>
                    <w:right w:val="none" w:sz="0" w:space="0" w:color="auto"/>
                  </w:divBdr>
                </w:div>
                <w:div w:id="2106028237">
                  <w:marLeft w:val="0"/>
                  <w:marRight w:val="0"/>
                  <w:marTop w:val="0"/>
                  <w:marBottom w:val="0"/>
                  <w:divBdr>
                    <w:top w:val="none" w:sz="0" w:space="0" w:color="auto"/>
                    <w:left w:val="none" w:sz="0" w:space="0" w:color="auto"/>
                    <w:bottom w:val="none" w:sz="0" w:space="0" w:color="auto"/>
                    <w:right w:val="none" w:sz="0" w:space="0" w:color="auto"/>
                  </w:divBdr>
                </w:div>
                <w:div w:id="210602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028187">
          <w:marLeft w:val="0"/>
          <w:marRight w:val="0"/>
          <w:marTop w:val="0"/>
          <w:marBottom w:val="0"/>
          <w:divBdr>
            <w:top w:val="none" w:sz="0" w:space="0" w:color="auto"/>
            <w:left w:val="none" w:sz="0" w:space="0" w:color="auto"/>
            <w:bottom w:val="none" w:sz="0" w:space="0" w:color="auto"/>
            <w:right w:val="none" w:sz="0" w:space="0" w:color="auto"/>
          </w:divBdr>
          <w:divsChild>
            <w:div w:id="2106027435">
              <w:marLeft w:val="0"/>
              <w:marRight w:val="0"/>
              <w:marTop w:val="0"/>
              <w:marBottom w:val="0"/>
              <w:divBdr>
                <w:top w:val="none" w:sz="0" w:space="0" w:color="auto"/>
                <w:left w:val="none" w:sz="0" w:space="0" w:color="auto"/>
                <w:bottom w:val="none" w:sz="0" w:space="0" w:color="auto"/>
                <w:right w:val="none" w:sz="0" w:space="0" w:color="auto"/>
              </w:divBdr>
              <w:divsChild>
                <w:div w:id="2106027420">
                  <w:marLeft w:val="0"/>
                  <w:marRight w:val="0"/>
                  <w:marTop w:val="0"/>
                  <w:marBottom w:val="0"/>
                  <w:divBdr>
                    <w:top w:val="none" w:sz="0" w:space="0" w:color="auto"/>
                    <w:left w:val="none" w:sz="0" w:space="0" w:color="auto"/>
                    <w:bottom w:val="none" w:sz="0" w:space="0" w:color="auto"/>
                    <w:right w:val="none" w:sz="0" w:space="0" w:color="auto"/>
                  </w:divBdr>
                </w:div>
                <w:div w:id="2106027425">
                  <w:marLeft w:val="0"/>
                  <w:marRight w:val="0"/>
                  <w:marTop w:val="0"/>
                  <w:marBottom w:val="0"/>
                  <w:divBdr>
                    <w:top w:val="none" w:sz="0" w:space="0" w:color="auto"/>
                    <w:left w:val="none" w:sz="0" w:space="0" w:color="auto"/>
                    <w:bottom w:val="none" w:sz="0" w:space="0" w:color="auto"/>
                    <w:right w:val="none" w:sz="0" w:space="0" w:color="auto"/>
                  </w:divBdr>
                </w:div>
                <w:div w:id="2106027442">
                  <w:marLeft w:val="0"/>
                  <w:marRight w:val="0"/>
                  <w:marTop w:val="0"/>
                  <w:marBottom w:val="0"/>
                  <w:divBdr>
                    <w:top w:val="none" w:sz="0" w:space="0" w:color="auto"/>
                    <w:left w:val="none" w:sz="0" w:space="0" w:color="auto"/>
                    <w:bottom w:val="none" w:sz="0" w:space="0" w:color="auto"/>
                    <w:right w:val="none" w:sz="0" w:space="0" w:color="auto"/>
                  </w:divBdr>
                </w:div>
                <w:div w:id="2106027451">
                  <w:marLeft w:val="0"/>
                  <w:marRight w:val="0"/>
                  <w:marTop w:val="0"/>
                  <w:marBottom w:val="0"/>
                  <w:divBdr>
                    <w:top w:val="none" w:sz="0" w:space="0" w:color="auto"/>
                    <w:left w:val="none" w:sz="0" w:space="0" w:color="auto"/>
                    <w:bottom w:val="none" w:sz="0" w:space="0" w:color="auto"/>
                    <w:right w:val="none" w:sz="0" w:space="0" w:color="auto"/>
                  </w:divBdr>
                </w:div>
                <w:div w:id="2106027452">
                  <w:marLeft w:val="0"/>
                  <w:marRight w:val="0"/>
                  <w:marTop w:val="0"/>
                  <w:marBottom w:val="0"/>
                  <w:divBdr>
                    <w:top w:val="none" w:sz="0" w:space="0" w:color="auto"/>
                    <w:left w:val="none" w:sz="0" w:space="0" w:color="auto"/>
                    <w:bottom w:val="none" w:sz="0" w:space="0" w:color="auto"/>
                    <w:right w:val="none" w:sz="0" w:space="0" w:color="auto"/>
                  </w:divBdr>
                </w:div>
                <w:div w:id="2106027479">
                  <w:marLeft w:val="0"/>
                  <w:marRight w:val="0"/>
                  <w:marTop w:val="0"/>
                  <w:marBottom w:val="0"/>
                  <w:divBdr>
                    <w:top w:val="none" w:sz="0" w:space="0" w:color="auto"/>
                    <w:left w:val="none" w:sz="0" w:space="0" w:color="auto"/>
                    <w:bottom w:val="none" w:sz="0" w:space="0" w:color="auto"/>
                    <w:right w:val="none" w:sz="0" w:space="0" w:color="auto"/>
                  </w:divBdr>
                </w:div>
                <w:div w:id="2106027484">
                  <w:marLeft w:val="0"/>
                  <w:marRight w:val="0"/>
                  <w:marTop w:val="0"/>
                  <w:marBottom w:val="0"/>
                  <w:divBdr>
                    <w:top w:val="none" w:sz="0" w:space="0" w:color="auto"/>
                    <w:left w:val="none" w:sz="0" w:space="0" w:color="auto"/>
                    <w:bottom w:val="none" w:sz="0" w:space="0" w:color="auto"/>
                    <w:right w:val="none" w:sz="0" w:space="0" w:color="auto"/>
                  </w:divBdr>
                </w:div>
                <w:div w:id="2106027502">
                  <w:marLeft w:val="0"/>
                  <w:marRight w:val="0"/>
                  <w:marTop w:val="0"/>
                  <w:marBottom w:val="0"/>
                  <w:divBdr>
                    <w:top w:val="none" w:sz="0" w:space="0" w:color="auto"/>
                    <w:left w:val="none" w:sz="0" w:space="0" w:color="auto"/>
                    <w:bottom w:val="none" w:sz="0" w:space="0" w:color="auto"/>
                    <w:right w:val="none" w:sz="0" w:space="0" w:color="auto"/>
                  </w:divBdr>
                </w:div>
                <w:div w:id="2106027528">
                  <w:marLeft w:val="0"/>
                  <w:marRight w:val="0"/>
                  <w:marTop w:val="0"/>
                  <w:marBottom w:val="0"/>
                  <w:divBdr>
                    <w:top w:val="none" w:sz="0" w:space="0" w:color="auto"/>
                    <w:left w:val="none" w:sz="0" w:space="0" w:color="auto"/>
                    <w:bottom w:val="none" w:sz="0" w:space="0" w:color="auto"/>
                    <w:right w:val="none" w:sz="0" w:space="0" w:color="auto"/>
                  </w:divBdr>
                </w:div>
                <w:div w:id="2106027555">
                  <w:marLeft w:val="0"/>
                  <w:marRight w:val="0"/>
                  <w:marTop w:val="0"/>
                  <w:marBottom w:val="0"/>
                  <w:divBdr>
                    <w:top w:val="none" w:sz="0" w:space="0" w:color="auto"/>
                    <w:left w:val="none" w:sz="0" w:space="0" w:color="auto"/>
                    <w:bottom w:val="none" w:sz="0" w:space="0" w:color="auto"/>
                    <w:right w:val="none" w:sz="0" w:space="0" w:color="auto"/>
                  </w:divBdr>
                </w:div>
                <w:div w:id="2106027562">
                  <w:marLeft w:val="0"/>
                  <w:marRight w:val="0"/>
                  <w:marTop w:val="0"/>
                  <w:marBottom w:val="0"/>
                  <w:divBdr>
                    <w:top w:val="none" w:sz="0" w:space="0" w:color="auto"/>
                    <w:left w:val="none" w:sz="0" w:space="0" w:color="auto"/>
                    <w:bottom w:val="none" w:sz="0" w:space="0" w:color="auto"/>
                    <w:right w:val="none" w:sz="0" w:space="0" w:color="auto"/>
                  </w:divBdr>
                </w:div>
                <w:div w:id="2106027563">
                  <w:marLeft w:val="0"/>
                  <w:marRight w:val="0"/>
                  <w:marTop w:val="0"/>
                  <w:marBottom w:val="0"/>
                  <w:divBdr>
                    <w:top w:val="none" w:sz="0" w:space="0" w:color="auto"/>
                    <w:left w:val="none" w:sz="0" w:space="0" w:color="auto"/>
                    <w:bottom w:val="none" w:sz="0" w:space="0" w:color="auto"/>
                    <w:right w:val="none" w:sz="0" w:space="0" w:color="auto"/>
                  </w:divBdr>
                </w:div>
                <w:div w:id="2106027590">
                  <w:marLeft w:val="0"/>
                  <w:marRight w:val="0"/>
                  <w:marTop w:val="0"/>
                  <w:marBottom w:val="0"/>
                  <w:divBdr>
                    <w:top w:val="none" w:sz="0" w:space="0" w:color="auto"/>
                    <w:left w:val="none" w:sz="0" w:space="0" w:color="auto"/>
                    <w:bottom w:val="none" w:sz="0" w:space="0" w:color="auto"/>
                    <w:right w:val="none" w:sz="0" w:space="0" w:color="auto"/>
                  </w:divBdr>
                </w:div>
                <w:div w:id="2106027593">
                  <w:marLeft w:val="0"/>
                  <w:marRight w:val="0"/>
                  <w:marTop w:val="0"/>
                  <w:marBottom w:val="0"/>
                  <w:divBdr>
                    <w:top w:val="none" w:sz="0" w:space="0" w:color="auto"/>
                    <w:left w:val="none" w:sz="0" w:space="0" w:color="auto"/>
                    <w:bottom w:val="none" w:sz="0" w:space="0" w:color="auto"/>
                    <w:right w:val="none" w:sz="0" w:space="0" w:color="auto"/>
                  </w:divBdr>
                </w:div>
                <w:div w:id="2106027597">
                  <w:marLeft w:val="0"/>
                  <w:marRight w:val="0"/>
                  <w:marTop w:val="0"/>
                  <w:marBottom w:val="0"/>
                  <w:divBdr>
                    <w:top w:val="none" w:sz="0" w:space="0" w:color="auto"/>
                    <w:left w:val="none" w:sz="0" w:space="0" w:color="auto"/>
                    <w:bottom w:val="none" w:sz="0" w:space="0" w:color="auto"/>
                    <w:right w:val="none" w:sz="0" w:space="0" w:color="auto"/>
                  </w:divBdr>
                </w:div>
                <w:div w:id="2106027601">
                  <w:marLeft w:val="0"/>
                  <w:marRight w:val="0"/>
                  <w:marTop w:val="0"/>
                  <w:marBottom w:val="0"/>
                  <w:divBdr>
                    <w:top w:val="none" w:sz="0" w:space="0" w:color="auto"/>
                    <w:left w:val="none" w:sz="0" w:space="0" w:color="auto"/>
                    <w:bottom w:val="none" w:sz="0" w:space="0" w:color="auto"/>
                    <w:right w:val="none" w:sz="0" w:space="0" w:color="auto"/>
                  </w:divBdr>
                </w:div>
                <w:div w:id="2106027608">
                  <w:marLeft w:val="0"/>
                  <w:marRight w:val="0"/>
                  <w:marTop w:val="0"/>
                  <w:marBottom w:val="0"/>
                  <w:divBdr>
                    <w:top w:val="none" w:sz="0" w:space="0" w:color="auto"/>
                    <w:left w:val="none" w:sz="0" w:space="0" w:color="auto"/>
                    <w:bottom w:val="none" w:sz="0" w:space="0" w:color="auto"/>
                    <w:right w:val="none" w:sz="0" w:space="0" w:color="auto"/>
                  </w:divBdr>
                </w:div>
                <w:div w:id="2106027636">
                  <w:marLeft w:val="0"/>
                  <w:marRight w:val="0"/>
                  <w:marTop w:val="0"/>
                  <w:marBottom w:val="0"/>
                  <w:divBdr>
                    <w:top w:val="none" w:sz="0" w:space="0" w:color="auto"/>
                    <w:left w:val="none" w:sz="0" w:space="0" w:color="auto"/>
                    <w:bottom w:val="none" w:sz="0" w:space="0" w:color="auto"/>
                    <w:right w:val="none" w:sz="0" w:space="0" w:color="auto"/>
                  </w:divBdr>
                </w:div>
                <w:div w:id="2106027642">
                  <w:marLeft w:val="0"/>
                  <w:marRight w:val="0"/>
                  <w:marTop w:val="0"/>
                  <w:marBottom w:val="0"/>
                  <w:divBdr>
                    <w:top w:val="none" w:sz="0" w:space="0" w:color="auto"/>
                    <w:left w:val="none" w:sz="0" w:space="0" w:color="auto"/>
                    <w:bottom w:val="none" w:sz="0" w:space="0" w:color="auto"/>
                    <w:right w:val="none" w:sz="0" w:space="0" w:color="auto"/>
                  </w:divBdr>
                </w:div>
                <w:div w:id="2106027650">
                  <w:marLeft w:val="0"/>
                  <w:marRight w:val="0"/>
                  <w:marTop w:val="0"/>
                  <w:marBottom w:val="0"/>
                  <w:divBdr>
                    <w:top w:val="none" w:sz="0" w:space="0" w:color="auto"/>
                    <w:left w:val="none" w:sz="0" w:space="0" w:color="auto"/>
                    <w:bottom w:val="none" w:sz="0" w:space="0" w:color="auto"/>
                    <w:right w:val="none" w:sz="0" w:space="0" w:color="auto"/>
                  </w:divBdr>
                </w:div>
                <w:div w:id="2106027664">
                  <w:marLeft w:val="0"/>
                  <w:marRight w:val="0"/>
                  <w:marTop w:val="0"/>
                  <w:marBottom w:val="0"/>
                  <w:divBdr>
                    <w:top w:val="none" w:sz="0" w:space="0" w:color="auto"/>
                    <w:left w:val="none" w:sz="0" w:space="0" w:color="auto"/>
                    <w:bottom w:val="none" w:sz="0" w:space="0" w:color="auto"/>
                    <w:right w:val="none" w:sz="0" w:space="0" w:color="auto"/>
                  </w:divBdr>
                </w:div>
                <w:div w:id="2106027668">
                  <w:marLeft w:val="0"/>
                  <w:marRight w:val="0"/>
                  <w:marTop w:val="0"/>
                  <w:marBottom w:val="0"/>
                  <w:divBdr>
                    <w:top w:val="none" w:sz="0" w:space="0" w:color="auto"/>
                    <w:left w:val="none" w:sz="0" w:space="0" w:color="auto"/>
                    <w:bottom w:val="none" w:sz="0" w:space="0" w:color="auto"/>
                    <w:right w:val="none" w:sz="0" w:space="0" w:color="auto"/>
                  </w:divBdr>
                </w:div>
                <w:div w:id="2106027670">
                  <w:marLeft w:val="0"/>
                  <w:marRight w:val="0"/>
                  <w:marTop w:val="0"/>
                  <w:marBottom w:val="0"/>
                  <w:divBdr>
                    <w:top w:val="none" w:sz="0" w:space="0" w:color="auto"/>
                    <w:left w:val="none" w:sz="0" w:space="0" w:color="auto"/>
                    <w:bottom w:val="none" w:sz="0" w:space="0" w:color="auto"/>
                    <w:right w:val="none" w:sz="0" w:space="0" w:color="auto"/>
                  </w:divBdr>
                </w:div>
                <w:div w:id="2106027673">
                  <w:marLeft w:val="0"/>
                  <w:marRight w:val="0"/>
                  <w:marTop w:val="0"/>
                  <w:marBottom w:val="0"/>
                  <w:divBdr>
                    <w:top w:val="none" w:sz="0" w:space="0" w:color="auto"/>
                    <w:left w:val="none" w:sz="0" w:space="0" w:color="auto"/>
                    <w:bottom w:val="none" w:sz="0" w:space="0" w:color="auto"/>
                    <w:right w:val="none" w:sz="0" w:space="0" w:color="auto"/>
                  </w:divBdr>
                </w:div>
                <w:div w:id="2106027679">
                  <w:marLeft w:val="0"/>
                  <w:marRight w:val="0"/>
                  <w:marTop w:val="0"/>
                  <w:marBottom w:val="0"/>
                  <w:divBdr>
                    <w:top w:val="none" w:sz="0" w:space="0" w:color="auto"/>
                    <w:left w:val="none" w:sz="0" w:space="0" w:color="auto"/>
                    <w:bottom w:val="none" w:sz="0" w:space="0" w:color="auto"/>
                    <w:right w:val="none" w:sz="0" w:space="0" w:color="auto"/>
                  </w:divBdr>
                </w:div>
                <w:div w:id="2106027689">
                  <w:marLeft w:val="0"/>
                  <w:marRight w:val="0"/>
                  <w:marTop w:val="0"/>
                  <w:marBottom w:val="0"/>
                  <w:divBdr>
                    <w:top w:val="none" w:sz="0" w:space="0" w:color="auto"/>
                    <w:left w:val="none" w:sz="0" w:space="0" w:color="auto"/>
                    <w:bottom w:val="none" w:sz="0" w:space="0" w:color="auto"/>
                    <w:right w:val="none" w:sz="0" w:space="0" w:color="auto"/>
                  </w:divBdr>
                </w:div>
                <w:div w:id="2106027695">
                  <w:marLeft w:val="0"/>
                  <w:marRight w:val="0"/>
                  <w:marTop w:val="0"/>
                  <w:marBottom w:val="0"/>
                  <w:divBdr>
                    <w:top w:val="none" w:sz="0" w:space="0" w:color="auto"/>
                    <w:left w:val="none" w:sz="0" w:space="0" w:color="auto"/>
                    <w:bottom w:val="none" w:sz="0" w:space="0" w:color="auto"/>
                    <w:right w:val="none" w:sz="0" w:space="0" w:color="auto"/>
                  </w:divBdr>
                </w:div>
                <w:div w:id="2106027703">
                  <w:marLeft w:val="0"/>
                  <w:marRight w:val="0"/>
                  <w:marTop w:val="0"/>
                  <w:marBottom w:val="0"/>
                  <w:divBdr>
                    <w:top w:val="none" w:sz="0" w:space="0" w:color="auto"/>
                    <w:left w:val="none" w:sz="0" w:space="0" w:color="auto"/>
                    <w:bottom w:val="none" w:sz="0" w:space="0" w:color="auto"/>
                    <w:right w:val="none" w:sz="0" w:space="0" w:color="auto"/>
                  </w:divBdr>
                </w:div>
                <w:div w:id="2106027727">
                  <w:marLeft w:val="0"/>
                  <w:marRight w:val="0"/>
                  <w:marTop w:val="0"/>
                  <w:marBottom w:val="0"/>
                  <w:divBdr>
                    <w:top w:val="none" w:sz="0" w:space="0" w:color="auto"/>
                    <w:left w:val="none" w:sz="0" w:space="0" w:color="auto"/>
                    <w:bottom w:val="none" w:sz="0" w:space="0" w:color="auto"/>
                    <w:right w:val="none" w:sz="0" w:space="0" w:color="auto"/>
                  </w:divBdr>
                </w:div>
                <w:div w:id="2106027748">
                  <w:marLeft w:val="0"/>
                  <w:marRight w:val="0"/>
                  <w:marTop w:val="0"/>
                  <w:marBottom w:val="0"/>
                  <w:divBdr>
                    <w:top w:val="none" w:sz="0" w:space="0" w:color="auto"/>
                    <w:left w:val="none" w:sz="0" w:space="0" w:color="auto"/>
                    <w:bottom w:val="none" w:sz="0" w:space="0" w:color="auto"/>
                    <w:right w:val="none" w:sz="0" w:space="0" w:color="auto"/>
                  </w:divBdr>
                </w:div>
                <w:div w:id="2106027765">
                  <w:marLeft w:val="0"/>
                  <w:marRight w:val="0"/>
                  <w:marTop w:val="0"/>
                  <w:marBottom w:val="0"/>
                  <w:divBdr>
                    <w:top w:val="none" w:sz="0" w:space="0" w:color="auto"/>
                    <w:left w:val="none" w:sz="0" w:space="0" w:color="auto"/>
                    <w:bottom w:val="none" w:sz="0" w:space="0" w:color="auto"/>
                    <w:right w:val="none" w:sz="0" w:space="0" w:color="auto"/>
                  </w:divBdr>
                </w:div>
                <w:div w:id="2106027781">
                  <w:marLeft w:val="0"/>
                  <w:marRight w:val="0"/>
                  <w:marTop w:val="0"/>
                  <w:marBottom w:val="0"/>
                  <w:divBdr>
                    <w:top w:val="none" w:sz="0" w:space="0" w:color="auto"/>
                    <w:left w:val="none" w:sz="0" w:space="0" w:color="auto"/>
                    <w:bottom w:val="none" w:sz="0" w:space="0" w:color="auto"/>
                    <w:right w:val="none" w:sz="0" w:space="0" w:color="auto"/>
                  </w:divBdr>
                </w:div>
                <w:div w:id="2106027783">
                  <w:marLeft w:val="0"/>
                  <w:marRight w:val="0"/>
                  <w:marTop w:val="0"/>
                  <w:marBottom w:val="0"/>
                  <w:divBdr>
                    <w:top w:val="none" w:sz="0" w:space="0" w:color="auto"/>
                    <w:left w:val="none" w:sz="0" w:space="0" w:color="auto"/>
                    <w:bottom w:val="none" w:sz="0" w:space="0" w:color="auto"/>
                    <w:right w:val="none" w:sz="0" w:space="0" w:color="auto"/>
                  </w:divBdr>
                </w:div>
                <w:div w:id="2106027802">
                  <w:marLeft w:val="0"/>
                  <w:marRight w:val="0"/>
                  <w:marTop w:val="0"/>
                  <w:marBottom w:val="0"/>
                  <w:divBdr>
                    <w:top w:val="none" w:sz="0" w:space="0" w:color="auto"/>
                    <w:left w:val="none" w:sz="0" w:space="0" w:color="auto"/>
                    <w:bottom w:val="none" w:sz="0" w:space="0" w:color="auto"/>
                    <w:right w:val="none" w:sz="0" w:space="0" w:color="auto"/>
                  </w:divBdr>
                </w:div>
                <w:div w:id="2106027808">
                  <w:marLeft w:val="0"/>
                  <w:marRight w:val="0"/>
                  <w:marTop w:val="0"/>
                  <w:marBottom w:val="0"/>
                  <w:divBdr>
                    <w:top w:val="none" w:sz="0" w:space="0" w:color="auto"/>
                    <w:left w:val="none" w:sz="0" w:space="0" w:color="auto"/>
                    <w:bottom w:val="none" w:sz="0" w:space="0" w:color="auto"/>
                    <w:right w:val="none" w:sz="0" w:space="0" w:color="auto"/>
                  </w:divBdr>
                </w:div>
                <w:div w:id="2106027812">
                  <w:marLeft w:val="0"/>
                  <w:marRight w:val="0"/>
                  <w:marTop w:val="0"/>
                  <w:marBottom w:val="0"/>
                  <w:divBdr>
                    <w:top w:val="none" w:sz="0" w:space="0" w:color="auto"/>
                    <w:left w:val="none" w:sz="0" w:space="0" w:color="auto"/>
                    <w:bottom w:val="none" w:sz="0" w:space="0" w:color="auto"/>
                    <w:right w:val="none" w:sz="0" w:space="0" w:color="auto"/>
                  </w:divBdr>
                </w:div>
                <w:div w:id="2106027821">
                  <w:marLeft w:val="0"/>
                  <w:marRight w:val="0"/>
                  <w:marTop w:val="0"/>
                  <w:marBottom w:val="0"/>
                  <w:divBdr>
                    <w:top w:val="none" w:sz="0" w:space="0" w:color="auto"/>
                    <w:left w:val="none" w:sz="0" w:space="0" w:color="auto"/>
                    <w:bottom w:val="none" w:sz="0" w:space="0" w:color="auto"/>
                    <w:right w:val="none" w:sz="0" w:space="0" w:color="auto"/>
                  </w:divBdr>
                </w:div>
                <w:div w:id="2106027830">
                  <w:marLeft w:val="0"/>
                  <w:marRight w:val="0"/>
                  <w:marTop w:val="0"/>
                  <w:marBottom w:val="0"/>
                  <w:divBdr>
                    <w:top w:val="none" w:sz="0" w:space="0" w:color="auto"/>
                    <w:left w:val="none" w:sz="0" w:space="0" w:color="auto"/>
                    <w:bottom w:val="none" w:sz="0" w:space="0" w:color="auto"/>
                    <w:right w:val="none" w:sz="0" w:space="0" w:color="auto"/>
                  </w:divBdr>
                </w:div>
                <w:div w:id="2106027840">
                  <w:marLeft w:val="0"/>
                  <w:marRight w:val="0"/>
                  <w:marTop w:val="0"/>
                  <w:marBottom w:val="0"/>
                  <w:divBdr>
                    <w:top w:val="none" w:sz="0" w:space="0" w:color="auto"/>
                    <w:left w:val="none" w:sz="0" w:space="0" w:color="auto"/>
                    <w:bottom w:val="none" w:sz="0" w:space="0" w:color="auto"/>
                    <w:right w:val="none" w:sz="0" w:space="0" w:color="auto"/>
                  </w:divBdr>
                </w:div>
                <w:div w:id="2106027842">
                  <w:marLeft w:val="0"/>
                  <w:marRight w:val="0"/>
                  <w:marTop w:val="0"/>
                  <w:marBottom w:val="0"/>
                  <w:divBdr>
                    <w:top w:val="none" w:sz="0" w:space="0" w:color="auto"/>
                    <w:left w:val="none" w:sz="0" w:space="0" w:color="auto"/>
                    <w:bottom w:val="none" w:sz="0" w:space="0" w:color="auto"/>
                    <w:right w:val="none" w:sz="0" w:space="0" w:color="auto"/>
                  </w:divBdr>
                </w:div>
                <w:div w:id="2106027853">
                  <w:marLeft w:val="0"/>
                  <w:marRight w:val="0"/>
                  <w:marTop w:val="0"/>
                  <w:marBottom w:val="0"/>
                  <w:divBdr>
                    <w:top w:val="none" w:sz="0" w:space="0" w:color="auto"/>
                    <w:left w:val="none" w:sz="0" w:space="0" w:color="auto"/>
                    <w:bottom w:val="none" w:sz="0" w:space="0" w:color="auto"/>
                    <w:right w:val="none" w:sz="0" w:space="0" w:color="auto"/>
                  </w:divBdr>
                </w:div>
                <w:div w:id="2106027857">
                  <w:marLeft w:val="0"/>
                  <w:marRight w:val="0"/>
                  <w:marTop w:val="0"/>
                  <w:marBottom w:val="0"/>
                  <w:divBdr>
                    <w:top w:val="none" w:sz="0" w:space="0" w:color="auto"/>
                    <w:left w:val="none" w:sz="0" w:space="0" w:color="auto"/>
                    <w:bottom w:val="none" w:sz="0" w:space="0" w:color="auto"/>
                    <w:right w:val="none" w:sz="0" w:space="0" w:color="auto"/>
                  </w:divBdr>
                </w:div>
                <w:div w:id="2106027858">
                  <w:marLeft w:val="0"/>
                  <w:marRight w:val="0"/>
                  <w:marTop w:val="0"/>
                  <w:marBottom w:val="0"/>
                  <w:divBdr>
                    <w:top w:val="none" w:sz="0" w:space="0" w:color="auto"/>
                    <w:left w:val="none" w:sz="0" w:space="0" w:color="auto"/>
                    <w:bottom w:val="none" w:sz="0" w:space="0" w:color="auto"/>
                    <w:right w:val="none" w:sz="0" w:space="0" w:color="auto"/>
                  </w:divBdr>
                </w:div>
                <w:div w:id="2106027878">
                  <w:marLeft w:val="0"/>
                  <w:marRight w:val="0"/>
                  <w:marTop w:val="0"/>
                  <w:marBottom w:val="0"/>
                  <w:divBdr>
                    <w:top w:val="none" w:sz="0" w:space="0" w:color="auto"/>
                    <w:left w:val="none" w:sz="0" w:space="0" w:color="auto"/>
                    <w:bottom w:val="none" w:sz="0" w:space="0" w:color="auto"/>
                    <w:right w:val="none" w:sz="0" w:space="0" w:color="auto"/>
                  </w:divBdr>
                </w:div>
                <w:div w:id="2106027898">
                  <w:marLeft w:val="0"/>
                  <w:marRight w:val="0"/>
                  <w:marTop w:val="0"/>
                  <w:marBottom w:val="0"/>
                  <w:divBdr>
                    <w:top w:val="none" w:sz="0" w:space="0" w:color="auto"/>
                    <w:left w:val="none" w:sz="0" w:space="0" w:color="auto"/>
                    <w:bottom w:val="none" w:sz="0" w:space="0" w:color="auto"/>
                    <w:right w:val="none" w:sz="0" w:space="0" w:color="auto"/>
                  </w:divBdr>
                </w:div>
                <w:div w:id="2106027904">
                  <w:marLeft w:val="0"/>
                  <w:marRight w:val="0"/>
                  <w:marTop w:val="0"/>
                  <w:marBottom w:val="0"/>
                  <w:divBdr>
                    <w:top w:val="none" w:sz="0" w:space="0" w:color="auto"/>
                    <w:left w:val="none" w:sz="0" w:space="0" w:color="auto"/>
                    <w:bottom w:val="none" w:sz="0" w:space="0" w:color="auto"/>
                    <w:right w:val="none" w:sz="0" w:space="0" w:color="auto"/>
                  </w:divBdr>
                </w:div>
                <w:div w:id="2106027917">
                  <w:marLeft w:val="0"/>
                  <w:marRight w:val="0"/>
                  <w:marTop w:val="0"/>
                  <w:marBottom w:val="0"/>
                  <w:divBdr>
                    <w:top w:val="none" w:sz="0" w:space="0" w:color="auto"/>
                    <w:left w:val="none" w:sz="0" w:space="0" w:color="auto"/>
                    <w:bottom w:val="none" w:sz="0" w:space="0" w:color="auto"/>
                    <w:right w:val="none" w:sz="0" w:space="0" w:color="auto"/>
                  </w:divBdr>
                </w:div>
                <w:div w:id="2106027926">
                  <w:marLeft w:val="0"/>
                  <w:marRight w:val="0"/>
                  <w:marTop w:val="0"/>
                  <w:marBottom w:val="0"/>
                  <w:divBdr>
                    <w:top w:val="none" w:sz="0" w:space="0" w:color="auto"/>
                    <w:left w:val="none" w:sz="0" w:space="0" w:color="auto"/>
                    <w:bottom w:val="none" w:sz="0" w:space="0" w:color="auto"/>
                    <w:right w:val="none" w:sz="0" w:space="0" w:color="auto"/>
                  </w:divBdr>
                </w:div>
                <w:div w:id="2106027928">
                  <w:marLeft w:val="0"/>
                  <w:marRight w:val="0"/>
                  <w:marTop w:val="0"/>
                  <w:marBottom w:val="0"/>
                  <w:divBdr>
                    <w:top w:val="none" w:sz="0" w:space="0" w:color="auto"/>
                    <w:left w:val="none" w:sz="0" w:space="0" w:color="auto"/>
                    <w:bottom w:val="none" w:sz="0" w:space="0" w:color="auto"/>
                    <w:right w:val="none" w:sz="0" w:space="0" w:color="auto"/>
                  </w:divBdr>
                </w:div>
                <w:div w:id="2106027974">
                  <w:marLeft w:val="0"/>
                  <w:marRight w:val="0"/>
                  <w:marTop w:val="0"/>
                  <w:marBottom w:val="0"/>
                  <w:divBdr>
                    <w:top w:val="none" w:sz="0" w:space="0" w:color="auto"/>
                    <w:left w:val="none" w:sz="0" w:space="0" w:color="auto"/>
                    <w:bottom w:val="none" w:sz="0" w:space="0" w:color="auto"/>
                    <w:right w:val="none" w:sz="0" w:space="0" w:color="auto"/>
                  </w:divBdr>
                </w:div>
                <w:div w:id="2106027978">
                  <w:marLeft w:val="0"/>
                  <w:marRight w:val="0"/>
                  <w:marTop w:val="0"/>
                  <w:marBottom w:val="0"/>
                  <w:divBdr>
                    <w:top w:val="none" w:sz="0" w:space="0" w:color="auto"/>
                    <w:left w:val="none" w:sz="0" w:space="0" w:color="auto"/>
                    <w:bottom w:val="none" w:sz="0" w:space="0" w:color="auto"/>
                    <w:right w:val="none" w:sz="0" w:space="0" w:color="auto"/>
                  </w:divBdr>
                </w:div>
                <w:div w:id="2106027995">
                  <w:marLeft w:val="0"/>
                  <w:marRight w:val="0"/>
                  <w:marTop w:val="0"/>
                  <w:marBottom w:val="0"/>
                  <w:divBdr>
                    <w:top w:val="none" w:sz="0" w:space="0" w:color="auto"/>
                    <w:left w:val="none" w:sz="0" w:space="0" w:color="auto"/>
                    <w:bottom w:val="none" w:sz="0" w:space="0" w:color="auto"/>
                    <w:right w:val="none" w:sz="0" w:space="0" w:color="auto"/>
                  </w:divBdr>
                </w:div>
                <w:div w:id="2106028012">
                  <w:marLeft w:val="0"/>
                  <w:marRight w:val="0"/>
                  <w:marTop w:val="0"/>
                  <w:marBottom w:val="0"/>
                  <w:divBdr>
                    <w:top w:val="none" w:sz="0" w:space="0" w:color="auto"/>
                    <w:left w:val="none" w:sz="0" w:space="0" w:color="auto"/>
                    <w:bottom w:val="none" w:sz="0" w:space="0" w:color="auto"/>
                    <w:right w:val="none" w:sz="0" w:space="0" w:color="auto"/>
                  </w:divBdr>
                </w:div>
                <w:div w:id="2106028039">
                  <w:marLeft w:val="0"/>
                  <w:marRight w:val="0"/>
                  <w:marTop w:val="0"/>
                  <w:marBottom w:val="0"/>
                  <w:divBdr>
                    <w:top w:val="none" w:sz="0" w:space="0" w:color="auto"/>
                    <w:left w:val="none" w:sz="0" w:space="0" w:color="auto"/>
                    <w:bottom w:val="none" w:sz="0" w:space="0" w:color="auto"/>
                    <w:right w:val="none" w:sz="0" w:space="0" w:color="auto"/>
                  </w:divBdr>
                </w:div>
                <w:div w:id="2106028042">
                  <w:marLeft w:val="0"/>
                  <w:marRight w:val="0"/>
                  <w:marTop w:val="0"/>
                  <w:marBottom w:val="0"/>
                  <w:divBdr>
                    <w:top w:val="none" w:sz="0" w:space="0" w:color="auto"/>
                    <w:left w:val="none" w:sz="0" w:space="0" w:color="auto"/>
                    <w:bottom w:val="none" w:sz="0" w:space="0" w:color="auto"/>
                    <w:right w:val="none" w:sz="0" w:space="0" w:color="auto"/>
                  </w:divBdr>
                </w:div>
                <w:div w:id="2106028045">
                  <w:marLeft w:val="0"/>
                  <w:marRight w:val="0"/>
                  <w:marTop w:val="0"/>
                  <w:marBottom w:val="0"/>
                  <w:divBdr>
                    <w:top w:val="none" w:sz="0" w:space="0" w:color="auto"/>
                    <w:left w:val="none" w:sz="0" w:space="0" w:color="auto"/>
                    <w:bottom w:val="none" w:sz="0" w:space="0" w:color="auto"/>
                    <w:right w:val="none" w:sz="0" w:space="0" w:color="auto"/>
                  </w:divBdr>
                </w:div>
                <w:div w:id="2106028052">
                  <w:marLeft w:val="0"/>
                  <w:marRight w:val="0"/>
                  <w:marTop w:val="0"/>
                  <w:marBottom w:val="0"/>
                  <w:divBdr>
                    <w:top w:val="none" w:sz="0" w:space="0" w:color="auto"/>
                    <w:left w:val="none" w:sz="0" w:space="0" w:color="auto"/>
                    <w:bottom w:val="none" w:sz="0" w:space="0" w:color="auto"/>
                    <w:right w:val="none" w:sz="0" w:space="0" w:color="auto"/>
                  </w:divBdr>
                </w:div>
                <w:div w:id="2106028056">
                  <w:marLeft w:val="0"/>
                  <w:marRight w:val="0"/>
                  <w:marTop w:val="0"/>
                  <w:marBottom w:val="0"/>
                  <w:divBdr>
                    <w:top w:val="none" w:sz="0" w:space="0" w:color="auto"/>
                    <w:left w:val="none" w:sz="0" w:space="0" w:color="auto"/>
                    <w:bottom w:val="none" w:sz="0" w:space="0" w:color="auto"/>
                    <w:right w:val="none" w:sz="0" w:space="0" w:color="auto"/>
                  </w:divBdr>
                </w:div>
                <w:div w:id="2106028067">
                  <w:marLeft w:val="0"/>
                  <w:marRight w:val="0"/>
                  <w:marTop w:val="0"/>
                  <w:marBottom w:val="0"/>
                  <w:divBdr>
                    <w:top w:val="none" w:sz="0" w:space="0" w:color="auto"/>
                    <w:left w:val="none" w:sz="0" w:space="0" w:color="auto"/>
                    <w:bottom w:val="none" w:sz="0" w:space="0" w:color="auto"/>
                    <w:right w:val="none" w:sz="0" w:space="0" w:color="auto"/>
                  </w:divBdr>
                </w:div>
                <w:div w:id="2106028069">
                  <w:marLeft w:val="0"/>
                  <w:marRight w:val="0"/>
                  <w:marTop w:val="0"/>
                  <w:marBottom w:val="0"/>
                  <w:divBdr>
                    <w:top w:val="none" w:sz="0" w:space="0" w:color="auto"/>
                    <w:left w:val="none" w:sz="0" w:space="0" w:color="auto"/>
                    <w:bottom w:val="none" w:sz="0" w:space="0" w:color="auto"/>
                    <w:right w:val="none" w:sz="0" w:space="0" w:color="auto"/>
                  </w:divBdr>
                </w:div>
                <w:div w:id="2106028072">
                  <w:marLeft w:val="0"/>
                  <w:marRight w:val="0"/>
                  <w:marTop w:val="0"/>
                  <w:marBottom w:val="0"/>
                  <w:divBdr>
                    <w:top w:val="none" w:sz="0" w:space="0" w:color="auto"/>
                    <w:left w:val="none" w:sz="0" w:space="0" w:color="auto"/>
                    <w:bottom w:val="none" w:sz="0" w:space="0" w:color="auto"/>
                    <w:right w:val="none" w:sz="0" w:space="0" w:color="auto"/>
                  </w:divBdr>
                </w:div>
                <w:div w:id="2106028084">
                  <w:marLeft w:val="0"/>
                  <w:marRight w:val="0"/>
                  <w:marTop w:val="0"/>
                  <w:marBottom w:val="0"/>
                  <w:divBdr>
                    <w:top w:val="none" w:sz="0" w:space="0" w:color="auto"/>
                    <w:left w:val="none" w:sz="0" w:space="0" w:color="auto"/>
                    <w:bottom w:val="none" w:sz="0" w:space="0" w:color="auto"/>
                    <w:right w:val="none" w:sz="0" w:space="0" w:color="auto"/>
                  </w:divBdr>
                </w:div>
                <w:div w:id="2106028092">
                  <w:marLeft w:val="0"/>
                  <w:marRight w:val="0"/>
                  <w:marTop w:val="0"/>
                  <w:marBottom w:val="0"/>
                  <w:divBdr>
                    <w:top w:val="none" w:sz="0" w:space="0" w:color="auto"/>
                    <w:left w:val="none" w:sz="0" w:space="0" w:color="auto"/>
                    <w:bottom w:val="none" w:sz="0" w:space="0" w:color="auto"/>
                    <w:right w:val="none" w:sz="0" w:space="0" w:color="auto"/>
                  </w:divBdr>
                </w:div>
                <w:div w:id="2106028110">
                  <w:marLeft w:val="0"/>
                  <w:marRight w:val="0"/>
                  <w:marTop w:val="0"/>
                  <w:marBottom w:val="0"/>
                  <w:divBdr>
                    <w:top w:val="none" w:sz="0" w:space="0" w:color="auto"/>
                    <w:left w:val="none" w:sz="0" w:space="0" w:color="auto"/>
                    <w:bottom w:val="none" w:sz="0" w:space="0" w:color="auto"/>
                    <w:right w:val="none" w:sz="0" w:space="0" w:color="auto"/>
                  </w:divBdr>
                </w:div>
                <w:div w:id="2106028133">
                  <w:marLeft w:val="0"/>
                  <w:marRight w:val="0"/>
                  <w:marTop w:val="0"/>
                  <w:marBottom w:val="0"/>
                  <w:divBdr>
                    <w:top w:val="none" w:sz="0" w:space="0" w:color="auto"/>
                    <w:left w:val="none" w:sz="0" w:space="0" w:color="auto"/>
                    <w:bottom w:val="none" w:sz="0" w:space="0" w:color="auto"/>
                    <w:right w:val="none" w:sz="0" w:space="0" w:color="auto"/>
                  </w:divBdr>
                </w:div>
                <w:div w:id="2106028135">
                  <w:marLeft w:val="0"/>
                  <w:marRight w:val="0"/>
                  <w:marTop w:val="0"/>
                  <w:marBottom w:val="0"/>
                  <w:divBdr>
                    <w:top w:val="none" w:sz="0" w:space="0" w:color="auto"/>
                    <w:left w:val="none" w:sz="0" w:space="0" w:color="auto"/>
                    <w:bottom w:val="none" w:sz="0" w:space="0" w:color="auto"/>
                    <w:right w:val="none" w:sz="0" w:space="0" w:color="auto"/>
                  </w:divBdr>
                </w:div>
                <w:div w:id="2106028140">
                  <w:marLeft w:val="0"/>
                  <w:marRight w:val="0"/>
                  <w:marTop w:val="0"/>
                  <w:marBottom w:val="0"/>
                  <w:divBdr>
                    <w:top w:val="none" w:sz="0" w:space="0" w:color="auto"/>
                    <w:left w:val="none" w:sz="0" w:space="0" w:color="auto"/>
                    <w:bottom w:val="none" w:sz="0" w:space="0" w:color="auto"/>
                    <w:right w:val="none" w:sz="0" w:space="0" w:color="auto"/>
                  </w:divBdr>
                </w:div>
                <w:div w:id="2106028146">
                  <w:marLeft w:val="0"/>
                  <w:marRight w:val="0"/>
                  <w:marTop w:val="0"/>
                  <w:marBottom w:val="0"/>
                  <w:divBdr>
                    <w:top w:val="none" w:sz="0" w:space="0" w:color="auto"/>
                    <w:left w:val="none" w:sz="0" w:space="0" w:color="auto"/>
                    <w:bottom w:val="none" w:sz="0" w:space="0" w:color="auto"/>
                    <w:right w:val="none" w:sz="0" w:space="0" w:color="auto"/>
                  </w:divBdr>
                </w:div>
                <w:div w:id="2106028172">
                  <w:marLeft w:val="0"/>
                  <w:marRight w:val="0"/>
                  <w:marTop w:val="0"/>
                  <w:marBottom w:val="0"/>
                  <w:divBdr>
                    <w:top w:val="none" w:sz="0" w:space="0" w:color="auto"/>
                    <w:left w:val="none" w:sz="0" w:space="0" w:color="auto"/>
                    <w:bottom w:val="none" w:sz="0" w:space="0" w:color="auto"/>
                    <w:right w:val="none" w:sz="0" w:space="0" w:color="auto"/>
                  </w:divBdr>
                </w:div>
                <w:div w:id="2106028214">
                  <w:marLeft w:val="0"/>
                  <w:marRight w:val="0"/>
                  <w:marTop w:val="0"/>
                  <w:marBottom w:val="0"/>
                  <w:divBdr>
                    <w:top w:val="none" w:sz="0" w:space="0" w:color="auto"/>
                    <w:left w:val="none" w:sz="0" w:space="0" w:color="auto"/>
                    <w:bottom w:val="none" w:sz="0" w:space="0" w:color="auto"/>
                    <w:right w:val="none" w:sz="0" w:space="0" w:color="auto"/>
                  </w:divBdr>
                </w:div>
                <w:div w:id="2106028221">
                  <w:marLeft w:val="0"/>
                  <w:marRight w:val="0"/>
                  <w:marTop w:val="0"/>
                  <w:marBottom w:val="0"/>
                  <w:divBdr>
                    <w:top w:val="none" w:sz="0" w:space="0" w:color="auto"/>
                    <w:left w:val="none" w:sz="0" w:space="0" w:color="auto"/>
                    <w:bottom w:val="none" w:sz="0" w:space="0" w:color="auto"/>
                    <w:right w:val="none" w:sz="0" w:space="0" w:color="auto"/>
                  </w:divBdr>
                </w:div>
                <w:div w:id="210602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028191">
          <w:marLeft w:val="0"/>
          <w:marRight w:val="0"/>
          <w:marTop w:val="0"/>
          <w:marBottom w:val="0"/>
          <w:divBdr>
            <w:top w:val="none" w:sz="0" w:space="0" w:color="auto"/>
            <w:left w:val="none" w:sz="0" w:space="0" w:color="auto"/>
            <w:bottom w:val="none" w:sz="0" w:space="0" w:color="auto"/>
            <w:right w:val="none" w:sz="0" w:space="0" w:color="auto"/>
          </w:divBdr>
          <w:divsChild>
            <w:div w:id="2106028038">
              <w:marLeft w:val="0"/>
              <w:marRight w:val="0"/>
              <w:marTop w:val="0"/>
              <w:marBottom w:val="0"/>
              <w:divBdr>
                <w:top w:val="none" w:sz="0" w:space="0" w:color="auto"/>
                <w:left w:val="none" w:sz="0" w:space="0" w:color="auto"/>
                <w:bottom w:val="none" w:sz="0" w:space="0" w:color="auto"/>
                <w:right w:val="none" w:sz="0" w:space="0" w:color="auto"/>
              </w:divBdr>
              <w:divsChild>
                <w:div w:id="2106027428">
                  <w:marLeft w:val="0"/>
                  <w:marRight w:val="0"/>
                  <w:marTop w:val="0"/>
                  <w:marBottom w:val="0"/>
                  <w:divBdr>
                    <w:top w:val="none" w:sz="0" w:space="0" w:color="auto"/>
                    <w:left w:val="none" w:sz="0" w:space="0" w:color="auto"/>
                    <w:bottom w:val="none" w:sz="0" w:space="0" w:color="auto"/>
                    <w:right w:val="none" w:sz="0" w:space="0" w:color="auto"/>
                  </w:divBdr>
                </w:div>
                <w:div w:id="2106027429">
                  <w:marLeft w:val="0"/>
                  <w:marRight w:val="0"/>
                  <w:marTop w:val="0"/>
                  <w:marBottom w:val="0"/>
                  <w:divBdr>
                    <w:top w:val="none" w:sz="0" w:space="0" w:color="auto"/>
                    <w:left w:val="none" w:sz="0" w:space="0" w:color="auto"/>
                    <w:bottom w:val="none" w:sz="0" w:space="0" w:color="auto"/>
                    <w:right w:val="none" w:sz="0" w:space="0" w:color="auto"/>
                  </w:divBdr>
                </w:div>
                <w:div w:id="2106027436">
                  <w:marLeft w:val="0"/>
                  <w:marRight w:val="0"/>
                  <w:marTop w:val="0"/>
                  <w:marBottom w:val="0"/>
                  <w:divBdr>
                    <w:top w:val="none" w:sz="0" w:space="0" w:color="auto"/>
                    <w:left w:val="none" w:sz="0" w:space="0" w:color="auto"/>
                    <w:bottom w:val="none" w:sz="0" w:space="0" w:color="auto"/>
                    <w:right w:val="none" w:sz="0" w:space="0" w:color="auto"/>
                  </w:divBdr>
                </w:div>
                <w:div w:id="2106027443">
                  <w:marLeft w:val="0"/>
                  <w:marRight w:val="0"/>
                  <w:marTop w:val="0"/>
                  <w:marBottom w:val="0"/>
                  <w:divBdr>
                    <w:top w:val="none" w:sz="0" w:space="0" w:color="auto"/>
                    <w:left w:val="none" w:sz="0" w:space="0" w:color="auto"/>
                    <w:bottom w:val="none" w:sz="0" w:space="0" w:color="auto"/>
                    <w:right w:val="none" w:sz="0" w:space="0" w:color="auto"/>
                  </w:divBdr>
                </w:div>
                <w:div w:id="2106027447">
                  <w:marLeft w:val="0"/>
                  <w:marRight w:val="0"/>
                  <w:marTop w:val="0"/>
                  <w:marBottom w:val="0"/>
                  <w:divBdr>
                    <w:top w:val="none" w:sz="0" w:space="0" w:color="auto"/>
                    <w:left w:val="none" w:sz="0" w:space="0" w:color="auto"/>
                    <w:bottom w:val="none" w:sz="0" w:space="0" w:color="auto"/>
                    <w:right w:val="none" w:sz="0" w:space="0" w:color="auto"/>
                  </w:divBdr>
                </w:div>
                <w:div w:id="2106027465">
                  <w:marLeft w:val="0"/>
                  <w:marRight w:val="0"/>
                  <w:marTop w:val="0"/>
                  <w:marBottom w:val="0"/>
                  <w:divBdr>
                    <w:top w:val="none" w:sz="0" w:space="0" w:color="auto"/>
                    <w:left w:val="none" w:sz="0" w:space="0" w:color="auto"/>
                    <w:bottom w:val="none" w:sz="0" w:space="0" w:color="auto"/>
                    <w:right w:val="none" w:sz="0" w:space="0" w:color="auto"/>
                  </w:divBdr>
                </w:div>
                <w:div w:id="2106027473">
                  <w:marLeft w:val="0"/>
                  <w:marRight w:val="0"/>
                  <w:marTop w:val="0"/>
                  <w:marBottom w:val="0"/>
                  <w:divBdr>
                    <w:top w:val="none" w:sz="0" w:space="0" w:color="auto"/>
                    <w:left w:val="none" w:sz="0" w:space="0" w:color="auto"/>
                    <w:bottom w:val="none" w:sz="0" w:space="0" w:color="auto"/>
                    <w:right w:val="none" w:sz="0" w:space="0" w:color="auto"/>
                  </w:divBdr>
                </w:div>
                <w:div w:id="2106027497">
                  <w:marLeft w:val="0"/>
                  <w:marRight w:val="0"/>
                  <w:marTop w:val="0"/>
                  <w:marBottom w:val="0"/>
                  <w:divBdr>
                    <w:top w:val="none" w:sz="0" w:space="0" w:color="auto"/>
                    <w:left w:val="none" w:sz="0" w:space="0" w:color="auto"/>
                    <w:bottom w:val="none" w:sz="0" w:space="0" w:color="auto"/>
                    <w:right w:val="none" w:sz="0" w:space="0" w:color="auto"/>
                  </w:divBdr>
                </w:div>
                <w:div w:id="2106027507">
                  <w:marLeft w:val="0"/>
                  <w:marRight w:val="0"/>
                  <w:marTop w:val="0"/>
                  <w:marBottom w:val="0"/>
                  <w:divBdr>
                    <w:top w:val="none" w:sz="0" w:space="0" w:color="auto"/>
                    <w:left w:val="none" w:sz="0" w:space="0" w:color="auto"/>
                    <w:bottom w:val="none" w:sz="0" w:space="0" w:color="auto"/>
                    <w:right w:val="none" w:sz="0" w:space="0" w:color="auto"/>
                  </w:divBdr>
                </w:div>
                <w:div w:id="2106027508">
                  <w:marLeft w:val="0"/>
                  <w:marRight w:val="0"/>
                  <w:marTop w:val="0"/>
                  <w:marBottom w:val="0"/>
                  <w:divBdr>
                    <w:top w:val="none" w:sz="0" w:space="0" w:color="auto"/>
                    <w:left w:val="none" w:sz="0" w:space="0" w:color="auto"/>
                    <w:bottom w:val="none" w:sz="0" w:space="0" w:color="auto"/>
                    <w:right w:val="none" w:sz="0" w:space="0" w:color="auto"/>
                  </w:divBdr>
                </w:div>
                <w:div w:id="2106027524">
                  <w:marLeft w:val="0"/>
                  <w:marRight w:val="0"/>
                  <w:marTop w:val="0"/>
                  <w:marBottom w:val="0"/>
                  <w:divBdr>
                    <w:top w:val="none" w:sz="0" w:space="0" w:color="auto"/>
                    <w:left w:val="none" w:sz="0" w:space="0" w:color="auto"/>
                    <w:bottom w:val="none" w:sz="0" w:space="0" w:color="auto"/>
                    <w:right w:val="none" w:sz="0" w:space="0" w:color="auto"/>
                  </w:divBdr>
                </w:div>
                <w:div w:id="2106027541">
                  <w:marLeft w:val="0"/>
                  <w:marRight w:val="0"/>
                  <w:marTop w:val="0"/>
                  <w:marBottom w:val="0"/>
                  <w:divBdr>
                    <w:top w:val="none" w:sz="0" w:space="0" w:color="auto"/>
                    <w:left w:val="none" w:sz="0" w:space="0" w:color="auto"/>
                    <w:bottom w:val="none" w:sz="0" w:space="0" w:color="auto"/>
                    <w:right w:val="none" w:sz="0" w:space="0" w:color="auto"/>
                  </w:divBdr>
                </w:div>
                <w:div w:id="2106027553">
                  <w:marLeft w:val="0"/>
                  <w:marRight w:val="0"/>
                  <w:marTop w:val="0"/>
                  <w:marBottom w:val="0"/>
                  <w:divBdr>
                    <w:top w:val="none" w:sz="0" w:space="0" w:color="auto"/>
                    <w:left w:val="none" w:sz="0" w:space="0" w:color="auto"/>
                    <w:bottom w:val="none" w:sz="0" w:space="0" w:color="auto"/>
                    <w:right w:val="none" w:sz="0" w:space="0" w:color="auto"/>
                  </w:divBdr>
                </w:div>
                <w:div w:id="2106027564">
                  <w:marLeft w:val="0"/>
                  <w:marRight w:val="0"/>
                  <w:marTop w:val="0"/>
                  <w:marBottom w:val="0"/>
                  <w:divBdr>
                    <w:top w:val="none" w:sz="0" w:space="0" w:color="auto"/>
                    <w:left w:val="none" w:sz="0" w:space="0" w:color="auto"/>
                    <w:bottom w:val="none" w:sz="0" w:space="0" w:color="auto"/>
                    <w:right w:val="none" w:sz="0" w:space="0" w:color="auto"/>
                  </w:divBdr>
                </w:div>
                <w:div w:id="2106027577">
                  <w:marLeft w:val="0"/>
                  <w:marRight w:val="0"/>
                  <w:marTop w:val="0"/>
                  <w:marBottom w:val="0"/>
                  <w:divBdr>
                    <w:top w:val="none" w:sz="0" w:space="0" w:color="auto"/>
                    <w:left w:val="none" w:sz="0" w:space="0" w:color="auto"/>
                    <w:bottom w:val="none" w:sz="0" w:space="0" w:color="auto"/>
                    <w:right w:val="none" w:sz="0" w:space="0" w:color="auto"/>
                  </w:divBdr>
                </w:div>
                <w:div w:id="2106027578">
                  <w:marLeft w:val="0"/>
                  <w:marRight w:val="0"/>
                  <w:marTop w:val="0"/>
                  <w:marBottom w:val="0"/>
                  <w:divBdr>
                    <w:top w:val="none" w:sz="0" w:space="0" w:color="auto"/>
                    <w:left w:val="none" w:sz="0" w:space="0" w:color="auto"/>
                    <w:bottom w:val="none" w:sz="0" w:space="0" w:color="auto"/>
                    <w:right w:val="none" w:sz="0" w:space="0" w:color="auto"/>
                  </w:divBdr>
                </w:div>
                <w:div w:id="2106027580">
                  <w:marLeft w:val="0"/>
                  <w:marRight w:val="0"/>
                  <w:marTop w:val="0"/>
                  <w:marBottom w:val="0"/>
                  <w:divBdr>
                    <w:top w:val="none" w:sz="0" w:space="0" w:color="auto"/>
                    <w:left w:val="none" w:sz="0" w:space="0" w:color="auto"/>
                    <w:bottom w:val="none" w:sz="0" w:space="0" w:color="auto"/>
                    <w:right w:val="none" w:sz="0" w:space="0" w:color="auto"/>
                  </w:divBdr>
                </w:div>
                <w:div w:id="2106027581">
                  <w:marLeft w:val="0"/>
                  <w:marRight w:val="0"/>
                  <w:marTop w:val="0"/>
                  <w:marBottom w:val="0"/>
                  <w:divBdr>
                    <w:top w:val="none" w:sz="0" w:space="0" w:color="auto"/>
                    <w:left w:val="none" w:sz="0" w:space="0" w:color="auto"/>
                    <w:bottom w:val="none" w:sz="0" w:space="0" w:color="auto"/>
                    <w:right w:val="none" w:sz="0" w:space="0" w:color="auto"/>
                  </w:divBdr>
                </w:div>
                <w:div w:id="2106027584">
                  <w:marLeft w:val="0"/>
                  <w:marRight w:val="0"/>
                  <w:marTop w:val="0"/>
                  <w:marBottom w:val="0"/>
                  <w:divBdr>
                    <w:top w:val="none" w:sz="0" w:space="0" w:color="auto"/>
                    <w:left w:val="none" w:sz="0" w:space="0" w:color="auto"/>
                    <w:bottom w:val="none" w:sz="0" w:space="0" w:color="auto"/>
                    <w:right w:val="none" w:sz="0" w:space="0" w:color="auto"/>
                  </w:divBdr>
                </w:div>
                <w:div w:id="2106027634">
                  <w:marLeft w:val="0"/>
                  <w:marRight w:val="0"/>
                  <w:marTop w:val="0"/>
                  <w:marBottom w:val="0"/>
                  <w:divBdr>
                    <w:top w:val="none" w:sz="0" w:space="0" w:color="auto"/>
                    <w:left w:val="none" w:sz="0" w:space="0" w:color="auto"/>
                    <w:bottom w:val="none" w:sz="0" w:space="0" w:color="auto"/>
                    <w:right w:val="none" w:sz="0" w:space="0" w:color="auto"/>
                  </w:divBdr>
                </w:div>
                <w:div w:id="2106027641">
                  <w:marLeft w:val="0"/>
                  <w:marRight w:val="0"/>
                  <w:marTop w:val="0"/>
                  <w:marBottom w:val="0"/>
                  <w:divBdr>
                    <w:top w:val="none" w:sz="0" w:space="0" w:color="auto"/>
                    <w:left w:val="none" w:sz="0" w:space="0" w:color="auto"/>
                    <w:bottom w:val="none" w:sz="0" w:space="0" w:color="auto"/>
                    <w:right w:val="none" w:sz="0" w:space="0" w:color="auto"/>
                  </w:divBdr>
                </w:div>
                <w:div w:id="2106027690">
                  <w:marLeft w:val="0"/>
                  <w:marRight w:val="0"/>
                  <w:marTop w:val="0"/>
                  <w:marBottom w:val="0"/>
                  <w:divBdr>
                    <w:top w:val="none" w:sz="0" w:space="0" w:color="auto"/>
                    <w:left w:val="none" w:sz="0" w:space="0" w:color="auto"/>
                    <w:bottom w:val="none" w:sz="0" w:space="0" w:color="auto"/>
                    <w:right w:val="none" w:sz="0" w:space="0" w:color="auto"/>
                  </w:divBdr>
                </w:div>
                <w:div w:id="2106027691">
                  <w:marLeft w:val="0"/>
                  <w:marRight w:val="0"/>
                  <w:marTop w:val="0"/>
                  <w:marBottom w:val="0"/>
                  <w:divBdr>
                    <w:top w:val="none" w:sz="0" w:space="0" w:color="auto"/>
                    <w:left w:val="none" w:sz="0" w:space="0" w:color="auto"/>
                    <w:bottom w:val="none" w:sz="0" w:space="0" w:color="auto"/>
                    <w:right w:val="none" w:sz="0" w:space="0" w:color="auto"/>
                  </w:divBdr>
                </w:div>
                <w:div w:id="2106027693">
                  <w:marLeft w:val="0"/>
                  <w:marRight w:val="0"/>
                  <w:marTop w:val="0"/>
                  <w:marBottom w:val="0"/>
                  <w:divBdr>
                    <w:top w:val="none" w:sz="0" w:space="0" w:color="auto"/>
                    <w:left w:val="none" w:sz="0" w:space="0" w:color="auto"/>
                    <w:bottom w:val="none" w:sz="0" w:space="0" w:color="auto"/>
                    <w:right w:val="none" w:sz="0" w:space="0" w:color="auto"/>
                  </w:divBdr>
                </w:div>
                <w:div w:id="2106027697">
                  <w:marLeft w:val="0"/>
                  <w:marRight w:val="0"/>
                  <w:marTop w:val="0"/>
                  <w:marBottom w:val="0"/>
                  <w:divBdr>
                    <w:top w:val="none" w:sz="0" w:space="0" w:color="auto"/>
                    <w:left w:val="none" w:sz="0" w:space="0" w:color="auto"/>
                    <w:bottom w:val="none" w:sz="0" w:space="0" w:color="auto"/>
                    <w:right w:val="none" w:sz="0" w:space="0" w:color="auto"/>
                  </w:divBdr>
                </w:div>
                <w:div w:id="2106027709">
                  <w:marLeft w:val="0"/>
                  <w:marRight w:val="0"/>
                  <w:marTop w:val="0"/>
                  <w:marBottom w:val="0"/>
                  <w:divBdr>
                    <w:top w:val="none" w:sz="0" w:space="0" w:color="auto"/>
                    <w:left w:val="none" w:sz="0" w:space="0" w:color="auto"/>
                    <w:bottom w:val="none" w:sz="0" w:space="0" w:color="auto"/>
                    <w:right w:val="none" w:sz="0" w:space="0" w:color="auto"/>
                  </w:divBdr>
                </w:div>
                <w:div w:id="2106027728">
                  <w:marLeft w:val="0"/>
                  <w:marRight w:val="0"/>
                  <w:marTop w:val="0"/>
                  <w:marBottom w:val="0"/>
                  <w:divBdr>
                    <w:top w:val="none" w:sz="0" w:space="0" w:color="auto"/>
                    <w:left w:val="none" w:sz="0" w:space="0" w:color="auto"/>
                    <w:bottom w:val="none" w:sz="0" w:space="0" w:color="auto"/>
                    <w:right w:val="none" w:sz="0" w:space="0" w:color="auto"/>
                  </w:divBdr>
                </w:div>
                <w:div w:id="2106027731">
                  <w:marLeft w:val="0"/>
                  <w:marRight w:val="0"/>
                  <w:marTop w:val="0"/>
                  <w:marBottom w:val="0"/>
                  <w:divBdr>
                    <w:top w:val="none" w:sz="0" w:space="0" w:color="auto"/>
                    <w:left w:val="none" w:sz="0" w:space="0" w:color="auto"/>
                    <w:bottom w:val="none" w:sz="0" w:space="0" w:color="auto"/>
                    <w:right w:val="none" w:sz="0" w:space="0" w:color="auto"/>
                  </w:divBdr>
                </w:div>
                <w:div w:id="2106027734">
                  <w:marLeft w:val="0"/>
                  <w:marRight w:val="0"/>
                  <w:marTop w:val="0"/>
                  <w:marBottom w:val="0"/>
                  <w:divBdr>
                    <w:top w:val="none" w:sz="0" w:space="0" w:color="auto"/>
                    <w:left w:val="none" w:sz="0" w:space="0" w:color="auto"/>
                    <w:bottom w:val="none" w:sz="0" w:space="0" w:color="auto"/>
                    <w:right w:val="none" w:sz="0" w:space="0" w:color="auto"/>
                  </w:divBdr>
                </w:div>
                <w:div w:id="2106027740">
                  <w:marLeft w:val="0"/>
                  <w:marRight w:val="0"/>
                  <w:marTop w:val="0"/>
                  <w:marBottom w:val="0"/>
                  <w:divBdr>
                    <w:top w:val="none" w:sz="0" w:space="0" w:color="auto"/>
                    <w:left w:val="none" w:sz="0" w:space="0" w:color="auto"/>
                    <w:bottom w:val="none" w:sz="0" w:space="0" w:color="auto"/>
                    <w:right w:val="none" w:sz="0" w:space="0" w:color="auto"/>
                  </w:divBdr>
                </w:div>
                <w:div w:id="2106027759">
                  <w:marLeft w:val="0"/>
                  <w:marRight w:val="0"/>
                  <w:marTop w:val="0"/>
                  <w:marBottom w:val="0"/>
                  <w:divBdr>
                    <w:top w:val="none" w:sz="0" w:space="0" w:color="auto"/>
                    <w:left w:val="none" w:sz="0" w:space="0" w:color="auto"/>
                    <w:bottom w:val="none" w:sz="0" w:space="0" w:color="auto"/>
                    <w:right w:val="none" w:sz="0" w:space="0" w:color="auto"/>
                  </w:divBdr>
                </w:div>
                <w:div w:id="2106027762">
                  <w:marLeft w:val="0"/>
                  <w:marRight w:val="0"/>
                  <w:marTop w:val="0"/>
                  <w:marBottom w:val="0"/>
                  <w:divBdr>
                    <w:top w:val="none" w:sz="0" w:space="0" w:color="auto"/>
                    <w:left w:val="none" w:sz="0" w:space="0" w:color="auto"/>
                    <w:bottom w:val="none" w:sz="0" w:space="0" w:color="auto"/>
                    <w:right w:val="none" w:sz="0" w:space="0" w:color="auto"/>
                  </w:divBdr>
                </w:div>
                <w:div w:id="2106027768">
                  <w:marLeft w:val="0"/>
                  <w:marRight w:val="0"/>
                  <w:marTop w:val="0"/>
                  <w:marBottom w:val="0"/>
                  <w:divBdr>
                    <w:top w:val="none" w:sz="0" w:space="0" w:color="auto"/>
                    <w:left w:val="none" w:sz="0" w:space="0" w:color="auto"/>
                    <w:bottom w:val="none" w:sz="0" w:space="0" w:color="auto"/>
                    <w:right w:val="none" w:sz="0" w:space="0" w:color="auto"/>
                  </w:divBdr>
                </w:div>
                <w:div w:id="2106027779">
                  <w:marLeft w:val="0"/>
                  <w:marRight w:val="0"/>
                  <w:marTop w:val="0"/>
                  <w:marBottom w:val="0"/>
                  <w:divBdr>
                    <w:top w:val="none" w:sz="0" w:space="0" w:color="auto"/>
                    <w:left w:val="none" w:sz="0" w:space="0" w:color="auto"/>
                    <w:bottom w:val="none" w:sz="0" w:space="0" w:color="auto"/>
                    <w:right w:val="none" w:sz="0" w:space="0" w:color="auto"/>
                  </w:divBdr>
                </w:div>
                <w:div w:id="2106027792">
                  <w:marLeft w:val="0"/>
                  <w:marRight w:val="0"/>
                  <w:marTop w:val="0"/>
                  <w:marBottom w:val="0"/>
                  <w:divBdr>
                    <w:top w:val="none" w:sz="0" w:space="0" w:color="auto"/>
                    <w:left w:val="none" w:sz="0" w:space="0" w:color="auto"/>
                    <w:bottom w:val="none" w:sz="0" w:space="0" w:color="auto"/>
                    <w:right w:val="none" w:sz="0" w:space="0" w:color="auto"/>
                  </w:divBdr>
                </w:div>
                <w:div w:id="2106027794">
                  <w:marLeft w:val="0"/>
                  <w:marRight w:val="0"/>
                  <w:marTop w:val="0"/>
                  <w:marBottom w:val="0"/>
                  <w:divBdr>
                    <w:top w:val="none" w:sz="0" w:space="0" w:color="auto"/>
                    <w:left w:val="none" w:sz="0" w:space="0" w:color="auto"/>
                    <w:bottom w:val="none" w:sz="0" w:space="0" w:color="auto"/>
                    <w:right w:val="none" w:sz="0" w:space="0" w:color="auto"/>
                  </w:divBdr>
                </w:div>
                <w:div w:id="2106027847">
                  <w:marLeft w:val="0"/>
                  <w:marRight w:val="0"/>
                  <w:marTop w:val="0"/>
                  <w:marBottom w:val="0"/>
                  <w:divBdr>
                    <w:top w:val="none" w:sz="0" w:space="0" w:color="auto"/>
                    <w:left w:val="none" w:sz="0" w:space="0" w:color="auto"/>
                    <w:bottom w:val="none" w:sz="0" w:space="0" w:color="auto"/>
                    <w:right w:val="none" w:sz="0" w:space="0" w:color="auto"/>
                  </w:divBdr>
                </w:div>
                <w:div w:id="2106027850">
                  <w:marLeft w:val="0"/>
                  <w:marRight w:val="0"/>
                  <w:marTop w:val="0"/>
                  <w:marBottom w:val="0"/>
                  <w:divBdr>
                    <w:top w:val="none" w:sz="0" w:space="0" w:color="auto"/>
                    <w:left w:val="none" w:sz="0" w:space="0" w:color="auto"/>
                    <w:bottom w:val="none" w:sz="0" w:space="0" w:color="auto"/>
                    <w:right w:val="none" w:sz="0" w:space="0" w:color="auto"/>
                  </w:divBdr>
                </w:div>
                <w:div w:id="2106027851">
                  <w:marLeft w:val="0"/>
                  <w:marRight w:val="0"/>
                  <w:marTop w:val="0"/>
                  <w:marBottom w:val="0"/>
                  <w:divBdr>
                    <w:top w:val="none" w:sz="0" w:space="0" w:color="auto"/>
                    <w:left w:val="none" w:sz="0" w:space="0" w:color="auto"/>
                    <w:bottom w:val="none" w:sz="0" w:space="0" w:color="auto"/>
                    <w:right w:val="none" w:sz="0" w:space="0" w:color="auto"/>
                  </w:divBdr>
                </w:div>
                <w:div w:id="2106027856">
                  <w:marLeft w:val="0"/>
                  <w:marRight w:val="0"/>
                  <w:marTop w:val="0"/>
                  <w:marBottom w:val="0"/>
                  <w:divBdr>
                    <w:top w:val="none" w:sz="0" w:space="0" w:color="auto"/>
                    <w:left w:val="none" w:sz="0" w:space="0" w:color="auto"/>
                    <w:bottom w:val="none" w:sz="0" w:space="0" w:color="auto"/>
                    <w:right w:val="none" w:sz="0" w:space="0" w:color="auto"/>
                  </w:divBdr>
                </w:div>
                <w:div w:id="2106027880">
                  <w:marLeft w:val="0"/>
                  <w:marRight w:val="0"/>
                  <w:marTop w:val="0"/>
                  <w:marBottom w:val="0"/>
                  <w:divBdr>
                    <w:top w:val="none" w:sz="0" w:space="0" w:color="auto"/>
                    <w:left w:val="none" w:sz="0" w:space="0" w:color="auto"/>
                    <w:bottom w:val="none" w:sz="0" w:space="0" w:color="auto"/>
                    <w:right w:val="none" w:sz="0" w:space="0" w:color="auto"/>
                  </w:divBdr>
                </w:div>
                <w:div w:id="2106027894">
                  <w:marLeft w:val="0"/>
                  <w:marRight w:val="0"/>
                  <w:marTop w:val="0"/>
                  <w:marBottom w:val="0"/>
                  <w:divBdr>
                    <w:top w:val="none" w:sz="0" w:space="0" w:color="auto"/>
                    <w:left w:val="none" w:sz="0" w:space="0" w:color="auto"/>
                    <w:bottom w:val="none" w:sz="0" w:space="0" w:color="auto"/>
                    <w:right w:val="none" w:sz="0" w:space="0" w:color="auto"/>
                  </w:divBdr>
                </w:div>
                <w:div w:id="2106027955">
                  <w:marLeft w:val="0"/>
                  <w:marRight w:val="0"/>
                  <w:marTop w:val="0"/>
                  <w:marBottom w:val="0"/>
                  <w:divBdr>
                    <w:top w:val="none" w:sz="0" w:space="0" w:color="auto"/>
                    <w:left w:val="none" w:sz="0" w:space="0" w:color="auto"/>
                    <w:bottom w:val="none" w:sz="0" w:space="0" w:color="auto"/>
                    <w:right w:val="none" w:sz="0" w:space="0" w:color="auto"/>
                  </w:divBdr>
                </w:div>
                <w:div w:id="2106027962">
                  <w:marLeft w:val="0"/>
                  <w:marRight w:val="0"/>
                  <w:marTop w:val="0"/>
                  <w:marBottom w:val="0"/>
                  <w:divBdr>
                    <w:top w:val="none" w:sz="0" w:space="0" w:color="auto"/>
                    <w:left w:val="none" w:sz="0" w:space="0" w:color="auto"/>
                    <w:bottom w:val="none" w:sz="0" w:space="0" w:color="auto"/>
                    <w:right w:val="none" w:sz="0" w:space="0" w:color="auto"/>
                  </w:divBdr>
                </w:div>
                <w:div w:id="2106027968">
                  <w:marLeft w:val="0"/>
                  <w:marRight w:val="0"/>
                  <w:marTop w:val="0"/>
                  <w:marBottom w:val="0"/>
                  <w:divBdr>
                    <w:top w:val="none" w:sz="0" w:space="0" w:color="auto"/>
                    <w:left w:val="none" w:sz="0" w:space="0" w:color="auto"/>
                    <w:bottom w:val="none" w:sz="0" w:space="0" w:color="auto"/>
                    <w:right w:val="none" w:sz="0" w:space="0" w:color="auto"/>
                  </w:divBdr>
                </w:div>
                <w:div w:id="2106027973">
                  <w:marLeft w:val="0"/>
                  <w:marRight w:val="0"/>
                  <w:marTop w:val="0"/>
                  <w:marBottom w:val="0"/>
                  <w:divBdr>
                    <w:top w:val="none" w:sz="0" w:space="0" w:color="auto"/>
                    <w:left w:val="none" w:sz="0" w:space="0" w:color="auto"/>
                    <w:bottom w:val="none" w:sz="0" w:space="0" w:color="auto"/>
                    <w:right w:val="none" w:sz="0" w:space="0" w:color="auto"/>
                  </w:divBdr>
                </w:div>
                <w:div w:id="2106027982">
                  <w:marLeft w:val="0"/>
                  <w:marRight w:val="0"/>
                  <w:marTop w:val="0"/>
                  <w:marBottom w:val="0"/>
                  <w:divBdr>
                    <w:top w:val="none" w:sz="0" w:space="0" w:color="auto"/>
                    <w:left w:val="none" w:sz="0" w:space="0" w:color="auto"/>
                    <w:bottom w:val="none" w:sz="0" w:space="0" w:color="auto"/>
                    <w:right w:val="none" w:sz="0" w:space="0" w:color="auto"/>
                  </w:divBdr>
                </w:div>
                <w:div w:id="2106028003">
                  <w:marLeft w:val="0"/>
                  <w:marRight w:val="0"/>
                  <w:marTop w:val="0"/>
                  <w:marBottom w:val="0"/>
                  <w:divBdr>
                    <w:top w:val="none" w:sz="0" w:space="0" w:color="auto"/>
                    <w:left w:val="none" w:sz="0" w:space="0" w:color="auto"/>
                    <w:bottom w:val="none" w:sz="0" w:space="0" w:color="auto"/>
                    <w:right w:val="none" w:sz="0" w:space="0" w:color="auto"/>
                  </w:divBdr>
                </w:div>
                <w:div w:id="2106028007">
                  <w:marLeft w:val="0"/>
                  <w:marRight w:val="0"/>
                  <w:marTop w:val="0"/>
                  <w:marBottom w:val="0"/>
                  <w:divBdr>
                    <w:top w:val="none" w:sz="0" w:space="0" w:color="auto"/>
                    <w:left w:val="none" w:sz="0" w:space="0" w:color="auto"/>
                    <w:bottom w:val="none" w:sz="0" w:space="0" w:color="auto"/>
                    <w:right w:val="none" w:sz="0" w:space="0" w:color="auto"/>
                  </w:divBdr>
                </w:div>
                <w:div w:id="2106028018">
                  <w:marLeft w:val="0"/>
                  <w:marRight w:val="0"/>
                  <w:marTop w:val="0"/>
                  <w:marBottom w:val="0"/>
                  <w:divBdr>
                    <w:top w:val="none" w:sz="0" w:space="0" w:color="auto"/>
                    <w:left w:val="none" w:sz="0" w:space="0" w:color="auto"/>
                    <w:bottom w:val="none" w:sz="0" w:space="0" w:color="auto"/>
                    <w:right w:val="none" w:sz="0" w:space="0" w:color="auto"/>
                  </w:divBdr>
                </w:div>
                <w:div w:id="2106028025">
                  <w:marLeft w:val="0"/>
                  <w:marRight w:val="0"/>
                  <w:marTop w:val="0"/>
                  <w:marBottom w:val="0"/>
                  <w:divBdr>
                    <w:top w:val="none" w:sz="0" w:space="0" w:color="auto"/>
                    <w:left w:val="none" w:sz="0" w:space="0" w:color="auto"/>
                    <w:bottom w:val="none" w:sz="0" w:space="0" w:color="auto"/>
                    <w:right w:val="none" w:sz="0" w:space="0" w:color="auto"/>
                  </w:divBdr>
                </w:div>
                <w:div w:id="2106028040">
                  <w:marLeft w:val="0"/>
                  <w:marRight w:val="0"/>
                  <w:marTop w:val="0"/>
                  <w:marBottom w:val="0"/>
                  <w:divBdr>
                    <w:top w:val="none" w:sz="0" w:space="0" w:color="auto"/>
                    <w:left w:val="none" w:sz="0" w:space="0" w:color="auto"/>
                    <w:bottom w:val="none" w:sz="0" w:space="0" w:color="auto"/>
                    <w:right w:val="none" w:sz="0" w:space="0" w:color="auto"/>
                  </w:divBdr>
                </w:div>
                <w:div w:id="2106028073">
                  <w:marLeft w:val="0"/>
                  <w:marRight w:val="0"/>
                  <w:marTop w:val="0"/>
                  <w:marBottom w:val="0"/>
                  <w:divBdr>
                    <w:top w:val="none" w:sz="0" w:space="0" w:color="auto"/>
                    <w:left w:val="none" w:sz="0" w:space="0" w:color="auto"/>
                    <w:bottom w:val="none" w:sz="0" w:space="0" w:color="auto"/>
                    <w:right w:val="none" w:sz="0" w:space="0" w:color="auto"/>
                  </w:divBdr>
                </w:div>
                <w:div w:id="2106028074">
                  <w:marLeft w:val="0"/>
                  <w:marRight w:val="0"/>
                  <w:marTop w:val="0"/>
                  <w:marBottom w:val="0"/>
                  <w:divBdr>
                    <w:top w:val="none" w:sz="0" w:space="0" w:color="auto"/>
                    <w:left w:val="none" w:sz="0" w:space="0" w:color="auto"/>
                    <w:bottom w:val="none" w:sz="0" w:space="0" w:color="auto"/>
                    <w:right w:val="none" w:sz="0" w:space="0" w:color="auto"/>
                  </w:divBdr>
                </w:div>
                <w:div w:id="2106028088">
                  <w:marLeft w:val="0"/>
                  <w:marRight w:val="0"/>
                  <w:marTop w:val="0"/>
                  <w:marBottom w:val="0"/>
                  <w:divBdr>
                    <w:top w:val="none" w:sz="0" w:space="0" w:color="auto"/>
                    <w:left w:val="none" w:sz="0" w:space="0" w:color="auto"/>
                    <w:bottom w:val="none" w:sz="0" w:space="0" w:color="auto"/>
                    <w:right w:val="none" w:sz="0" w:space="0" w:color="auto"/>
                  </w:divBdr>
                </w:div>
                <w:div w:id="2106028131">
                  <w:marLeft w:val="0"/>
                  <w:marRight w:val="0"/>
                  <w:marTop w:val="0"/>
                  <w:marBottom w:val="0"/>
                  <w:divBdr>
                    <w:top w:val="none" w:sz="0" w:space="0" w:color="auto"/>
                    <w:left w:val="none" w:sz="0" w:space="0" w:color="auto"/>
                    <w:bottom w:val="none" w:sz="0" w:space="0" w:color="auto"/>
                    <w:right w:val="none" w:sz="0" w:space="0" w:color="auto"/>
                  </w:divBdr>
                </w:div>
                <w:div w:id="2106028142">
                  <w:marLeft w:val="0"/>
                  <w:marRight w:val="0"/>
                  <w:marTop w:val="0"/>
                  <w:marBottom w:val="0"/>
                  <w:divBdr>
                    <w:top w:val="none" w:sz="0" w:space="0" w:color="auto"/>
                    <w:left w:val="none" w:sz="0" w:space="0" w:color="auto"/>
                    <w:bottom w:val="none" w:sz="0" w:space="0" w:color="auto"/>
                    <w:right w:val="none" w:sz="0" w:space="0" w:color="auto"/>
                  </w:divBdr>
                </w:div>
                <w:div w:id="2106028157">
                  <w:marLeft w:val="0"/>
                  <w:marRight w:val="0"/>
                  <w:marTop w:val="0"/>
                  <w:marBottom w:val="0"/>
                  <w:divBdr>
                    <w:top w:val="none" w:sz="0" w:space="0" w:color="auto"/>
                    <w:left w:val="none" w:sz="0" w:space="0" w:color="auto"/>
                    <w:bottom w:val="none" w:sz="0" w:space="0" w:color="auto"/>
                    <w:right w:val="none" w:sz="0" w:space="0" w:color="auto"/>
                  </w:divBdr>
                </w:div>
                <w:div w:id="2106028162">
                  <w:marLeft w:val="0"/>
                  <w:marRight w:val="0"/>
                  <w:marTop w:val="0"/>
                  <w:marBottom w:val="0"/>
                  <w:divBdr>
                    <w:top w:val="none" w:sz="0" w:space="0" w:color="auto"/>
                    <w:left w:val="none" w:sz="0" w:space="0" w:color="auto"/>
                    <w:bottom w:val="none" w:sz="0" w:space="0" w:color="auto"/>
                    <w:right w:val="none" w:sz="0" w:space="0" w:color="auto"/>
                  </w:divBdr>
                </w:div>
                <w:div w:id="2106028165">
                  <w:marLeft w:val="0"/>
                  <w:marRight w:val="0"/>
                  <w:marTop w:val="0"/>
                  <w:marBottom w:val="0"/>
                  <w:divBdr>
                    <w:top w:val="none" w:sz="0" w:space="0" w:color="auto"/>
                    <w:left w:val="none" w:sz="0" w:space="0" w:color="auto"/>
                    <w:bottom w:val="none" w:sz="0" w:space="0" w:color="auto"/>
                    <w:right w:val="none" w:sz="0" w:space="0" w:color="auto"/>
                  </w:divBdr>
                </w:div>
                <w:div w:id="2106028245">
                  <w:marLeft w:val="0"/>
                  <w:marRight w:val="0"/>
                  <w:marTop w:val="0"/>
                  <w:marBottom w:val="0"/>
                  <w:divBdr>
                    <w:top w:val="none" w:sz="0" w:space="0" w:color="auto"/>
                    <w:left w:val="none" w:sz="0" w:space="0" w:color="auto"/>
                    <w:bottom w:val="none" w:sz="0" w:space="0" w:color="auto"/>
                    <w:right w:val="none" w:sz="0" w:space="0" w:color="auto"/>
                  </w:divBdr>
                </w:div>
                <w:div w:id="210602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0%A5%D0%B0%D1%80%D0%B8%D0%B6%D0%B8%D0%BB%D1%96%D0%BA" TargetMode="External"/><Relationship Id="rId13" Type="http://schemas.openxmlformats.org/officeDocument/2006/relationships/hyperlink" Target="http://kk.wikipedia.org/wiki/%D0%94%D1%80%D1%83%D0%B7%D0%B4%D0%B0%D1%80" TargetMode="External"/><Relationship Id="rId18" Type="http://schemas.openxmlformats.org/officeDocument/2006/relationships/hyperlink" Target="http://kk.wikipedia.org/wiki/%D0%91%D0%B0%D1%81%D1%80%D0%B0" TargetMode="External"/><Relationship Id="rId26" Type="http://schemas.openxmlformats.org/officeDocument/2006/relationships/hyperlink" Target="http://kk.wikipedia.org/wiki/2030" TargetMode="External"/><Relationship Id="rId3" Type="http://schemas.openxmlformats.org/officeDocument/2006/relationships/settings" Target="settings.xml"/><Relationship Id="rId21" Type="http://schemas.openxmlformats.org/officeDocument/2006/relationships/hyperlink" Target="http://kk.wikipedia.org/wiki/%D0%A8%D0%B0%D1%80%D0%B8%D2%93%D0%B0%D1%82" TargetMode="External"/><Relationship Id="rId7" Type="http://schemas.openxmlformats.org/officeDocument/2006/relationships/hyperlink" Target="http://kk.wikipedia.org/wiki/%D0%A8%D0%B8%D0%B8%D1%82%D1%82%D0%B5%D1%80" TargetMode="External"/><Relationship Id="rId12" Type="http://schemas.openxmlformats.org/officeDocument/2006/relationships/hyperlink" Target="http://kk.wikipedia.org/wiki/%D0%98%D1%81%D0%BC%D0%B0%D0%B8%D0%BB%D0%B8%D1%8F" TargetMode="External"/><Relationship Id="rId17" Type="http://schemas.openxmlformats.org/officeDocument/2006/relationships/hyperlink" Target="http://kk.wikipedia.org/wiki/%D0%90%D1%80%D0%B0%D0%B1_%D1%82%D1%96%D0%BB%D1%96" TargetMode="External"/><Relationship Id="rId25" Type="http://schemas.openxmlformats.org/officeDocument/2006/relationships/hyperlink" Target="http://kk.wikipedia.org/wiki/%D0%9E%D1%82%D0%B0%D0%BD" TargetMode="External"/><Relationship Id="rId2" Type="http://schemas.openxmlformats.org/officeDocument/2006/relationships/styles" Target="styles.xml"/><Relationship Id="rId16" Type="http://schemas.openxmlformats.org/officeDocument/2006/relationships/hyperlink" Target="http://kk.wikipedia.org/wiki/%D0%9C%D2%B1%D1%85%D0%B0%D0%BC%D0%BC%D0%B5%D0%B4_%D0%BF%D0%B0%D0%B9%D2%93%D0%B0%D0%BC%D0%B1%D0%B0%D1%80" TargetMode="External"/><Relationship Id="rId20" Type="http://schemas.openxmlformats.org/officeDocument/2006/relationships/hyperlink" Target="http://kk.wikipedia.org/wiki/%D0%90%D1%80%D0%B0%D0%B1_%D1%82%D1%96%D0%BB%D1%96"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kk.wikipedia.org/wiki/%D2%AE%D0%BC%D0%BC%D0%B5%D1%82" TargetMode="External"/><Relationship Id="rId11" Type="http://schemas.openxmlformats.org/officeDocument/2006/relationships/hyperlink" Target="http://kk.wikipedia.org/wiki/%D0%98%D1%81%D0%BB%D0%B0%D0%BC" TargetMode="External"/><Relationship Id="rId24" Type="http://schemas.openxmlformats.org/officeDocument/2006/relationships/hyperlink" Target="http://kk.wikipedia.org/wiki/%D2%9A%D0%B0%D0%B7%D0%B0%D2%9B%D1%81%D1%82%D0%B0%D0%BD" TargetMode="External"/><Relationship Id="rId5" Type="http://schemas.openxmlformats.org/officeDocument/2006/relationships/hyperlink" Target="http://kk.wikipedia.org/wiki/%D0%A5%D0%B0%D0%B4%D0%B8%D1%81" TargetMode="External"/><Relationship Id="rId15" Type="http://schemas.openxmlformats.org/officeDocument/2006/relationships/hyperlink" Target="http://kk.wikipedia.org/wiki/%D0%91%D0%B0%D2%BB%D0%B0%D0%B8" TargetMode="External"/><Relationship Id="rId23" Type="http://schemas.openxmlformats.org/officeDocument/2006/relationships/hyperlink" Target="http://kk.wikipedia.org/wiki/%D0%A8%D1%96%D0%BB%D0%B4%D0%B5%D0%BD%D1%96%D2%A3_11" TargetMode="External"/><Relationship Id="rId28" Type="http://schemas.openxmlformats.org/officeDocument/2006/relationships/fontTable" Target="fontTable.xml"/><Relationship Id="rId10" Type="http://schemas.openxmlformats.org/officeDocument/2006/relationships/hyperlink" Target="http://kk.wikipedia.org/wiki/%D2%9A%D0%B0%D0%B4%D0%B8%D1%8F%D0%BD%D0%B8%D0%BB%D0%B5%D1%80" TargetMode="External"/><Relationship Id="rId19" Type="http://schemas.openxmlformats.org/officeDocument/2006/relationships/hyperlink" Target="http://kk.wikipedia.org/wiki/%D0%9D%D3%99%D0%BF%D1%81%D1%96" TargetMode="External"/><Relationship Id="rId4" Type="http://schemas.openxmlformats.org/officeDocument/2006/relationships/webSettings" Target="webSettings.xml"/><Relationship Id="rId9" Type="http://schemas.openxmlformats.org/officeDocument/2006/relationships/hyperlink" Target="http://kk.wikipedia.org/wiki/%D0%90%D0%BD%D1%82%D0%B8%D0%BA%D0%B0%D0%BB%D1%8B%D2%9B_%D1%84%D0%B8%D0%BB%D0%BE%D1%81%D0%BE%D1%84%D0%B8%D1%8F" TargetMode="External"/><Relationship Id="rId14" Type="http://schemas.openxmlformats.org/officeDocument/2006/relationships/hyperlink" Target="http://kk.wikipedia.org/wiki/%D3%98%D0%BB%D3%99%D1%83%D0%B8%D0%BB%D0%B5%D1%80" TargetMode="External"/><Relationship Id="rId22" Type="http://schemas.openxmlformats.org/officeDocument/2006/relationships/hyperlink" Target="http://kk.wikipedia.org/wiki/1997" TargetMode="External"/><Relationship Id="rId27" Type="http://schemas.openxmlformats.org/officeDocument/2006/relationships/hyperlink" Target="http://kk.wikipedia.org/wiki/%D2%9A%D0%B0%D0%B7%D0%B0%D2%9B%D1%81%D1%82%D0%B0%D0%BD_%D0%B4%D0%B5%D0%BC%D0%BE%D0%B3%D1%80%D0%B0%D1%84%D0%B8%D1%8F%D1%81%D1%8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456</TotalTime>
  <Pages>40</Pages>
  <Words>13907</Words>
  <Characters>79272</Characters>
  <Application>Microsoft Office Word</Application>
  <DocSecurity>0</DocSecurity>
  <Lines>660</Lines>
  <Paragraphs>185</Paragraphs>
  <ScaleCrop>false</ScaleCrop>
  <Company/>
  <LinksUpToDate>false</LinksUpToDate>
  <CharactersWithSpaces>92994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Zhazok</dc:creator>
  <cp:keywords/>
  <dc:description/>
  <cp:lastModifiedBy>Қалыш Аманжол</cp:lastModifiedBy>
  <cp:revision>73</cp:revision>
  <cp:lastPrinted>2013-05-09T12:30:00Z</cp:lastPrinted>
  <dcterms:created xsi:type="dcterms:W3CDTF">2013-05-07T17:57:00Z</dcterms:created>
  <dcterms:modified xsi:type="dcterms:W3CDTF">2024-09-24T12:39:00Z</dcterms:modified>
</cp:coreProperties>
</file>